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F3D5" w14:textId="77777777" w:rsidR="008627ED" w:rsidRDefault="0080093B" w:rsidP="00FF2847">
      <w:pPr>
        <w:pStyle w:val="Default"/>
        <w:jc w:val="center"/>
        <w:rPr>
          <w:b/>
          <w:bCs/>
          <w:sz w:val="40"/>
          <w:szCs w:val="40"/>
        </w:rPr>
      </w:pPr>
      <w:r>
        <w:rPr>
          <w:noProof/>
          <w:lang w:eastAsia="el-GR"/>
        </w:rPr>
        <w:drawing>
          <wp:inline distT="0" distB="0" distL="0" distR="0" wp14:anchorId="5159840C" wp14:editId="722B93FA">
            <wp:extent cx="5399193" cy="1685925"/>
            <wp:effectExtent l="0" t="0" r="0" b="0"/>
            <wp:docPr id="15" name="image1.png" descr="C:\Users\dtruyol\AppData\Local\Microsoft\Windows\INetCache\Content.Word\INTECMED-EN.PNG"/>
            <wp:cNvGraphicFramePr/>
            <a:graphic xmlns:a="http://schemas.openxmlformats.org/drawingml/2006/main">
              <a:graphicData uri="http://schemas.openxmlformats.org/drawingml/2006/picture">
                <pic:pic xmlns:pic="http://schemas.openxmlformats.org/drawingml/2006/picture">
                  <pic:nvPicPr>
                    <pic:cNvPr id="0" name="image1.png" descr="C:\Users\dtruyol\AppData\Local\Microsoft\Windows\INetCache\Content.Word\INTECMED-EN.PNG"/>
                    <pic:cNvPicPr preferRelativeResize="0"/>
                  </pic:nvPicPr>
                  <pic:blipFill>
                    <a:blip r:embed="rId8" cstate="print"/>
                    <a:srcRect/>
                    <a:stretch>
                      <a:fillRect/>
                    </a:stretch>
                  </pic:blipFill>
                  <pic:spPr>
                    <a:xfrm>
                      <a:off x="0" y="0"/>
                      <a:ext cx="5399193" cy="1685925"/>
                    </a:xfrm>
                    <a:prstGeom prst="rect">
                      <a:avLst/>
                    </a:prstGeom>
                    <a:ln/>
                  </pic:spPr>
                </pic:pic>
              </a:graphicData>
            </a:graphic>
          </wp:inline>
        </w:drawing>
      </w:r>
    </w:p>
    <w:p w14:paraId="7F993BCB" w14:textId="77777777" w:rsidR="0080093B" w:rsidRDefault="00DB4D59" w:rsidP="0080093B">
      <w:pPr>
        <w:pStyle w:val="Default"/>
        <w:jc w:val="center"/>
        <w:rPr>
          <w:b/>
          <w:bCs/>
          <w:sz w:val="40"/>
          <w:szCs w:val="40"/>
        </w:rPr>
      </w:pPr>
      <w:r>
        <w:rPr>
          <w:b/>
          <w:bCs/>
          <w:sz w:val="40"/>
          <w:szCs w:val="40"/>
        </w:rPr>
        <w:tab/>
      </w:r>
    </w:p>
    <w:p w14:paraId="3497E00B" w14:textId="77777777" w:rsidR="00DB4D59" w:rsidRPr="005A6378" w:rsidRDefault="00DB4D59" w:rsidP="0080093B">
      <w:pPr>
        <w:pStyle w:val="Default"/>
        <w:jc w:val="center"/>
        <w:rPr>
          <w:b/>
          <w:bCs/>
          <w:sz w:val="40"/>
          <w:szCs w:val="40"/>
        </w:rPr>
      </w:pPr>
    </w:p>
    <w:p w14:paraId="417AE53B" w14:textId="77777777" w:rsidR="00DB4D59" w:rsidRDefault="00DB4D59" w:rsidP="0080093B">
      <w:pPr>
        <w:pStyle w:val="Default"/>
        <w:jc w:val="center"/>
        <w:rPr>
          <w:b/>
          <w:bCs/>
          <w:sz w:val="40"/>
          <w:szCs w:val="40"/>
        </w:rPr>
      </w:pPr>
      <w:r>
        <w:rPr>
          <w:b/>
          <w:bCs/>
          <w:noProof/>
          <w:sz w:val="40"/>
          <w:szCs w:val="40"/>
          <w:lang w:eastAsia="el-GR"/>
        </w:rPr>
        <w:drawing>
          <wp:anchor distT="0" distB="0" distL="114300" distR="114300" simplePos="0" relativeHeight="251659776" behindDoc="0" locked="0" layoutInCell="1" allowOverlap="1" wp14:anchorId="0CD8E153" wp14:editId="7748D83C">
            <wp:simplePos x="0" y="0"/>
            <wp:positionH relativeFrom="column">
              <wp:posOffset>1765935</wp:posOffset>
            </wp:positionH>
            <wp:positionV relativeFrom="paragraph">
              <wp:posOffset>159385</wp:posOffset>
            </wp:positionV>
            <wp:extent cx="2438400" cy="1028700"/>
            <wp:effectExtent l="0" t="0" r="0" b="0"/>
            <wp:wrapSquare wrapText="bothSides"/>
            <wp:docPr id="5"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9" cstate="print"/>
                    <a:srcRect/>
                    <a:stretch>
                      <a:fillRect/>
                    </a:stretch>
                  </pic:blipFill>
                  <pic:spPr bwMode="auto">
                    <a:xfrm>
                      <a:off x="0" y="0"/>
                      <a:ext cx="2438400" cy="1028700"/>
                    </a:xfrm>
                    <a:prstGeom prst="rect">
                      <a:avLst/>
                    </a:prstGeom>
                    <a:noFill/>
                    <a:ln w="9525">
                      <a:noFill/>
                      <a:miter lim="800000"/>
                      <a:headEnd/>
                      <a:tailEnd/>
                    </a:ln>
                  </pic:spPr>
                </pic:pic>
              </a:graphicData>
            </a:graphic>
            <wp14:sizeRelV relativeFrom="margin">
              <wp14:pctHeight>0</wp14:pctHeight>
            </wp14:sizeRelV>
          </wp:anchor>
        </w:drawing>
      </w:r>
    </w:p>
    <w:p w14:paraId="22B8DD1B" w14:textId="77777777" w:rsidR="00DB4D59" w:rsidRDefault="00DB4D59" w:rsidP="0080093B">
      <w:pPr>
        <w:pStyle w:val="Default"/>
        <w:jc w:val="center"/>
        <w:rPr>
          <w:b/>
          <w:bCs/>
          <w:sz w:val="40"/>
          <w:szCs w:val="40"/>
        </w:rPr>
      </w:pPr>
    </w:p>
    <w:p w14:paraId="29071207" w14:textId="77777777" w:rsidR="00DB4D59" w:rsidRDefault="00DB4D59" w:rsidP="0080093B">
      <w:pPr>
        <w:pStyle w:val="Default"/>
        <w:jc w:val="center"/>
        <w:rPr>
          <w:b/>
          <w:bCs/>
          <w:sz w:val="40"/>
          <w:szCs w:val="40"/>
        </w:rPr>
      </w:pPr>
    </w:p>
    <w:p w14:paraId="0F4B5962" w14:textId="77777777" w:rsidR="00DB4D59" w:rsidRDefault="00DB4D59" w:rsidP="0080093B">
      <w:pPr>
        <w:pStyle w:val="Default"/>
        <w:jc w:val="center"/>
        <w:rPr>
          <w:b/>
          <w:bCs/>
          <w:sz w:val="36"/>
          <w:szCs w:val="36"/>
        </w:rPr>
      </w:pPr>
    </w:p>
    <w:p w14:paraId="58B0B8FA" w14:textId="17CD771B" w:rsidR="0080093B" w:rsidRPr="00DB4D59" w:rsidRDefault="003C48D3" w:rsidP="0080093B">
      <w:pPr>
        <w:pStyle w:val="Default"/>
        <w:jc w:val="center"/>
        <w:rPr>
          <w:b/>
          <w:bCs/>
          <w:caps/>
          <w:sz w:val="40"/>
          <w:szCs w:val="40"/>
        </w:rPr>
      </w:pPr>
      <w:r>
        <w:rPr>
          <w:noProof/>
          <w:sz w:val="40"/>
          <w:szCs w:val="40"/>
        </w:rPr>
        <mc:AlternateContent>
          <mc:Choice Requires="wpg">
            <w:drawing>
              <wp:anchor distT="0" distB="0" distL="114300" distR="114300" simplePos="0" relativeHeight="251660288" behindDoc="1" locked="0" layoutInCell="1" allowOverlap="1" wp14:anchorId="409C60A5" wp14:editId="4AFE45ED">
                <wp:simplePos x="0" y="0"/>
                <wp:positionH relativeFrom="margin">
                  <wp:posOffset>-127000</wp:posOffset>
                </wp:positionH>
                <wp:positionV relativeFrom="page">
                  <wp:posOffset>3289300</wp:posOffset>
                </wp:positionV>
                <wp:extent cx="6477000" cy="3752850"/>
                <wp:effectExtent l="19050" t="0" r="0" b="0"/>
                <wp:wrapNone/>
                <wp:docPr id="1"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752850"/>
                          <a:chOff x="1003" y="4505"/>
                          <a:chExt cx="9900" cy="5706"/>
                        </a:xfrm>
                      </wpg:grpSpPr>
                      <wps:wsp>
                        <wps:cNvPr id="3"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2C5711" id="Ομάδα 26" o:spid="_x0000_s1026" style="position:absolute;margin-left:-10pt;margin-top:259pt;width:510pt;height:295.5pt;z-index:-251656192;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">
                  <v:imagedata r:id="rId11" o:title=""/>
                </v:shape>
                <w10:wrap anchorx="margin" anchory="page"/>
              </v:group>
            </w:pict>
          </mc:Fallback>
        </mc:AlternateContent>
      </w:r>
      <w:bookmarkStart w:id="0" w:name="_Hlk82433586"/>
      <w:r w:rsidR="0080093B" w:rsidRPr="00DB4D59">
        <w:rPr>
          <w:b/>
          <w:bCs/>
          <w:sz w:val="40"/>
          <w:szCs w:val="40"/>
        </w:rPr>
        <w:t xml:space="preserve">ΑΝΑΚΟΙΝΩΣΗ </w:t>
      </w:r>
      <w:r w:rsidR="00DA2BAD" w:rsidRPr="00DB4D59">
        <w:rPr>
          <w:b/>
          <w:bCs/>
          <w:sz w:val="40"/>
          <w:szCs w:val="40"/>
        </w:rPr>
        <w:t xml:space="preserve">ΥΠΟΒΟΛΗΣ ΠΡΟΣΦΟΡΩΝ ΓΙΑ ΤΗΝ ΠΡΟΜΗΘΕΙΑ ΥΠΟΛΟΓΙΣΤΩΝ ΚΑΙ ΛΟΙΠΟΥ ΜΗΧΑΝΟΓΡΑΦΙΚΟΥ </w:t>
      </w:r>
      <w:bookmarkEnd w:id="0"/>
      <w:r w:rsidR="00DA2BAD" w:rsidRPr="00DB4D59">
        <w:rPr>
          <w:b/>
          <w:bCs/>
          <w:sz w:val="40"/>
          <w:szCs w:val="40"/>
        </w:rPr>
        <w:t>ΕΞΟΠΛΙΣΜΟΥ</w:t>
      </w:r>
    </w:p>
    <w:p w14:paraId="0EB52764" w14:textId="77777777" w:rsidR="0080093B" w:rsidRPr="00DB4D59" w:rsidRDefault="0080093B" w:rsidP="0080093B">
      <w:pPr>
        <w:autoSpaceDE w:val="0"/>
        <w:autoSpaceDN w:val="0"/>
        <w:adjustRightInd w:val="0"/>
        <w:spacing w:after="0" w:line="240" w:lineRule="auto"/>
        <w:jc w:val="center"/>
        <w:rPr>
          <w:b/>
          <w:bCs/>
          <w:sz w:val="40"/>
          <w:szCs w:val="40"/>
          <w:lang w:val="en-US"/>
        </w:rPr>
      </w:pPr>
      <w:r w:rsidRPr="00DB4D59">
        <w:rPr>
          <w:b/>
          <w:bCs/>
          <w:sz w:val="40"/>
          <w:szCs w:val="40"/>
        </w:rPr>
        <w:t>για</w:t>
      </w:r>
      <w:r w:rsidRPr="00DB4D59">
        <w:rPr>
          <w:b/>
          <w:bCs/>
          <w:sz w:val="40"/>
          <w:szCs w:val="40"/>
          <w:lang w:val="en-US"/>
        </w:rPr>
        <w:t xml:space="preserve"> </w:t>
      </w:r>
      <w:r w:rsidRPr="00DB4D59">
        <w:rPr>
          <w:b/>
          <w:bCs/>
          <w:sz w:val="40"/>
          <w:szCs w:val="40"/>
        </w:rPr>
        <w:t>την</w:t>
      </w:r>
      <w:r w:rsidRPr="00DB4D59">
        <w:rPr>
          <w:b/>
          <w:bCs/>
          <w:sz w:val="40"/>
          <w:szCs w:val="40"/>
          <w:lang w:val="en-US"/>
        </w:rPr>
        <w:t xml:space="preserve"> </w:t>
      </w:r>
      <w:r w:rsidRPr="00DB4D59">
        <w:rPr>
          <w:b/>
          <w:bCs/>
          <w:sz w:val="40"/>
          <w:szCs w:val="40"/>
        </w:rPr>
        <w:t>υλοποίηση</w:t>
      </w:r>
      <w:r w:rsidRPr="00DB4D59">
        <w:rPr>
          <w:b/>
          <w:bCs/>
          <w:sz w:val="40"/>
          <w:szCs w:val="40"/>
          <w:lang w:val="en-US"/>
        </w:rPr>
        <w:t xml:space="preserve"> </w:t>
      </w:r>
      <w:r w:rsidRPr="00DB4D59">
        <w:rPr>
          <w:b/>
          <w:bCs/>
          <w:sz w:val="40"/>
          <w:szCs w:val="40"/>
        </w:rPr>
        <w:t>του</w:t>
      </w:r>
      <w:r w:rsidRPr="00DB4D59">
        <w:rPr>
          <w:b/>
          <w:bCs/>
          <w:sz w:val="40"/>
          <w:szCs w:val="40"/>
          <w:lang w:val="en-US"/>
        </w:rPr>
        <w:t xml:space="preserve"> </w:t>
      </w:r>
      <w:r w:rsidRPr="00DB4D59">
        <w:rPr>
          <w:b/>
          <w:bCs/>
          <w:sz w:val="40"/>
          <w:szCs w:val="40"/>
        </w:rPr>
        <w:t>έργου</w:t>
      </w:r>
      <w:r w:rsidRPr="00DB4D59">
        <w:rPr>
          <w:b/>
          <w:bCs/>
          <w:sz w:val="40"/>
          <w:szCs w:val="40"/>
          <w:lang w:val="en-US"/>
        </w:rPr>
        <w:t xml:space="preserve"> </w:t>
      </w:r>
      <w:bookmarkStart w:id="1" w:name="_Hlk71197597"/>
      <w:r w:rsidRPr="00DB4D59">
        <w:rPr>
          <w:b/>
          <w:bCs/>
          <w:sz w:val="40"/>
          <w:szCs w:val="40"/>
          <w:lang w:val="en-US"/>
        </w:rPr>
        <w:t>INTECMED “Incubators for innovation and technological transfer in the Mediterranean”</w:t>
      </w:r>
    </w:p>
    <w:p w14:paraId="56B4CF44" w14:textId="77777777" w:rsidR="0080093B" w:rsidRPr="00DB4D59" w:rsidRDefault="0080093B" w:rsidP="0080093B">
      <w:pPr>
        <w:autoSpaceDE w:val="0"/>
        <w:autoSpaceDN w:val="0"/>
        <w:adjustRightInd w:val="0"/>
        <w:spacing w:after="0" w:line="240" w:lineRule="auto"/>
        <w:jc w:val="center"/>
        <w:rPr>
          <w:b/>
          <w:bCs/>
          <w:sz w:val="40"/>
          <w:szCs w:val="40"/>
        </w:rPr>
      </w:pPr>
      <w:r w:rsidRPr="00DB4D59">
        <w:rPr>
          <w:b/>
          <w:bCs/>
          <w:sz w:val="40"/>
          <w:szCs w:val="40"/>
        </w:rPr>
        <w:t xml:space="preserve">του Προγράμματος </w:t>
      </w:r>
      <w:r w:rsidRPr="00DB4D59">
        <w:rPr>
          <w:b/>
          <w:bCs/>
          <w:sz w:val="40"/>
          <w:szCs w:val="40"/>
          <w:lang w:val="en-US"/>
        </w:rPr>
        <w:t>ENI</w:t>
      </w:r>
      <w:r w:rsidRPr="00DB4D59">
        <w:rPr>
          <w:b/>
          <w:bCs/>
          <w:sz w:val="40"/>
          <w:szCs w:val="40"/>
        </w:rPr>
        <w:t xml:space="preserve"> </w:t>
      </w:r>
      <w:r w:rsidRPr="00DB4D59">
        <w:rPr>
          <w:b/>
          <w:bCs/>
          <w:sz w:val="40"/>
          <w:szCs w:val="40"/>
          <w:lang w:val="en-US"/>
        </w:rPr>
        <w:t>CBC</w:t>
      </w:r>
      <w:r w:rsidRPr="00DB4D59">
        <w:rPr>
          <w:b/>
          <w:bCs/>
          <w:sz w:val="40"/>
          <w:szCs w:val="40"/>
        </w:rPr>
        <w:t xml:space="preserve"> </w:t>
      </w:r>
      <w:r w:rsidRPr="00DB4D59">
        <w:rPr>
          <w:b/>
          <w:bCs/>
          <w:sz w:val="40"/>
          <w:szCs w:val="40"/>
          <w:lang w:val="en-US"/>
        </w:rPr>
        <w:t>MED</w:t>
      </w:r>
      <w:r w:rsidRPr="00DB4D59">
        <w:rPr>
          <w:b/>
          <w:bCs/>
          <w:sz w:val="40"/>
          <w:szCs w:val="40"/>
        </w:rPr>
        <w:t xml:space="preserve"> 2014-2020</w:t>
      </w:r>
    </w:p>
    <w:bookmarkEnd w:id="1"/>
    <w:p w14:paraId="7180366C" w14:textId="77777777" w:rsidR="008627ED" w:rsidRPr="005A6378" w:rsidRDefault="008627ED" w:rsidP="00FF2847">
      <w:pPr>
        <w:pStyle w:val="Default"/>
        <w:jc w:val="center"/>
        <w:rPr>
          <w:b/>
          <w:bCs/>
          <w:sz w:val="40"/>
          <w:szCs w:val="40"/>
        </w:rPr>
      </w:pPr>
    </w:p>
    <w:p w14:paraId="5EB4BB74" w14:textId="77777777" w:rsidR="008627ED" w:rsidRPr="005A6378" w:rsidRDefault="008627ED" w:rsidP="00FF2847">
      <w:pPr>
        <w:pStyle w:val="Default"/>
        <w:jc w:val="center"/>
        <w:rPr>
          <w:b/>
          <w:bCs/>
          <w:sz w:val="40"/>
          <w:szCs w:val="40"/>
        </w:rPr>
      </w:pPr>
    </w:p>
    <w:p w14:paraId="56883279" w14:textId="6A296224" w:rsidR="008627ED" w:rsidRPr="008627ED" w:rsidRDefault="003C48D3" w:rsidP="00FF2847">
      <w:pPr>
        <w:pStyle w:val="Default"/>
        <w:jc w:val="center"/>
        <w:rPr>
          <w:b/>
          <w:bCs/>
          <w:color w:val="auto"/>
        </w:rPr>
      </w:pPr>
      <w:r>
        <w:rPr>
          <w:noProof/>
        </w:rPr>
        <mc:AlternateContent>
          <mc:Choice Requires="wpg">
            <w:drawing>
              <wp:anchor distT="0" distB="0" distL="114300" distR="114300" simplePos="0" relativeHeight="251658240" behindDoc="1" locked="0" layoutInCell="1" allowOverlap="1" wp14:anchorId="4A3474AE" wp14:editId="39617099">
                <wp:simplePos x="0" y="0"/>
                <wp:positionH relativeFrom="margin">
                  <wp:posOffset>-127000</wp:posOffset>
                </wp:positionH>
                <wp:positionV relativeFrom="page">
                  <wp:posOffset>3289300</wp:posOffset>
                </wp:positionV>
                <wp:extent cx="6477000" cy="3752850"/>
                <wp:effectExtent l="19050" t="0" r="0" b="0"/>
                <wp:wrapNone/>
                <wp:docPr id="26"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752850"/>
                          <a:chOff x="1003" y="4505"/>
                          <a:chExt cx="9900" cy="5706"/>
                        </a:xfrm>
                      </wpg:grpSpPr>
                      <wps:wsp>
                        <wps:cNvPr id="27"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0538DC" id="Ομάδα 26" o:spid="_x0000_s1026" style="position:absolute;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1" o:title=""/>
                </v:shape>
                <w10:wrap anchorx="margin" anchory="page"/>
              </v:group>
            </w:pict>
          </mc:Fallback>
        </mc:AlternateContent>
      </w:r>
    </w:p>
    <w:p w14:paraId="420523EC" w14:textId="77777777" w:rsidR="008627ED" w:rsidRPr="004036C1" w:rsidRDefault="008627ED" w:rsidP="00FF2847">
      <w:pPr>
        <w:pStyle w:val="Default"/>
        <w:jc w:val="center"/>
        <w:rPr>
          <w:rFonts w:asciiTheme="minorHAnsi" w:hAnsiTheme="minorHAnsi" w:cstheme="minorHAnsi"/>
          <w:b/>
          <w:bCs/>
          <w:color w:val="auto"/>
        </w:rPr>
      </w:pPr>
    </w:p>
    <w:p w14:paraId="5A3FF803" w14:textId="77777777" w:rsidR="00887E24" w:rsidRPr="004036C1" w:rsidRDefault="00841C83" w:rsidP="00FF2847">
      <w:pPr>
        <w:pStyle w:val="Default"/>
        <w:jc w:val="center"/>
        <w:rPr>
          <w:rFonts w:asciiTheme="minorHAnsi" w:hAnsiTheme="minorHAnsi" w:cstheme="minorHAnsi"/>
          <w:b/>
          <w:bCs/>
          <w:color w:val="auto"/>
          <w:sz w:val="22"/>
          <w:szCs w:val="22"/>
        </w:rPr>
      </w:pPr>
      <w:r w:rsidRPr="003B4C36">
        <w:rPr>
          <w:rFonts w:asciiTheme="minorHAnsi" w:hAnsiTheme="minorHAnsi" w:cstheme="minorHAnsi"/>
          <w:b/>
          <w:bCs/>
          <w:color w:val="auto"/>
          <w:sz w:val="22"/>
          <w:szCs w:val="22"/>
          <w:lang w:val="en-US"/>
        </w:rPr>
        <w:t>CPV</w:t>
      </w:r>
      <w:r w:rsidR="00887E24" w:rsidRPr="003B4C36">
        <w:rPr>
          <w:rFonts w:asciiTheme="minorHAnsi" w:hAnsiTheme="minorHAnsi" w:cstheme="minorHAnsi"/>
          <w:b/>
          <w:bCs/>
          <w:color w:val="auto"/>
          <w:sz w:val="22"/>
          <w:szCs w:val="22"/>
        </w:rPr>
        <w:t xml:space="preserve">: </w:t>
      </w:r>
      <w:r w:rsidR="004036C1" w:rsidRPr="003B4C36">
        <w:rPr>
          <w:rFonts w:asciiTheme="minorHAnsi" w:hAnsiTheme="minorHAnsi" w:cstheme="minorHAnsi"/>
          <w:color w:val="333333"/>
          <w:sz w:val="22"/>
          <w:szCs w:val="22"/>
          <w:shd w:val="clear" w:color="auto" w:fill="FFFFFF"/>
        </w:rPr>
        <w:t>30213000-5 - Προσωπικοί ηλεκτρονικοί υπολογιστές</w:t>
      </w:r>
      <w:r w:rsidR="004036C1" w:rsidRPr="003B4C36">
        <w:rPr>
          <w:rFonts w:asciiTheme="minorHAnsi" w:hAnsiTheme="minorHAnsi" w:cstheme="minorHAnsi"/>
          <w:color w:val="333333"/>
          <w:sz w:val="22"/>
          <w:szCs w:val="22"/>
        </w:rPr>
        <w:br/>
      </w:r>
      <w:r w:rsidR="00887E24" w:rsidRPr="003B4C36">
        <w:rPr>
          <w:rFonts w:asciiTheme="minorHAnsi" w:hAnsiTheme="minorHAnsi" w:cstheme="minorHAnsi"/>
          <w:b/>
          <w:sz w:val="22"/>
          <w:szCs w:val="22"/>
          <w:lang w:val="en-US"/>
        </w:rPr>
        <w:t>CPV</w:t>
      </w:r>
      <w:r w:rsidR="00887E24" w:rsidRPr="003B4C36">
        <w:rPr>
          <w:rFonts w:asciiTheme="minorHAnsi" w:hAnsiTheme="minorHAnsi" w:cstheme="minorHAnsi"/>
          <w:b/>
          <w:sz w:val="22"/>
          <w:szCs w:val="22"/>
        </w:rPr>
        <w:t xml:space="preserve">: </w:t>
      </w:r>
      <w:r w:rsidR="004036C1" w:rsidRPr="003B4C36">
        <w:rPr>
          <w:rFonts w:asciiTheme="minorHAnsi" w:hAnsiTheme="minorHAnsi" w:cstheme="minorHAnsi"/>
          <w:color w:val="333333"/>
          <w:sz w:val="22"/>
          <w:szCs w:val="22"/>
          <w:shd w:val="clear" w:color="auto" w:fill="FFFFFF"/>
        </w:rPr>
        <w:t>30213100-6 - Φορητοί επιτραπέζιοι μικροϋπολογιστές</w:t>
      </w:r>
    </w:p>
    <w:p w14:paraId="631A7EC7" w14:textId="77777777" w:rsidR="008627ED" w:rsidRPr="004036C1" w:rsidRDefault="008627ED" w:rsidP="00FF2847">
      <w:pPr>
        <w:pStyle w:val="Default"/>
        <w:jc w:val="center"/>
        <w:rPr>
          <w:rFonts w:asciiTheme="minorHAnsi" w:hAnsiTheme="minorHAnsi" w:cstheme="minorHAnsi"/>
          <w:b/>
          <w:bCs/>
          <w:color w:val="auto"/>
        </w:rPr>
      </w:pPr>
    </w:p>
    <w:p w14:paraId="0A7E8385" w14:textId="77777777" w:rsidR="00E2588D" w:rsidRPr="004036C1" w:rsidRDefault="00E2588D" w:rsidP="00FF2847">
      <w:pPr>
        <w:pStyle w:val="Default"/>
        <w:jc w:val="center"/>
        <w:rPr>
          <w:rFonts w:asciiTheme="minorHAnsi" w:hAnsiTheme="minorHAnsi" w:cstheme="minorHAnsi"/>
          <w:b/>
          <w:bCs/>
          <w:color w:val="auto"/>
        </w:rPr>
      </w:pPr>
    </w:p>
    <w:p w14:paraId="32883605" w14:textId="04A31871" w:rsidR="0080093B" w:rsidRDefault="0080093B" w:rsidP="0080093B">
      <w:pPr>
        <w:pStyle w:val="Default"/>
        <w:jc w:val="center"/>
        <w:rPr>
          <w:b/>
          <w:bCs/>
          <w:color w:val="auto"/>
        </w:rPr>
      </w:pPr>
      <w:bookmarkStart w:id="2" w:name="_Hlk71197607"/>
      <w:r w:rsidRPr="003B4C36">
        <w:rPr>
          <w:b/>
          <w:bCs/>
          <w:color w:val="auto"/>
        </w:rPr>
        <w:t>Απόφαση αρ. πρωτ.:</w:t>
      </w:r>
      <w:r w:rsidR="003B4C36" w:rsidRPr="00677D9E">
        <w:rPr>
          <w:b/>
          <w:bCs/>
          <w:color w:val="auto"/>
        </w:rPr>
        <w:t>666-20</w:t>
      </w:r>
      <w:r w:rsidRPr="003B4C36">
        <w:rPr>
          <w:b/>
          <w:bCs/>
          <w:color w:val="auto"/>
        </w:rPr>
        <w:t>/</w:t>
      </w:r>
      <w:r w:rsidR="00DA2BAD" w:rsidRPr="003B4C36">
        <w:rPr>
          <w:b/>
          <w:bCs/>
          <w:color w:val="auto"/>
        </w:rPr>
        <w:t>09</w:t>
      </w:r>
      <w:r w:rsidRPr="003B4C36">
        <w:rPr>
          <w:b/>
          <w:bCs/>
          <w:color w:val="auto"/>
        </w:rPr>
        <w:t>/2021</w:t>
      </w:r>
    </w:p>
    <w:p w14:paraId="2E8D3A34" w14:textId="77777777" w:rsidR="000914D5" w:rsidRDefault="000914D5" w:rsidP="0080093B">
      <w:pPr>
        <w:pStyle w:val="Default"/>
        <w:jc w:val="center"/>
        <w:rPr>
          <w:b/>
          <w:bCs/>
          <w:color w:val="auto"/>
        </w:rPr>
      </w:pPr>
    </w:p>
    <w:p w14:paraId="7AFEB54E" w14:textId="77777777" w:rsidR="000914D5" w:rsidRDefault="000914D5" w:rsidP="0080093B">
      <w:pPr>
        <w:pStyle w:val="Default"/>
        <w:jc w:val="center"/>
        <w:rPr>
          <w:b/>
          <w:bCs/>
          <w:color w:val="auto"/>
        </w:rPr>
      </w:pPr>
    </w:p>
    <w:p w14:paraId="187E5811" w14:textId="77777777" w:rsidR="004036C1" w:rsidRDefault="004036C1" w:rsidP="0080093B">
      <w:pPr>
        <w:pStyle w:val="Heading1"/>
      </w:pPr>
      <w:bookmarkStart w:id="3" w:name="_Hlk71197664"/>
      <w:bookmarkEnd w:id="2"/>
    </w:p>
    <w:p w14:paraId="420538DA" w14:textId="77777777" w:rsidR="004036C1" w:rsidRPr="004036C1" w:rsidRDefault="004036C1" w:rsidP="004036C1"/>
    <w:p w14:paraId="5D62D145" w14:textId="77777777" w:rsidR="0080093B" w:rsidRDefault="0080093B" w:rsidP="0080093B">
      <w:pPr>
        <w:pStyle w:val="Heading1"/>
      </w:pPr>
      <w:bookmarkStart w:id="4" w:name="_Hlk82433496"/>
      <w:r>
        <w:lastRenderedPageBreak/>
        <w:t>Γενικές Πληροφορίες</w:t>
      </w:r>
    </w:p>
    <w:p w14:paraId="3303283F" w14:textId="77777777" w:rsidR="0080093B" w:rsidRPr="002739EC" w:rsidRDefault="0080093B" w:rsidP="0080093B">
      <w:pPr>
        <w:jc w:val="both"/>
        <w:rPr>
          <w:rFonts w:ascii="Calibri" w:hAnsi="Calibri"/>
        </w:rPr>
      </w:pPr>
      <w:r w:rsidRPr="002739EC">
        <w:rPr>
          <w:rFonts w:ascii="Calibri" w:hAnsi="Calibri"/>
        </w:rPr>
        <w:t>Έχοντας υπόψη:</w:t>
      </w:r>
    </w:p>
    <w:bookmarkEnd w:id="3"/>
    <w:p w14:paraId="1B2BCD1C" w14:textId="77777777" w:rsidR="00E2588D" w:rsidRPr="00E2588D" w:rsidRDefault="00E2588D" w:rsidP="00E2588D">
      <w:pPr>
        <w:numPr>
          <w:ilvl w:val="0"/>
          <w:numId w:val="2"/>
        </w:numPr>
        <w:spacing w:before="80" w:after="0"/>
        <w:ind w:left="426" w:right="78"/>
        <w:contextualSpacing/>
        <w:jc w:val="both"/>
        <w:rPr>
          <w:rFonts w:ascii="Calibri" w:eastAsia="Calibri" w:hAnsi="Calibri" w:cs="Calibri"/>
        </w:rPr>
      </w:pPr>
      <w:r w:rsidRPr="00E2588D">
        <w:rPr>
          <w:rFonts w:ascii="Calibri" w:eastAsia="Calibri" w:hAnsi="Calibri" w:cs="Calibri"/>
          <w:i/>
        </w:rPr>
        <w:t>το ν. 4497/2017 “Άσκηση υπαίθριων εμπορικών δραστηριοτήτων, εκσυγχρονισμός της επιμελητηριακής νομοθεσίας και άλλες διατάξεις.”, Μέρος Β “Εκσυγχρονισμός της Επιμελητηριακής Νομοθεσίας”</w:t>
      </w:r>
    </w:p>
    <w:p w14:paraId="7A6864F0" w14:textId="77777777" w:rsidR="00E2588D" w:rsidRPr="00E2588D" w:rsidRDefault="00E2588D" w:rsidP="00E2588D">
      <w:pPr>
        <w:numPr>
          <w:ilvl w:val="0"/>
          <w:numId w:val="2"/>
        </w:numPr>
        <w:spacing w:before="80" w:after="0"/>
        <w:ind w:left="426" w:right="78"/>
        <w:contextualSpacing/>
        <w:jc w:val="both"/>
        <w:rPr>
          <w:rFonts w:ascii="Calibri" w:eastAsia="Calibri" w:hAnsi="Calibri" w:cs="Calibri"/>
        </w:rPr>
      </w:pPr>
      <w:r w:rsidRPr="00E2588D">
        <w:rPr>
          <w:rFonts w:ascii="Calibri" w:eastAsia="Calibri" w:hAnsi="Calibri" w:cs="Calibri"/>
          <w:spacing w:val="1"/>
        </w:rPr>
        <w:t>τ</w:t>
      </w:r>
      <w:r w:rsidRPr="00E2588D">
        <w:rPr>
          <w:rFonts w:ascii="Calibri" w:eastAsia="Calibri" w:hAnsi="Calibri" w:cs="Calibri"/>
          <w:spacing w:val="-1"/>
        </w:rPr>
        <w:t>ο ν</w:t>
      </w:r>
      <w:r w:rsidRPr="00E2588D">
        <w:rPr>
          <w:rFonts w:ascii="Calibri" w:eastAsia="Calibri" w:hAnsi="Calibri" w:cs="Calibri"/>
        </w:rPr>
        <w:t xml:space="preserve">. </w:t>
      </w:r>
      <w:r w:rsidRPr="00E2588D">
        <w:rPr>
          <w:rFonts w:ascii="Calibri" w:eastAsia="Calibri" w:hAnsi="Calibri" w:cs="Calibri"/>
          <w:spacing w:val="1"/>
        </w:rPr>
        <w:t>4</w:t>
      </w:r>
      <w:r w:rsidRPr="00E2588D">
        <w:rPr>
          <w:rFonts w:ascii="Calibri" w:eastAsia="Calibri" w:hAnsi="Calibri" w:cs="Calibri"/>
          <w:spacing w:val="-2"/>
        </w:rPr>
        <w:t>4</w:t>
      </w:r>
      <w:r w:rsidRPr="00E2588D">
        <w:rPr>
          <w:rFonts w:ascii="Calibri" w:eastAsia="Calibri" w:hAnsi="Calibri" w:cs="Calibri"/>
          <w:spacing w:val="1"/>
        </w:rPr>
        <w:t>1</w:t>
      </w:r>
      <w:r w:rsidRPr="00E2588D">
        <w:rPr>
          <w:rFonts w:ascii="Calibri" w:eastAsia="Calibri" w:hAnsi="Calibri" w:cs="Calibri"/>
          <w:spacing w:val="-2"/>
        </w:rPr>
        <w:t>2</w:t>
      </w:r>
      <w:r w:rsidRPr="00E2588D">
        <w:rPr>
          <w:rFonts w:ascii="Calibri" w:eastAsia="Calibri" w:hAnsi="Calibri" w:cs="Calibri"/>
          <w:spacing w:val="-1"/>
        </w:rPr>
        <w:t>/</w:t>
      </w:r>
      <w:r w:rsidRPr="00E2588D">
        <w:rPr>
          <w:rFonts w:ascii="Calibri" w:eastAsia="Calibri" w:hAnsi="Calibri" w:cs="Calibri"/>
          <w:spacing w:val="1"/>
        </w:rPr>
        <w:t>2</w:t>
      </w:r>
      <w:r w:rsidRPr="00E2588D">
        <w:rPr>
          <w:rFonts w:ascii="Calibri" w:eastAsia="Calibri" w:hAnsi="Calibri" w:cs="Calibri"/>
          <w:spacing w:val="-2"/>
        </w:rPr>
        <w:t>0</w:t>
      </w:r>
      <w:r w:rsidRPr="00E2588D">
        <w:rPr>
          <w:rFonts w:ascii="Calibri" w:eastAsia="Calibri" w:hAnsi="Calibri" w:cs="Calibri"/>
          <w:spacing w:val="1"/>
        </w:rPr>
        <w:t>1</w:t>
      </w:r>
      <w:r w:rsidRPr="00E2588D">
        <w:rPr>
          <w:rFonts w:ascii="Calibri" w:eastAsia="Calibri" w:hAnsi="Calibri" w:cs="Calibri"/>
        </w:rPr>
        <w:t>6 (Α'</w:t>
      </w:r>
      <w:r w:rsidRPr="00E2588D">
        <w:rPr>
          <w:rFonts w:ascii="Calibri" w:eastAsia="Calibri" w:hAnsi="Calibri" w:cs="Calibri"/>
          <w:spacing w:val="1"/>
        </w:rPr>
        <w:t>1</w:t>
      </w:r>
      <w:r w:rsidRPr="00E2588D">
        <w:rPr>
          <w:rFonts w:ascii="Calibri" w:eastAsia="Calibri" w:hAnsi="Calibri" w:cs="Calibri"/>
          <w:spacing w:val="-2"/>
        </w:rPr>
        <w:t>4</w:t>
      </w:r>
      <w:r w:rsidRPr="00E2588D">
        <w:rPr>
          <w:rFonts w:ascii="Calibri" w:eastAsia="Calibri" w:hAnsi="Calibri" w:cs="Calibri"/>
          <w:spacing w:val="1"/>
        </w:rPr>
        <w:t>7</w:t>
      </w:r>
      <w:r w:rsidRPr="00E2588D">
        <w:rPr>
          <w:rFonts w:ascii="Calibri" w:eastAsia="Calibri" w:hAnsi="Calibri" w:cs="Calibri"/>
        </w:rPr>
        <w:t xml:space="preserve">) </w:t>
      </w:r>
      <w:r w:rsidRPr="00E2588D">
        <w:rPr>
          <w:rFonts w:ascii="Calibri" w:eastAsia="Calibri" w:hAnsi="Calibri" w:cs="Calibri"/>
          <w:spacing w:val="5"/>
        </w:rPr>
        <w:t>“</w:t>
      </w:r>
      <w:r w:rsidRPr="00E2588D">
        <w:rPr>
          <w:rFonts w:ascii="Calibri" w:eastAsia="Calibri" w:hAnsi="Calibri" w:cs="Calibri"/>
          <w:i/>
        </w:rPr>
        <w:t>Δημ</w:t>
      </w:r>
      <w:r w:rsidRPr="00E2588D">
        <w:rPr>
          <w:rFonts w:ascii="Calibri" w:eastAsia="Calibri" w:hAnsi="Calibri" w:cs="Calibri"/>
          <w:i/>
          <w:spacing w:val="-3"/>
        </w:rPr>
        <w:t>ό</w:t>
      </w:r>
      <w:r w:rsidRPr="00E2588D">
        <w:rPr>
          <w:rFonts w:ascii="Calibri" w:eastAsia="Calibri" w:hAnsi="Calibri" w:cs="Calibri"/>
          <w:i/>
        </w:rPr>
        <w:t>σιες Σ</w:t>
      </w:r>
      <w:r w:rsidRPr="00E2588D">
        <w:rPr>
          <w:rFonts w:ascii="Calibri" w:eastAsia="Calibri" w:hAnsi="Calibri" w:cs="Calibri"/>
          <w:i/>
          <w:spacing w:val="-3"/>
        </w:rPr>
        <w:t>υ</w:t>
      </w:r>
      <w:r w:rsidRPr="00E2588D">
        <w:rPr>
          <w:rFonts w:ascii="Calibri" w:eastAsia="Calibri" w:hAnsi="Calibri" w:cs="Calibri"/>
          <w:i/>
          <w:spacing w:val="1"/>
        </w:rPr>
        <w:t>μβ</w:t>
      </w:r>
      <w:r w:rsidRPr="00E2588D">
        <w:rPr>
          <w:rFonts w:ascii="Calibri" w:eastAsia="Calibri" w:hAnsi="Calibri" w:cs="Calibri"/>
          <w:i/>
          <w:spacing w:val="-2"/>
        </w:rPr>
        <w:t>ά</w:t>
      </w:r>
      <w:r w:rsidRPr="00E2588D">
        <w:rPr>
          <w:rFonts w:ascii="Calibri" w:eastAsia="Calibri" w:hAnsi="Calibri" w:cs="Calibri"/>
          <w:i/>
        </w:rPr>
        <w:t>σεις Έρ</w:t>
      </w:r>
      <w:r w:rsidRPr="00E2588D">
        <w:rPr>
          <w:rFonts w:ascii="Calibri" w:eastAsia="Calibri" w:hAnsi="Calibri" w:cs="Calibri"/>
          <w:i/>
          <w:spacing w:val="-2"/>
        </w:rPr>
        <w:t>γ</w:t>
      </w:r>
      <w:r w:rsidRPr="00E2588D">
        <w:rPr>
          <w:rFonts w:ascii="Calibri" w:eastAsia="Calibri" w:hAnsi="Calibri" w:cs="Calibri"/>
          <w:i/>
        </w:rPr>
        <w:t>ω</w:t>
      </w:r>
      <w:r w:rsidRPr="00E2588D">
        <w:rPr>
          <w:rFonts w:ascii="Calibri" w:eastAsia="Calibri" w:hAnsi="Calibri" w:cs="Calibri"/>
          <w:i/>
          <w:spacing w:val="-1"/>
        </w:rPr>
        <w:t>ν</w:t>
      </w:r>
      <w:r w:rsidRPr="00E2588D">
        <w:rPr>
          <w:rFonts w:ascii="Calibri" w:eastAsia="Calibri" w:hAnsi="Calibri" w:cs="Calibri"/>
          <w:i/>
        </w:rPr>
        <w:t xml:space="preserve">, </w:t>
      </w:r>
      <w:r w:rsidRPr="00E2588D">
        <w:rPr>
          <w:rFonts w:ascii="Calibri" w:eastAsia="Calibri" w:hAnsi="Calibri" w:cs="Calibri"/>
          <w:i/>
          <w:spacing w:val="-1"/>
        </w:rPr>
        <w:t>Π</w:t>
      </w:r>
      <w:r w:rsidRPr="00E2588D">
        <w:rPr>
          <w:rFonts w:ascii="Calibri" w:eastAsia="Calibri" w:hAnsi="Calibri" w:cs="Calibri"/>
          <w:i/>
        </w:rPr>
        <w:t>ρ</w:t>
      </w:r>
      <w:r w:rsidRPr="00E2588D">
        <w:rPr>
          <w:rFonts w:ascii="Calibri" w:eastAsia="Calibri" w:hAnsi="Calibri" w:cs="Calibri"/>
          <w:i/>
          <w:spacing w:val="-2"/>
        </w:rPr>
        <w:t>ο</w:t>
      </w:r>
      <w:r w:rsidRPr="00E2588D">
        <w:rPr>
          <w:rFonts w:ascii="Calibri" w:eastAsia="Calibri" w:hAnsi="Calibri" w:cs="Calibri"/>
          <w:i/>
          <w:spacing w:val="1"/>
        </w:rPr>
        <w:t>μ</w:t>
      </w:r>
      <w:r w:rsidRPr="00E2588D">
        <w:rPr>
          <w:rFonts w:ascii="Calibri" w:eastAsia="Calibri" w:hAnsi="Calibri" w:cs="Calibri"/>
          <w:i/>
          <w:spacing w:val="-1"/>
        </w:rPr>
        <w:t>ηθ</w:t>
      </w:r>
      <w:r w:rsidRPr="00E2588D">
        <w:rPr>
          <w:rFonts w:ascii="Calibri" w:eastAsia="Calibri" w:hAnsi="Calibri" w:cs="Calibri"/>
          <w:i/>
        </w:rPr>
        <w:t>ειών και Υπ</w:t>
      </w:r>
      <w:r w:rsidRPr="00E2588D">
        <w:rPr>
          <w:rFonts w:ascii="Calibri" w:eastAsia="Calibri" w:hAnsi="Calibri" w:cs="Calibri"/>
          <w:i/>
          <w:spacing w:val="-3"/>
        </w:rPr>
        <w:t>η</w:t>
      </w:r>
      <w:r w:rsidRPr="00E2588D">
        <w:rPr>
          <w:rFonts w:ascii="Calibri" w:eastAsia="Calibri" w:hAnsi="Calibri" w:cs="Calibri"/>
          <w:i/>
          <w:spacing w:val="-2"/>
        </w:rPr>
        <w:t>ρ</w:t>
      </w:r>
      <w:r w:rsidRPr="00E2588D">
        <w:rPr>
          <w:rFonts w:ascii="Calibri" w:eastAsia="Calibri" w:hAnsi="Calibri" w:cs="Calibri"/>
          <w:i/>
        </w:rPr>
        <w:t>εσιών (</w:t>
      </w:r>
      <w:r w:rsidRPr="00E2588D">
        <w:rPr>
          <w:rFonts w:ascii="Calibri" w:eastAsia="Calibri" w:hAnsi="Calibri" w:cs="Calibri"/>
          <w:i/>
          <w:spacing w:val="-2"/>
        </w:rPr>
        <w:t>π</w:t>
      </w:r>
      <w:r w:rsidRPr="00E2588D">
        <w:rPr>
          <w:rFonts w:ascii="Calibri" w:eastAsia="Calibri" w:hAnsi="Calibri" w:cs="Calibri"/>
          <w:i/>
        </w:rPr>
        <w:t>ροσ</w:t>
      </w:r>
      <w:r w:rsidRPr="00E2588D">
        <w:rPr>
          <w:rFonts w:ascii="Calibri" w:eastAsia="Calibri" w:hAnsi="Calibri" w:cs="Calibri"/>
          <w:i/>
          <w:spacing w:val="-2"/>
        </w:rPr>
        <w:t>α</w:t>
      </w:r>
      <w:r w:rsidRPr="00E2588D">
        <w:rPr>
          <w:rFonts w:ascii="Calibri" w:eastAsia="Calibri" w:hAnsi="Calibri" w:cs="Calibri"/>
          <w:i/>
        </w:rPr>
        <w:t>ρ</w:t>
      </w:r>
      <w:r w:rsidRPr="00E2588D">
        <w:rPr>
          <w:rFonts w:ascii="Calibri" w:eastAsia="Calibri" w:hAnsi="Calibri" w:cs="Calibri"/>
          <w:i/>
          <w:spacing w:val="1"/>
        </w:rPr>
        <w:t>μ</w:t>
      </w:r>
      <w:r w:rsidRPr="00E2588D">
        <w:rPr>
          <w:rFonts w:ascii="Calibri" w:eastAsia="Calibri" w:hAnsi="Calibri" w:cs="Calibri"/>
          <w:i/>
        </w:rPr>
        <w:t>ογή σ</w:t>
      </w:r>
      <w:r w:rsidRPr="00E2588D">
        <w:rPr>
          <w:rFonts w:ascii="Calibri" w:eastAsia="Calibri" w:hAnsi="Calibri" w:cs="Calibri"/>
          <w:i/>
          <w:spacing w:val="1"/>
        </w:rPr>
        <w:t>τ</w:t>
      </w:r>
      <w:r w:rsidRPr="00E2588D">
        <w:rPr>
          <w:rFonts w:ascii="Calibri" w:eastAsia="Calibri" w:hAnsi="Calibri" w:cs="Calibri"/>
          <w:i/>
          <w:spacing w:val="-3"/>
        </w:rPr>
        <w:t>ι</w:t>
      </w:r>
      <w:r w:rsidRPr="00E2588D">
        <w:rPr>
          <w:rFonts w:ascii="Calibri" w:eastAsia="Calibri" w:hAnsi="Calibri" w:cs="Calibri"/>
          <w:i/>
        </w:rPr>
        <w:t xml:space="preserve">ς </w:t>
      </w:r>
      <w:r w:rsidRPr="00E2588D">
        <w:rPr>
          <w:rFonts w:ascii="Calibri" w:eastAsia="Calibri" w:hAnsi="Calibri" w:cs="Calibri"/>
          <w:i/>
          <w:position w:val="1"/>
        </w:rPr>
        <w:t>Ο</w:t>
      </w:r>
      <w:r w:rsidRPr="00E2588D">
        <w:rPr>
          <w:rFonts w:ascii="Calibri" w:eastAsia="Calibri" w:hAnsi="Calibri" w:cs="Calibri"/>
          <w:i/>
          <w:spacing w:val="-1"/>
          <w:position w:val="1"/>
        </w:rPr>
        <w:t>δη</w:t>
      </w:r>
      <w:r w:rsidRPr="00E2588D">
        <w:rPr>
          <w:rFonts w:ascii="Calibri" w:eastAsia="Calibri" w:hAnsi="Calibri" w:cs="Calibri"/>
          <w:i/>
          <w:position w:val="1"/>
        </w:rPr>
        <w:t xml:space="preserve">γίες </w:t>
      </w:r>
      <w:r w:rsidRPr="00E2588D">
        <w:rPr>
          <w:rFonts w:ascii="Calibri" w:eastAsia="Calibri" w:hAnsi="Calibri" w:cs="Calibri"/>
          <w:i/>
          <w:spacing w:val="-1"/>
          <w:position w:val="1"/>
        </w:rPr>
        <w:t>2</w:t>
      </w:r>
      <w:r w:rsidRPr="00E2588D">
        <w:rPr>
          <w:rFonts w:ascii="Calibri" w:eastAsia="Calibri" w:hAnsi="Calibri" w:cs="Calibri"/>
          <w:i/>
          <w:spacing w:val="1"/>
          <w:position w:val="1"/>
        </w:rPr>
        <w:t>0</w:t>
      </w:r>
      <w:r w:rsidRPr="00E2588D">
        <w:rPr>
          <w:rFonts w:ascii="Calibri" w:eastAsia="Calibri" w:hAnsi="Calibri" w:cs="Calibri"/>
          <w:i/>
          <w:spacing w:val="-2"/>
          <w:position w:val="1"/>
        </w:rPr>
        <w:t>1</w:t>
      </w:r>
      <w:r w:rsidRPr="00E2588D">
        <w:rPr>
          <w:rFonts w:ascii="Calibri" w:eastAsia="Calibri" w:hAnsi="Calibri" w:cs="Calibri"/>
          <w:i/>
          <w:spacing w:val="1"/>
          <w:position w:val="1"/>
        </w:rPr>
        <w:t>4</w:t>
      </w:r>
      <w:r w:rsidRPr="00E2588D">
        <w:rPr>
          <w:rFonts w:ascii="Calibri" w:eastAsia="Calibri" w:hAnsi="Calibri" w:cs="Calibri"/>
          <w:i/>
          <w:spacing w:val="-2"/>
          <w:position w:val="1"/>
        </w:rPr>
        <w:t>/</w:t>
      </w:r>
      <w:r w:rsidRPr="00E2588D">
        <w:rPr>
          <w:rFonts w:ascii="Calibri" w:eastAsia="Calibri" w:hAnsi="Calibri" w:cs="Calibri"/>
          <w:i/>
          <w:spacing w:val="1"/>
          <w:position w:val="1"/>
        </w:rPr>
        <w:t>2</w:t>
      </w:r>
      <w:r w:rsidRPr="00E2588D">
        <w:rPr>
          <w:rFonts w:ascii="Calibri" w:eastAsia="Calibri" w:hAnsi="Calibri" w:cs="Calibri"/>
          <w:i/>
          <w:spacing w:val="-2"/>
          <w:position w:val="1"/>
        </w:rPr>
        <w:t>4</w:t>
      </w:r>
      <w:r w:rsidRPr="00E2588D">
        <w:rPr>
          <w:rFonts w:ascii="Calibri" w:eastAsia="Calibri" w:hAnsi="Calibri" w:cs="Calibri"/>
          <w:i/>
          <w:position w:val="1"/>
        </w:rPr>
        <w:t>/</w:t>
      </w:r>
      <w:r w:rsidRPr="00E2588D">
        <w:rPr>
          <w:rFonts w:ascii="Calibri" w:eastAsia="Calibri" w:hAnsi="Calibri" w:cs="Calibri"/>
          <w:i/>
          <w:spacing w:val="-2"/>
          <w:position w:val="1"/>
        </w:rPr>
        <w:t>Ε</w:t>
      </w:r>
      <w:r w:rsidRPr="00E2588D">
        <w:rPr>
          <w:rFonts w:ascii="Calibri" w:eastAsia="Calibri" w:hAnsi="Calibri" w:cs="Calibri"/>
          <w:i/>
          <w:position w:val="1"/>
        </w:rPr>
        <w:t>Ε κ</w:t>
      </w:r>
      <w:r w:rsidRPr="00E2588D">
        <w:rPr>
          <w:rFonts w:ascii="Calibri" w:eastAsia="Calibri" w:hAnsi="Calibri" w:cs="Calibri"/>
          <w:i/>
          <w:spacing w:val="2"/>
          <w:position w:val="1"/>
        </w:rPr>
        <w:t>α</w:t>
      </w:r>
      <w:r w:rsidRPr="00E2588D">
        <w:rPr>
          <w:rFonts w:ascii="Calibri" w:eastAsia="Calibri" w:hAnsi="Calibri" w:cs="Calibri"/>
          <w:i/>
          <w:position w:val="1"/>
        </w:rPr>
        <w:t xml:space="preserve">ι </w:t>
      </w:r>
      <w:r w:rsidRPr="00E2588D">
        <w:rPr>
          <w:rFonts w:ascii="Calibri" w:eastAsia="Calibri" w:hAnsi="Calibri" w:cs="Calibri"/>
          <w:i/>
          <w:spacing w:val="-1"/>
          <w:position w:val="1"/>
        </w:rPr>
        <w:t>2</w:t>
      </w:r>
      <w:r w:rsidRPr="00E2588D">
        <w:rPr>
          <w:rFonts w:ascii="Calibri" w:eastAsia="Calibri" w:hAnsi="Calibri" w:cs="Calibri"/>
          <w:i/>
          <w:spacing w:val="1"/>
          <w:position w:val="1"/>
        </w:rPr>
        <w:t>0</w:t>
      </w:r>
      <w:r w:rsidRPr="00E2588D">
        <w:rPr>
          <w:rFonts w:ascii="Calibri" w:eastAsia="Calibri" w:hAnsi="Calibri" w:cs="Calibri"/>
          <w:i/>
          <w:spacing w:val="-2"/>
          <w:position w:val="1"/>
        </w:rPr>
        <w:t>1</w:t>
      </w:r>
      <w:r w:rsidRPr="00E2588D">
        <w:rPr>
          <w:rFonts w:ascii="Calibri" w:eastAsia="Calibri" w:hAnsi="Calibri" w:cs="Calibri"/>
          <w:i/>
          <w:spacing w:val="1"/>
          <w:position w:val="1"/>
        </w:rPr>
        <w:t>4</w:t>
      </w:r>
      <w:r w:rsidRPr="00E2588D">
        <w:rPr>
          <w:rFonts w:ascii="Calibri" w:eastAsia="Calibri" w:hAnsi="Calibri" w:cs="Calibri"/>
          <w:i/>
          <w:spacing w:val="-2"/>
          <w:position w:val="1"/>
        </w:rPr>
        <w:t>/</w:t>
      </w:r>
      <w:r w:rsidRPr="00E2588D">
        <w:rPr>
          <w:rFonts w:ascii="Calibri" w:eastAsia="Calibri" w:hAnsi="Calibri" w:cs="Calibri"/>
          <w:i/>
          <w:spacing w:val="1"/>
          <w:position w:val="1"/>
        </w:rPr>
        <w:t>2</w:t>
      </w:r>
      <w:r w:rsidRPr="00E2588D">
        <w:rPr>
          <w:rFonts w:ascii="Calibri" w:eastAsia="Calibri" w:hAnsi="Calibri" w:cs="Calibri"/>
          <w:i/>
          <w:spacing w:val="-2"/>
          <w:position w:val="1"/>
        </w:rPr>
        <w:t>5</w:t>
      </w:r>
      <w:r w:rsidRPr="00E2588D">
        <w:rPr>
          <w:rFonts w:ascii="Calibri" w:eastAsia="Calibri" w:hAnsi="Calibri" w:cs="Calibri"/>
          <w:i/>
          <w:position w:val="1"/>
        </w:rPr>
        <w:t>/ΕΕ</w:t>
      </w:r>
      <w:r w:rsidRPr="00E2588D">
        <w:rPr>
          <w:rFonts w:ascii="Calibri" w:eastAsia="Calibri" w:hAnsi="Calibri" w:cs="Calibri"/>
          <w:i/>
          <w:spacing w:val="1"/>
          <w:position w:val="1"/>
        </w:rPr>
        <w:t>)</w:t>
      </w:r>
      <w:r w:rsidRPr="00E2588D">
        <w:rPr>
          <w:rFonts w:ascii="Calibri" w:eastAsia="Calibri" w:hAnsi="Calibri" w:cs="Calibri"/>
          <w:i/>
          <w:position w:val="1"/>
        </w:rPr>
        <w:t>»</w:t>
      </w:r>
    </w:p>
    <w:p w14:paraId="11F54D1E" w14:textId="77777777" w:rsidR="00E2588D" w:rsidRPr="00E2588D" w:rsidRDefault="00E2588D" w:rsidP="00E2588D">
      <w:pPr>
        <w:numPr>
          <w:ilvl w:val="0"/>
          <w:numId w:val="2"/>
        </w:numPr>
        <w:spacing w:before="80" w:after="0"/>
        <w:ind w:left="426" w:right="78"/>
        <w:contextualSpacing/>
        <w:jc w:val="both"/>
        <w:rPr>
          <w:rFonts w:ascii="Calibri" w:eastAsia="Calibri" w:hAnsi="Calibri" w:cs="Calibri"/>
        </w:rPr>
      </w:pPr>
      <w:r w:rsidRPr="00E2588D">
        <w:rPr>
          <w:rFonts w:ascii="Calibri" w:eastAsia="Calibri" w:hAnsi="Calibri" w:cs="Calibri"/>
          <w:iCs/>
          <w:position w:val="1"/>
        </w:rPr>
        <w:t>το ν. 4782/2021 (</w:t>
      </w:r>
      <w:r w:rsidRPr="00E2588D">
        <w:rPr>
          <w:rFonts w:ascii="Calibri" w:eastAsia="Calibri" w:hAnsi="Calibri" w:cs="Calibri"/>
        </w:rPr>
        <w:t>Α'</w:t>
      </w:r>
      <w:r w:rsidRPr="00E2588D">
        <w:rPr>
          <w:rFonts w:ascii="Calibri" w:eastAsia="Calibri" w:hAnsi="Calibri" w:cs="Calibri"/>
          <w:iCs/>
          <w:position w:val="1"/>
        </w:rPr>
        <w:t xml:space="preserve">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0A9C2A2E" w14:textId="77777777" w:rsidR="00E2588D" w:rsidRPr="00E2588D" w:rsidRDefault="00E2588D" w:rsidP="00E2588D">
      <w:pPr>
        <w:numPr>
          <w:ilvl w:val="0"/>
          <w:numId w:val="2"/>
        </w:numPr>
        <w:spacing w:before="80" w:after="0"/>
        <w:ind w:left="426" w:right="78"/>
        <w:contextualSpacing/>
        <w:jc w:val="both"/>
        <w:rPr>
          <w:rFonts w:ascii="Calibri" w:eastAsia="Calibri" w:hAnsi="Calibri" w:cs="Calibri"/>
        </w:rPr>
      </w:pPr>
      <w:r w:rsidRPr="00E2588D">
        <w:rPr>
          <w:rFonts w:ascii="Calibri" w:eastAsia="Calibri" w:hAnsi="Calibri" w:cs="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14:paraId="240AD59E" w14:textId="77777777" w:rsidR="00E2588D" w:rsidRPr="00E2588D" w:rsidRDefault="00E2588D" w:rsidP="00E2588D">
      <w:pPr>
        <w:numPr>
          <w:ilvl w:val="0"/>
          <w:numId w:val="2"/>
        </w:numPr>
        <w:tabs>
          <w:tab w:val="left" w:pos="400"/>
        </w:tabs>
        <w:spacing w:before="81" w:after="0"/>
        <w:ind w:left="426" w:right="74"/>
        <w:contextualSpacing/>
        <w:jc w:val="both"/>
        <w:rPr>
          <w:rFonts w:ascii="Calibri" w:eastAsia="Calibri" w:hAnsi="Calibri" w:cs="Calibri"/>
        </w:rPr>
      </w:pPr>
      <w:r w:rsidRPr="00E2588D">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14:paraId="4EB1DCFF" w14:textId="77777777" w:rsidR="00E2588D" w:rsidRPr="00E2588D" w:rsidRDefault="00E2588D" w:rsidP="00E2588D">
      <w:pPr>
        <w:numPr>
          <w:ilvl w:val="0"/>
          <w:numId w:val="2"/>
        </w:numPr>
        <w:spacing w:before="80" w:after="0"/>
        <w:ind w:left="426" w:right="81"/>
        <w:contextualSpacing/>
        <w:jc w:val="both"/>
        <w:rPr>
          <w:rFonts w:ascii="Calibri" w:hAnsi="Calibri"/>
        </w:rPr>
      </w:pPr>
      <w:r w:rsidRPr="00E2588D">
        <w:rPr>
          <w:rFonts w:ascii="Calibri" w:eastAsia="Calibri" w:hAnsi="Calibri" w:cs="Calibri"/>
          <w:spacing w:val="1"/>
        </w:rPr>
        <w:t>τ</w:t>
      </w:r>
      <w:r w:rsidRPr="00E2588D">
        <w:rPr>
          <w:rFonts w:ascii="Calibri" w:eastAsia="Calibri" w:hAnsi="Calibri" w:cs="Calibri"/>
          <w:spacing w:val="-1"/>
        </w:rPr>
        <w:t>ο ν</w:t>
      </w:r>
      <w:r w:rsidRPr="00E2588D">
        <w:rPr>
          <w:rFonts w:ascii="Calibri" w:eastAsia="Calibri" w:hAnsi="Calibri" w:cs="Calibri"/>
        </w:rPr>
        <w:t xml:space="preserve">. </w:t>
      </w:r>
      <w:r w:rsidRPr="00E2588D">
        <w:rPr>
          <w:rFonts w:ascii="Calibri" w:eastAsia="Calibri" w:hAnsi="Calibri" w:cs="Calibri"/>
          <w:spacing w:val="1"/>
        </w:rPr>
        <w:t>4</w:t>
      </w:r>
      <w:r w:rsidRPr="00E2588D">
        <w:rPr>
          <w:rFonts w:ascii="Calibri" w:eastAsia="Calibri" w:hAnsi="Calibri" w:cs="Calibri"/>
          <w:spacing w:val="-2"/>
        </w:rPr>
        <w:t>2</w:t>
      </w:r>
      <w:r w:rsidRPr="00E2588D">
        <w:rPr>
          <w:rFonts w:ascii="Calibri" w:eastAsia="Calibri" w:hAnsi="Calibri" w:cs="Calibri"/>
          <w:spacing w:val="1"/>
        </w:rPr>
        <w:t>7</w:t>
      </w:r>
      <w:r w:rsidRPr="00E2588D">
        <w:rPr>
          <w:rFonts w:ascii="Calibri" w:eastAsia="Calibri" w:hAnsi="Calibri" w:cs="Calibri"/>
          <w:spacing w:val="-2"/>
        </w:rPr>
        <w:t>0</w:t>
      </w:r>
      <w:r w:rsidRPr="00E2588D">
        <w:rPr>
          <w:rFonts w:ascii="Calibri" w:eastAsia="Calibri" w:hAnsi="Calibri" w:cs="Calibri"/>
          <w:spacing w:val="1"/>
        </w:rPr>
        <w:t>/</w:t>
      </w:r>
      <w:r w:rsidRPr="00E2588D">
        <w:rPr>
          <w:rFonts w:ascii="Calibri" w:eastAsia="Calibri" w:hAnsi="Calibri" w:cs="Calibri"/>
          <w:spacing w:val="-2"/>
        </w:rPr>
        <w:t>20</w:t>
      </w:r>
      <w:r w:rsidRPr="00E2588D">
        <w:rPr>
          <w:rFonts w:ascii="Calibri" w:eastAsia="Calibri" w:hAnsi="Calibri" w:cs="Calibri"/>
          <w:spacing w:val="1"/>
        </w:rPr>
        <w:t>1</w:t>
      </w:r>
      <w:r w:rsidRPr="00E2588D">
        <w:rPr>
          <w:rFonts w:ascii="Calibri" w:eastAsia="Calibri" w:hAnsi="Calibri" w:cs="Calibri"/>
        </w:rPr>
        <w:t>4 (Α'</w:t>
      </w:r>
      <w:r w:rsidRPr="00E2588D">
        <w:rPr>
          <w:rFonts w:ascii="Calibri" w:eastAsia="Calibri" w:hAnsi="Calibri" w:cs="Calibri"/>
          <w:spacing w:val="-2"/>
        </w:rPr>
        <w:t>14</w:t>
      </w:r>
      <w:r w:rsidRPr="00E2588D">
        <w:rPr>
          <w:rFonts w:ascii="Calibri" w:eastAsia="Calibri" w:hAnsi="Calibri" w:cs="Calibri"/>
          <w:spacing w:val="1"/>
        </w:rPr>
        <w:t>3</w:t>
      </w:r>
      <w:r w:rsidRPr="00E2588D">
        <w:rPr>
          <w:rFonts w:ascii="Calibri" w:eastAsia="Calibri" w:hAnsi="Calibri" w:cs="Calibri"/>
        </w:rPr>
        <w:t xml:space="preserve">) </w:t>
      </w:r>
      <w:r w:rsidRPr="00E2588D">
        <w:rPr>
          <w:rFonts w:ascii="Calibri" w:eastAsia="Calibri" w:hAnsi="Calibri" w:cs="Calibri"/>
          <w:spacing w:val="3"/>
        </w:rPr>
        <w:t>«</w:t>
      </w:r>
      <w:r w:rsidRPr="00E2588D">
        <w:rPr>
          <w:rFonts w:ascii="Calibri" w:eastAsia="Calibri" w:hAnsi="Calibri" w:cs="Calibri"/>
          <w:i/>
        </w:rPr>
        <w:t>Αρ</w:t>
      </w:r>
      <w:r w:rsidRPr="00E2588D">
        <w:rPr>
          <w:rFonts w:ascii="Calibri" w:eastAsia="Calibri" w:hAnsi="Calibri" w:cs="Calibri"/>
          <w:i/>
          <w:spacing w:val="-1"/>
        </w:rPr>
        <w:t>χ</w:t>
      </w:r>
      <w:r w:rsidRPr="00E2588D">
        <w:rPr>
          <w:rFonts w:ascii="Calibri" w:eastAsia="Calibri" w:hAnsi="Calibri" w:cs="Calibri"/>
          <w:i/>
        </w:rPr>
        <w:t>ές δ</w:t>
      </w:r>
      <w:r w:rsidRPr="00E2588D">
        <w:rPr>
          <w:rFonts w:ascii="Calibri" w:eastAsia="Calibri" w:hAnsi="Calibri" w:cs="Calibri"/>
          <w:i/>
          <w:spacing w:val="-1"/>
        </w:rPr>
        <w:t>η</w:t>
      </w:r>
      <w:r w:rsidRPr="00E2588D">
        <w:rPr>
          <w:rFonts w:ascii="Calibri" w:eastAsia="Calibri" w:hAnsi="Calibri" w:cs="Calibri"/>
          <w:i/>
          <w:spacing w:val="1"/>
        </w:rPr>
        <w:t>μ</w:t>
      </w:r>
      <w:r w:rsidRPr="00E2588D">
        <w:rPr>
          <w:rFonts w:ascii="Calibri" w:eastAsia="Calibri" w:hAnsi="Calibri" w:cs="Calibri"/>
          <w:i/>
          <w:spacing w:val="-3"/>
        </w:rPr>
        <w:t>ο</w:t>
      </w:r>
      <w:r w:rsidRPr="00E2588D">
        <w:rPr>
          <w:rFonts w:ascii="Calibri" w:eastAsia="Calibri" w:hAnsi="Calibri" w:cs="Calibri"/>
          <w:i/>
        </w:rPr>
        <w:t>σι</w:t>
      </w:r>
      <w:r w:rsidRPr="00E2588D">
        <w:rPr>
          <w:rFonts w:ascii="Calibri" w:eastAsia="Calibri" w:hAnsi="Calibri" w:cs="Calibri"/>
          <w:i/>
          <w:spacing w:val="-1"/>
        </w:rPr>
        <w:t>ον</w:t>
      </w:r>
      <w:r w:rsidRPr="00E2588D">
        <w:rPr>
          <w:rFonts w:ascii="Calibri" w:eastAsia="Calibri" w:hAnsi="Calibri" w:cs="Calibri"/>
          <w:i/>
        </w:rPr>
        <w:t>ομικ</w:t>
      </w:r>
      <w:r w:rsidRPr="00E2588D">
        <w:rPr>
          <w:rFonts w:ascii="Calibri" w:eastAsia="Calibri" w:hAnsi="Calibri" w:cs="Calibri"/>
          <w:i/>
          <w:spacing w:val="-1"/>
        </w:rPr>
        <w:t>ή</w:t>
      </w:r>
      <w:r w:rsidRPr="00E2588D">
        <w:rPr>
          <w:rFonts w:ascii="Calibri" w:eastAsia="Calibri" w:hAnsi="Calibri" w:cs="Calibri"/>
          <w:i/>
        </w:rPr>
        <w:t>ς δ</w:t>
      </w:r>
      <w:r w:rsidRPr="00E2588D">
        <w:rPr>
          <w:rFonts w:ascii="Calibri" w:eastAsia="Calibri" w:hAnsi="Calibri" w:cs="Calibri"/>
          <w:i/>
          <w:spacing w:val="-3"/>
        </w:rPr>
        <w:t>ι</w:t>
      </w:r>
      <w:r w:rsidRPr="00E2588D">
        <w:rPr>
          <w:rFonts w:ascii="Calibri" w:eastAsia="Calibri" w:hAnsi="Calibri" w:cs="Calibri"/>
          <w:i/>
        </w:rPr>
        <w:t>αχε</w:t>
      </w:r>
      <w:r w:rsidRPr="00E2588D">
        <w:rPr>
          <w:rFonts w:ascii="Calibri" w:eastAsia="Calibri" w:hAnsi="Calibri" w:cs="Calibri"/>
          <w:i/>
          <w:spacing w:val="-1"/>
        </w:rPr>
        <w:t>ί</w:t>
      </w:r>
      <w:r w:rsidRPr="00E2588D">
        <w:rPr>
          <w:rFonts w:ascii="Calibri" w:eastAsia="Calibri" w:hAnsi="Calibri" w:cs="Calibri"/>
          <w:i/>
        </w:rPr>
        <w:t>ρισ</w:t>
      </w:r>
      <w:r w:rsidRPr="00E2588D">
        <w:rPr>
          <w:rFonts w:ascii="Calibri" w:eastAsia="Calibri" w:hAnsi="Calibri" w:cs="Calibri"/>
          <w:i/>
          <w:spacing w:val="-1"/>
        </w:rPr>
        <w:t>η</w:t>
      </w:r>
      <w:r w:rsidRPr="00E2588D">
        <w:rPr>
          <w:rFonts w:ascii="Calibri" w:eastAsia="Calibri" w:hAnsi="Calibri" w:cs="Calibri"/>
          <w:i/>
        </w:rPr>
        <w:t xml:space="preserve">ς και </w:t>
      </w:r>
      <w:r w:rsidRPr="00E2588D">
        <w:rPr>
          <w:rFonts w:ascii="Calibri" w:eastAsia="Calibri" w:hAnsi="Calibri" w:cs="Calibri"/>
          <w:i/>
          <w:spacing w:val="-2"/>
        </w:rPr>
        <w:t>ε</w:t>
      </w:r>
      <w:r w:rsidRPr="00E2588D">
        <w:rPr>
          <w:rFonts w:ascii="Calibri" w:eastAsia="Calibri" w:hAnsi="Calibri" w:cs="Calibri"/>
          <w:i/>
        </w:rPr>
        <w:t>πο</w:t>
      </w:r>
      <w:r w:rsidRPr="00E2588D">
        <w:rPr>
          <w:rFonts w:ascii="Calibri" w:eastAsia="Calibri" w:hAnsi="Calibri" w:cs="Calibri"/>
          <w:i/>
          <w:spacing w:val="-2"/>
        </w:rPr>
        <w:t>π</w:t>
      </w:r>
      <w:r w:rsidRPr="00E2588D">
        <w:rPr>
          <w:rFonts w:ascii="Calibri" w:eastAsia="Calibri" w:hAnsi="Calibri" w:cs="Calibri"/>
          <w:i/>
          <w:spacing w:val="1"/>
        </w:rPr>
        <w:t>τ</w:t>
      </w:r>
      <w:r w:rsidRPr="00E2588D">
        <w:rPr>
          <w:rFonts w:ascii="Calibri" w:eastAsia="Calibri" w:hAnsi="Calibri" w:cs="Calibri"/>
          <w:i/>
        </w:rPr>
        <w:t xml:space="preserve">είας </w:t>
      </w:r>
      <w:r w:rsidRPr="00E2588D">
        <w:rPr>
          <w:rFonts w:ascii="Calibri" w:eastAsia="Calibri" w:hAnsi="Calibri" w:cs="Calibri"/>
          <w:i/>
          <w:spacing w:val="-2"/>
        </w:rPr>
        <w:t>(ε</w:t>
      </w:r>
      <w:r w:rsidRPr="00E2588D">
        <w:rPr>
          <w:rFonts w:ascii="Calibri" w:eastAsia="Calibri" w:hAnsi="Calibri" w:cs="Calibri"/>
          <w:i/>
          <w:spacing w:val="-1"/>
        </w:rPr>
        <w:t>ν</w:t>
      </w:r>
      <w:r w:rsidRPr="00E2588D">
        <w:rPr>
          <w:rFonts w:ascii="Calibri" w:eastAsia="Calibri" w:hAnsi="Calibri" w:cs="Calibri"/>
          <w:i/>
        </w:rPr>
        <w:t>σω</w:t>
      </w:r>
      <w:r w:rsidRPr="00E2588D">
        <w:rPr>
          <w:rFonts w:ascii="Calibri" w:eastAsia="Calibri" w:hAnsi="Calibri" w:cs="Calibri"/>
          <w:i/>
          <w:spacing w:val="1"/>
        </w:rPr>
        <w:t>μ</w:t>
      </w:r>
      <w:r w:rsidRPr="00E2588D">
        <w:rPr>
          <w:rFonts w:ascii="Calibri" w:eastAsia="Calibri" w:hAnsi="Calibri" w:cs="Calibri"/>
          <w:i/>
          <w:spacing w:val="-2"/>
        </w:rPr>
        <w:t>ά</w:t>
      </w:r>
      <w:r w:rsidRPr="00E2588D">
        <w:rPr>
          <w:rFonts w:ascii="Calibri" w:eastAsia="Calibri" w:hAnsi="Calibri" w:cs="Calibri"/>
          <w:i/>
          <w:spacing w:val="1"/>
        </w:rPr>
        <w:t>τ</w:t>
      </w:r>
      <w:r w:rsidRPr="00E2588D">
        <w:rPr>
          <w:rFonts w:ascii="Calibri" w:eastAsia="Calibri" w:hAnsi="Calibri" w:cs="Calibri"/>
          <w:i/>
        </w:rPr>
        <w:t xml:space="preserve">ωση </w:t>
      </w:r>
      <w:r w:rsidRPr="00E2588D">
        <w:rPr>
          <w:rFonts w:ascii="Calibri" w:eastAsia="Calibri" w:hAnsi="Calibri" w:cs="Calibri"/>
          <w:i/>
          <w:spacing w:val="1"/>
        </w:rPr>
        <w:t>της</w:t>
      </w:r>
      <w:r w:rsidRPr="00E2588D">
        <w:rPr>
          <w:rFonts w:ascii="Calibri" w:eastAsia="Calibri" w:hAnsi="Calibri" w:cs="Calibri"/>
          <w:i/>
        </w:rPr>
        <w:t xml:space="preserve"> Ο</w:t>
      </w:r>
      <w:r w:rsidRPr="00E2588D">
        <w:rPr>
          <w:rFonts w:ascii="Calibri" w:eastAsia="Calibri" w:hAnsi="Calibri" w:cs="Calibri"/>
          <w:i/>
          <w:spacing w:val="-1"/>
        </w:rPr>
        <w:t>δη</w:t>
      </w:r>
      <w:r w:rsidRPr="00E2588D">
        <w:rPr>
          <w:rFonts w:ascii="Calibri" w:eastAsia="Calibri" w:hAnsi="Calibri" w:cs="Calibri"/>
          <w:i/>
        </w:rPr>
        <w:t xml:space="preserve">γίας </w:t>
      </w:r>
      <w:r w:rsidRPr="00E2588D">
        <w:rPr>
          <w:rFonts w:ascii="Calibri" w:eastAsia="Calibri" w:hAnsi="Calibri" w:cs="Calibri"/>
          <w:i/>
          <w:spacing w:val="1"/>
          <w:position w:val="1"/>
        </w:rPr>
        <w:t>2</w:t>
      </w:r>
      <w:r w:rsidRPr="00E2588D">
        <w:rPr>
          <w:rFonts w:ascii="Calibri" w:eastAsia="Calibri" w:hAnsi="Calibri" w:cs="Calibri"/>
          <w:i/>
          <w:spacing w:val="-2"/>
          <w:position w:val="1"/>
        </w:rPr>
        <w:t>0</w:t>
      </w:r>
      <w:r w:rsidRPr="00E2588D">
        <w:rPr>
          <w:rFonts w:ascii="Calibri" w:eastAsia="Calibri" w:hAnsi="Calibri" w:cs="Calibri"/>
          <w:i/>
          <w:spacing w:val="1"/>
          <w:position w:val="1"/>
        </w:rPr>
        <w:t>1</w:t>
      </w:r>
      <w:r w:rsidRPr="00E2588D">
        <w:rPr>
          <w:rFonts w:ascii="Calibri" w:eastAsia="Calibri" w:hAnsi="Calibri" w:cs="Calibri"/>
          <w:i/>
          <w:spacing w:val="-2"/>
          <w:position w:val="1"/>
        </w:rPr>
        <w:t>1</w:t>
      </w:r>
      <w:r w:rsidRPr="00E2588D">
        <w:rPr>
          <w:rFonts w:ascii="Calibri" w:eastAsia="Calibri" w:hAnsi="Calibri" w:cs="Calibri"/>
          <w:i/>
          <w:position w:val="1"/>
        </w:rPr>
        <w:t>/</w:t>
      </w:r>
      <w:r w:rsidRPr="00E2588D">
        <w:rPr>
          <w:rFonts w:ascii="Calibri" w:eastAsia="Calibri" w:hAnsi="Calibri" w:cs="Calibri"/>
          <w:i/>
          <w:spacing w:val="-2"/>
          <w:position w:val="1"/>
        </w:rPr>
        <w:t>8</w:t>
      </w:r>
      <w:r w:rsidRPr="00E2588D">
        <w:rPr>
          <w:rFonts w:ascii="Calibri" w:eastAsia="Calibri" w:hAnsi="Calibri" w:cs="Calibri"/>
          <w:i/>
          <w:spacing w:val="1"/>
          <w:position w:val="1"/>
        </w:rPr>
        <w:t>5</w:t>
      </w:r>
      <w:r w:rsidRPr="00E2588D">
        <w:rPr>
          <w:rFonts w:ascii="Calibri" w:eastAsia="Calibri" w:hAnsi="Calibri" w:cs="Calibri"/>
          <w:i/>
          <w:position w:val="1"/>
        </w:rPr>
        <w:t>/</w:t>
      </w:r>
      <w:r w:rsidRPr="00E2588D">
        <w:rPr>
          <w:rFonts w:ascii="Calibri" w:eastAsia="Calibri" w:hAnsi="Calibri" w:cs="Calibri"/>
          <w:i/>
          <w:spacing w:val="-2"/>
          <w:position w:val="1"/>
        </w:rPr>
        <w:t>Ε</w:t>
      </w:r>
      <w:r w:rsidRPr="00E2588D">
        <w:rPr>
          <w:rFonts w:ascii="Calibri" w:eastAsia="Calibri" w:hAnsi="Calibri" w:cs="Calibri"/>
          <w:i/>
          <w:position w:val="1"/>
        </w:rPr>
        <w:t>Ε)–δ</w:t>
      </w:r>
      <w:r w:rsidRPr="00E2588D">
        <w:rPr>
          <w:rFonts w:ascii="Calibri" w:eastAsia="Calibri" w:hAnsi="Calibri" w:cs="Calibri"/>
          <w:i/>
          <w:spacing w:val="-1"/>
          <w:position w:val="1"/>
        </w:rPr>
        <w:t>η</w:t>
      </w:r>
      <w:r w:rsidRPr="00E2588D">
        <w:rPr>
          <w:rFonts w:ascii="Calibri" w:eastAsia="Calibri" w:hAnsi="Calibri" w:cs="Calibri"/>
          <w:i/>
          <w:spacing w:val="1"/>
          <w:position w:val="1"/>
        </w:rPr>
        <w:t>μ</w:t>
      </w:r>
      <w:r w:rsidRPr="00E2588D">
        <w:rPr>
          <w:rFonts w:ascii="Calibri" w:eastAsia="Calibri" w:hAnsi="Calibri" w:cs="Calibri"/>
          <w:i/>
          <w:position w:val="1"/>
        </w:rPr>
        <w:t>όσ</w:t>
      </w:r>
      <w:r w:rsidRPr="00E2588D">
        <w:rPr>
          <w:rFonts w:ascii="Calibri" w:eastAsia="Calibri" w:hAnsi="Calibri" w:cs="Calibri"/>
          <w:i/>
          <w:spacing w:val="-1"/>
          <w:position w:val="1"/>
        </w:rPr>
        <w:t>ι</w:t>
      </w:r>
      <w:r w:rsidRPr="00E2588D">
        <w:rPr>
          <w:rFonts w:ascii="Calibri" w:eastAsia="Calibri" w:hAnsi="Calibri" w:cs="Calibri"/>
          <w:i/>
          <w:position w:val="1"/>
        </w:rPr>
        <w:t xml:space="preserve">ο </w:t>
      </w:r>
      <w:r w:rsidRPr="00E2588D">
        <w:rPr>
          <w:rFonts w:ascii="Calibri" w:eastAsia="Calibri" w:hAnsi="Calibri" w:cs="Calibri"/>
          <w:i/>
          <w:spacing w:val="1"/>
          <w:position w:val="1"/>
        </w:rPr>
        <w:t>λ</w:t>
      </w:r>
      <w:r w:rsidRPr="00E2588D">
        <w:rPr>
          <w:rFonts w:ascii="Calibri" w:eastAsia="Calibri" w:hAnsi="Calibri" w:cs="Calibri"/>
          <w:i/>
          <w:position w:val="1"/>
        </w:rPr>
        <w:t>ο</w:t>
      </w:r>
      <w:r w:rsidRPr="00E2588D">
        <w:rPr>
          <w:rFonts w:ascii="Calibri" w:eastAsia="Calibri" w:hAnsi="Calibri" w:cs="Calibri"/>
          <w:i/>
          <w:spacing w:val="-3"/>
          <w:position w:val="1"/>
        </w:rPr>
        <w:t>γ</w:t>
      </w:r>
      <w:r w:rsidRPr="00E2588D">
        <w:rPr>
          <w:rFonts w:ascii="Calibri" w:eastAsia="Calibri" w:hAnsi="Calibri" w:cs="Calibri"/>
          <w:i/>
          <w:position w:val="1"/>
        </w:rPr>
        <w:t xml:space="preserve">ιστικό </w:t>
      </w:r>
      <w:r w:rsidRPr="00E2588D">
        <w:rPr>
          <w:rFonts w:ascii="Calibri" w:eastAsia="Calibri" w:hAnsi="Calibri" w:cs="Calibri"/>
          <w:i/>
          <w:spacing w:val="-2"/>
          <w:position w:val="1"/>
        </w:rPr>
        <w:t>κ</w:t>
      </w:r>
      <w:r w:rsidRPr="00E2588D">
        <w:rPr>
          <w:rFonts w:ascii="Calibri" w:eastAsia="Calibri" w:hAnsi="Calibri" w:cs="Calibri"/>
          <w:i/>
          <w:position w:val="1"/>
        </w:rPr>
        <w:t>αι ά</w:t>
      </w:r>
      <w:r w:rsidRPr="00E2588D">
        <w:rPr>
          <w:rFonts w:ascii="Calibri" w:eastAsia="Calibri" w:hAnsi="Calibri" w:cs="Calibri"/>
          <w:i/>
          <w:spacing w:val="-1"/>
          <w:position w:val="1"/>
        </w:rPr>
        <w:t>λ</w:t>
      </w:r>
      <w:r w:rsidRPr="00E2588D">
        <w:rPr>
          <w:rFonts w:ascii="Calibri" w:eastAsia="Calibri" w:hAnsi="Calibri" w:cs="Calibri"/>
          <w:i/>
          <w:spacing w:val="1"/>
          <w:position w:val="1"/>
        </w:rPr>
        <w:t>λ</w:t>
      </w:r>
      <w:r w:rsidRPr="00E2588D">
        <w:rPr>
          <w:rFonts w:ascii="Calibri" w:eastAsia="Calibri" w:hAnsi="Calibri" w:cs="Calibri"/>
          <w:i/>
          <w:spacing w:val="-2"/>
          <w:position w:val="1"/>
        </w:rPr>
        <w:t>ε</w:t>
      </w:r>
      <w:r w:rsidRPr="00E2588D">
        <w:rPr>
          <w:rFonts w:ascii="Calibri" w:eastAsia="Calibri" w:hAnsi="Calibri" w:cs="Calibri"/>
          <w:i/>
          <w:position w:val="1"/>
        </w:rPr>
        <w:t>ς δ</w:t>
      </w:r>
      <w:r w:rsidRPr="00E2588D">
        <w:rPr>
          <w:rFonts w:ascii="Calibri" w:eastAsia="Calibri" w:hAnsi="Calibri" w:cs="Calibri"/>
          <w:i/>
          <w:spacing w:val="-1"/>
          <w:position w:val="1"/>
        </w:rPr>
        <w:t>ι</w:t>
      </w:r>
      <w:r w:rsidRPr="00E2588D">
        <w:rPr>
          <w:rFonts w:ascii="Calibri" w:eastAsia="Calibri" w:hAnsi="Calibri" w:cs="Calibri"/>
          <w:i/>
          <w:position w:val="1"/>
        </w:rPr>
        <w:t>α</w:t>
      </w:r>
      <w:r w:rsidRPr="00E2588D">
        <w:rPr>
          <w:rFonts w:ascii="Calibri" w:eastAsia="Calibri" w:hAnsi="Calibri" w:cs="Calibri"/>
          <w:i/>
          <w:spacing w:val="-1"/>
          <w:position w:val="1"/>
        </w:rPr>
        <w:t>τ</w:t>
      </w:r>
      <w:r w:rsidRPr="00E2588D">
        <w:rPr>
          <w:rFonts w:ascii="Calibri" w:eastAsia="Calibri" w:hAnsi="Calibri" w:cs="Calibri"/>
          <w:i/>
          <w:position w:val="1"/>
        </w:rPr>
        <w:t>ά</w:t>
      </w:r>
      <w:r w:rsidRPr="00E2588D">
        <w:rPr>
          <w:rFonts w:ascii="Calibri" w:eastAsia="Calibri" w:hAnsi="Calibri" w:cs="Calibri"/>
          <w:i/>
          <w:spacing w:val="1"/>
          <w:position w:val="1"/>
        </w:rPr>
        <w:t>ξ</w:t>
      </w:r>
      <w:r w:rsidRPr="00E2588D">
        <w:rPr>
          <w:rFonts w:ascii="Calibri" w:eastAsia="Calibri" w:hAnsi="Calibri" w:cs="Calibri"/>
          <w:i/>
          <w:position w:val="1"/>
        </w:rPr>
        <w:t>ε</w:t>
      </w:r>
      <w:r w:rsidRPr="00E2588D">
        <w:rPr>
          <w:rFonts w:ascii="Calibri" w:eastAsia="Calibri" w:hAnsi="Calibri" w:cs="Calibri"/>
          <w:i/>
          <w:spacing w:val="-3"/>
          <w:position w:val="1"/>
        </w:rPr>
        <w:t>ι</w:t>
      </w:r>
      <w:r w:rsidRPr="00E2588D">
        <w:rPr>
          <w:rFonts w:ascii="Calibri" w:eastAsia="Calibri" w:hAnsi="Calibri" w:cs="Calibri"/>
          <w:i/>
          <w:spacing w:val="3"/>
          <w:position w:val="1"/>
        </w:rPr>
        <w:t>ς</w:t>
      </w:r>
      <w:r w:rsidRPr="00E2588D">
        <w:rPr>
          <w:rFonts w:ascii="Calibri" w:eastAsia="Calibri" w:hAnsi="Calibri" w:cs="Calibri"/>
          <w:spacing w:val="-3"/>
          <w:position w:val="1"/>
        </w:rPr>
        <w:t>»</w:t>
      </w:r>
      <w:r w:rsidRPr="00E2588D">
        <w:rPr>
          <w:rFonts w:ascii="Calibri" w:eastAsia="Calibri" w:hAnsi="Calibri" w:cs="Calibri"/>
          <w:b/>
          <w:position w:val="1"/>
        </w:rPr>
        <w:t>,</w:t>
      </w:r>
    </w:p>
    <w:p w14:paraId="1878113C" w14:textId="77777777" w:rsidR="00E2588D" w:rsidRPr="00E2588D" w:rsidRDefault="00E2588D" w:rsidP="00E2588D">
      <w:pPr>
        <w:numPr>
          <w:ilvl w:val="0"/>
          <w:numId w:val="2"/>
        </w:numPr>
        <w:spacing w:before="77" w:after="0"/>
        <w:ind w:left="426"/>
        <w:contextualSpacing/>
        <w:jc w:val="both"/>
        <w:rPr>
          <w:rFonts w:ascii="Calibri" w:eastAsia="Calibri" w:hAnsi="Calibri" w:cs="Calibri"/>
        </w:rPr>
      </w:pPr>
      <w:r w:rsidRPr="00E2588D">
        <w:rPr>
          <w:rFonts w:ascii="Calibri" w:eastAsia="Calibri" w:hAnsi="Calibri" w:cs="Calibri"/>
          <w:spacing w:val="1"/>
        </w:rPr>
        <w:t>τ</w:t>
      </w:r>
      <w:r w:rsidRPr="00E2588D">
        <w:rPr>
          <w:rFonts w:ascii="Calibri" w:eastAsia="Calibri" w:hAnsi="Calibri" w:cs="Calibri"/>
          <w:spacing w:val="-1"/>
        </w:rPr>
        <w:t>ο ν</w:t>
      </w:r>
      <w:r w:rsidRPr="00E2588D">
        <w:rPr>
          <w:rFonts w:ascii="Calibri" w:eastAsia="Calibri" w:hAnsi="Calibri" w:cs="Calibri"/>
        </w:rPr>
        <w:t xml:space="preserve">. </w:t>
      </w:r>
      <w:r w:rsidRPr="00E2588D">
        <w:rPr>
          <w:rFonts w:ascii="Calibri" w:eastAsia="Calibri" w:hAnsi="Calibri" w:cs="Calibri"/>
          <w:spacing w:val="1"/>
        </w:rPr>
        <w:t>4</w:t>
      </w:r>
      <w:r w:rsidRPr="00E2588D">
        <w:rPr>
          <w:rFonts w:ascii="Calibri" w:eastAsia="Calibri" w:hAnsi="Calibri" w:cs="Calibri"/>
          <w:spacing w:val="-2"/>
        </w:rPr>
        <w:t>01</w:t>
      </w:r>
      <w:r w:rsidRPr="00E2588D">
        <w:rPr>
          <w:rFonts w:ascii="Calibri" w:eastAsia="Calibri" w:hAnsi="Calibri" w:cs="Calibri"/>
          <w:spacing w:val="1"/>
        </w:rPr>
        <w:t>3</w:t>
      </w:r>
      <w:r w:rsidRPr="00E2588D">
        <w:rPr>
          <w:rFonts w:ascii="Calibri" w:eastAsia="Calibri" w:hAnsi="Calibri" w:cs="Calibri"/>
          <w:spacing w:val="-1"/>
        </w:rPr>
        <w:t>/</w:t>
      </w:r>
      <w:r w:rsidRPr="00E2588D">
        <w:rPr>
          <w:rFonts w:ascii="Calibri" w:eastAsia="Calibri" w:hAnsi="Calibri" w:cs="Calibri"/>
          <w:spacing w:val="1"/>
        </w:rPr>
        <w:t>2</w:t>
      </w:r>
      <w:r w:rsidRPr="00E2588D">
        <w:rPr>
          <w:rFonts w:ascii="Calibri" w:eastAsia="Calibri" w:hAnsi="Calibri" w:cs="Calibri"/>
          <w:spacing w:val="-2"/>
        </w:rPr>
        <w:t>0</w:t>
      </w:r>
      <w:r w:rsidRPr="00E2588D">
        <w:rPr>
          <w:rFonts w:ascii="Calibri" w:eastAsia="Calibri" w:hAnsi="Calibri" w:cs="Calibri"/>
          <w:spacing w:val="1"/>
        </w:rPr>
        <w:t>1</w:t>
      </w:r>
      <w:r w:rsidRPr="00E2588D">
        <w:rPr>
          <w:rFonts w:ascii="Calibri" w:eastAsia="Calibri" w:hAnsi="Calibri" w:cs="Calibri"/>
        </w:rPr>
        <w:t>1 (Α’</w:t>
      </w:r>
      <w:r w:rsidRPr="00E2588D">
        <w:rPr>
          <w:rFonts w:ascii="Calibri" w:eastAsia="Calibri" w:hAnsi="Calibri" w:cs="Calibri"/>
          <w:spacing w:val="-2"/>
        </w:rPr>
        <w:t>2</w:t>
      </w:r>
      <w:r w:rsidRPr="00E2588D">
        <w:rPr>
          <w:rFonts w:ascii="Calibri" w:eastAsia="Calibri" w:hAnsi="Calibri" w:cs="Calibri"/>
          <w:spacing w:val="1"/>
        </w:rPr>
        <w:t>0</w:t>
      </w:r>
      <w:r w:rsidRPr="00E2588D">
        <w:rPr>
          <w:rFonts w:ascii="Calibri" w:eastAsia="Calibri" w:hAnsi="Calibri" w:cs="Calibri"/>
          <w:spacing w:val="-2"/>
        </w:rPr>
        <w:t>4</w:t>
      </w:r>
      <w:r w:rsidRPr="00E2588D">
        <w:rPr>
          <w:rFonts w:ascii="Calibri" w:eastAsia="Calibri" w:hAnsi="Calibri" w:cs="Calibri"/>
        </w:rPr>
        <w:t xml:space="preserve">) </w:t>
      </w:r>
      <w:r w:rsidRPr="00E2588D">
        <w:rPr>
          <w:rFonts w:ascii="Calibri" w:eastAsia="Calibri" w:hAnsi="Calibri" w:cs="Calibri"/>
          <w:spacing w:val="3"/>
        </w:rPr>
        <w:t>«</w:t>
      </w:r>
      <w:r w:rsidRPr="00E2588D">
        <w:rPr>
          <w:rFonts w:ascii="Calibri" w:eastAsia="Calibri" w:hAnsi="Calibri" w:cs="Calibri"/>
          <w:i/>
        </w:rPr>
        <w:t>Σύσ</w:t>
      </w:r>
      <w:r w:rsidRPr="00E2588D">
        <w:rPr>
          <w:rFonts w:ascii="Calibri" w:eastAsia="Calibri" w:hAnsi="Calibri" w:cs="Calibri"/>
          <w:i/>
          <w:spacing w:val="1"/>
        </w:rPr>
        <w:t>τ</w:t>
      </w:r>
      <w:r w:rsidRPr="00E2588D">
        <w:rPr>
          <w:rFonts w:ascii="Calibri" w:eastAsia="Calibri" w:hAnsi="Calibri" w:cs="Calibri"/>
          <w:i/>
          <w:spacing w:val="-2"/>
        </w:rPr>
        <w:t>α</w:t>
      </w:r>
      <w:r w:rsidRPr="00E2588D">
        <w:rPr>
          <w:rFonts w:ascii="Calibri" w:eastAsia="Calibri" w:hAnsi="Calibri" w:cs="Calibri"/>
          <w:i/>
        </w:rPr>
        <w:t>ση εν</w:t>
      </w:r>
      <w:r w:rsidRPr="00E2588D">
        <w:rPr>
          <w:rFonts w:ascii="Calibri" w:eastAsia="Calibri" w:hAnsi="Calibri" w:cs="Calibri"/>
          <w:i/>
          <w:spacing w:val="-1"/>
        </w:rPr>
        <w:t>ι</w:t>
      </w:r>
      <w:r w:rsidRPr="00E2588D">
        <w:rPr>
          <w:rFonts w:ascii="Calibri" w:eastAsia="Calibri" w:hAnsi="Calibri" w:cs="Calibri"/>
          <w:i/>
        </w:rPr>
        <w:t>αίας Α</w:t>
      </w:r>
      <w:r w:rsidRPr="00E2588D">
        <w:rPr>
          <w:rFonts w:ascii="Calibri" w:eastAsia="Calibri" w:hAnsi="Calibri" w:cs="Calibri"/>
          <w:i/>
          <w:spacing w:val="-1"/>
        </w:rPr>
        <w:t>ν</w:t>
      </w:r>
      <w:r w:rsidRPr="00E2588D">
        <w:rPr>
          <w:rFonts w:ascii="Calibri" w:eastAsia="Calibri" w:hAnsi="Calibri" w:cs="Calibri"/>
          <w:i/>
          <w:spacing w:val="-2"/>
        </w:rPr>
        <w:t>ε</w:t>
      </w:r>
      <w:r w:rsidRPr="00E2588D">
        <w:rPr>
          <w:rFonts w:ascii="Calibri" w:eastAsia="Calibri" w:hAnsi="Calibri" w:cs="Calibri"/>
          <w:i/>
          <w:spacing w:val="1"/>
        </w:rPr>
        <w:t>ξ</w:t>
      </w:r>
      <w:r w:rsidRPr="00E2588D">
        <w:rPr>
          <w:rFonts w:ascii="Calibri" w:eastAsia="Calibri" w:hAnsi="Calibri" w:cs="Calibri"/>
          <w:i/>
        </w:rPr>
        <w:t>ά</w:t>
      </w:r>
      <w:r w:rsidRPr="00E2588D">
        <w:rPr>
          <w:rFonts w:ascii="Calibri" w:eastAsia="Calibri" w:hAnsi="Calibri" w:cs="Calibri"/>
          <w:i/>
          <w:spacing w:val="-2"/>
        </w:rPr>
        <w:t>ρ</w:t>
      </w:r>
      <w:r w:rsidRPr="00E2588D">
        <w:rPr>
          <w:rFonts w:ascii="Calibri" w:eastAsia="Calibri" w:hAnsi="Calibri" w:cs="Calibri"/>
          <w:i/>
          <w:spacing w:val="1"/>
        </w:rPr>
        <w:t>τ</w:t>
      </w:r>
      <w:r w:rsidRPr="00E2588D">
        <w:rPr>
          <w:rFonts w:ascii="Calibri" w:eastAsia="Calibri" w:hAnsi="Calibri" w:cs="Calibri"/>
          <w:i/>
          <w:spacing w:val="-1"/>
        </w:rPr>
        <w:t>η</w:t>
      </w:r>
      <w:r w:rsidRPr="00E2588D">
        <w:rPr>
          <w:rFonts w:ascii="Calibri" w:eastAsia="Calibri" w:hAnsi="Calibri" w:cs="Calibri"/>
          <w:i/>
          <w:spacing w:val="1"/>
        </w:rPr>
        <w:t>τ</w:t>
      </w:r>
      <w:r w:rsidRPr="00E2588D">
        <w:rPr>
          <w:rFonts w:ascii="Calibri" w:eastAsia="Calibri" w:hAnsi="Calibri" w:cs="Calibri"/>
          <w:i/>
          <w:spacing w:val="-1"/>
        </w:rPr>
        <w:t>η</w:t>
      </w:r>
      <w:r w:rsidRPr="00E2588D">
        <w:rPr>
          <w:rFonts w:ascii="Calibri" w:eastAsia="Calibri" w:hAnsi="Calibri" w:cs="Calibri"/>
          <w:i/>
        </w:rPr>
        <w:t>ς Αρ</w:t>
      </w:r>
      <w:r w:rsidRPr="00E2588D">
        <w:rPr>
          <w:rFonts w:ascii="Calibri" w:eastAsia="Calibri" w:hAnsi="Calibri" w:cs="Calibri"/>
          <w:i/>
          <w:spacing w:val="-1"/>
        </w:rPr>
        <w:t>χ</w:t>
      </w:r>
      <w:r w:rsidRPr="00E2588D">
        <w:rPr>
          <w:rFonts w:ascii="Calibri" w:eastAsia="Calibri" w:hAnsi="Calibri" w:cs="Calibri"/>
          <w:i/>
          <w:spacing w:val="-3"/>
        </w:rPr>
        <w:t>ή</w:t>
      </w:r>
      <w:r w:rsidRPr="00E2588D">
        <w:rPr>
          <w:rFonts w:ascii="Calibri" w:eastAsia="Calibri" w:hAnsi="Calibri" w:cs="Calibri"/>
          <w:i/>
        </w:rPr>
        <w:t>ς Δημ</w:t>
      </w:r>
      <w:r w:rsidRPr="00E2588D">
        <w:rPr>
          <w:rFonts w:ascii="Calibri" w:eastAsia="Calibri" w:hAnsi="Calibri" w:cs="Calibri"/>
          <w:i/>
          <w:spacing w:val="-3"/>
        </w:rPr>
        <w:t>ο</w:t>
      </w:r>
      <w:r w:rsidRPr="00E2588D">
        <w:rPr>
          <w:rFonts w:ascii="Calibri" w:eastAsia="Calibri" w:hAnsi="Calibri" w:cs="Calibri"/>
          <w:i/>
        </w:rPr>
        <w:t>σίων Σ</w:t>
      </w:r>
      <w:r w:rsidRPr="00E2588D">
        <w:rPr>
          <w:rFonts w:ascii="Calibri" w:eastAsia="Calibri" w:hAnsi="Calibri" w:cs="Calibri"/>
          <w:i/>
          <w:spacing w:val="-3"/>
        </w:rPr>
        <w:t>υ</w:t>
      </w:r>
      <w:r w:rsidRPr="00E2588D">
        <w:rPr>
          <w:rFonts w:ascii="Calibri" w:eastAsia="Calibri" w:hAnsi="Calibri" w:cs="Calibri"/>
          <w:i/>
          <w:spacing w:val="1"/>
        </w:rPr>
        <w:t>μβ</w:t>
      </w:r>
      <w:r w:rsidRPr="00E2588D">
        <w:rPr>
          <w:rFonts w:ascii="Calibri" w:eastAsia="Calibri" w:hAnsi="Calibri" w:cs="Calibri"/>
          <w:i/>
          <w:spacing w:val="-2"/>
        </w:rPr>
        <w:t>ά</w:t>
      </w:r>
      <w:r w:rsidRPr="00E2588D">
        <w:rPr>
          <w:rFonts w:ascii="Calibri" w:eastAsia="Calibri" w:hAnsi="Calibri" w:cs="Calibri"/>
          <w:i/>
        </w:rPr>
        <w:t xml:space="preserve">σεων </w:t>
      </w:r>
      <w:r w:rsidRPr="00E2588D">
        <w:rPr>
          <w:rFonts w:ascii="Calibri" w:eastAsia="Calibri" w:hAnsi="Calibri" w:cs="Calibri"/>
          <w:i/>
          <w:spacing w:val="-2"/>
        </w:rPr>
        <w:t>κ</w:t>
      </w:r>
      <w:r w:rsidRPr="00E2588D">
        <w:rPr>
          <w:rFonts w:ascii="Calibri" w:eastAsia="Calibri" w:hAnsi="Calibri" w:cs="Calibri"/>
          <w:i/>
        </w:rPr>
        <w:t>αι Κε</w:t>
      </w:r>
      <w:r w:rsidRPr="00E2588D">
        <w:rPr>
          <w:rFonts w:ascii="Calibri" w:eastAsia="Calibri" w:hAnsi="Calibri" w:cs="Calibri"/>
          <w:i/>
          <w:spacing w:val="-3"/>
        </w:rPr>
        <w:t>ν</w:t>
      </w:r>
      <w:r w:rsidRPr="00E2588D">
        <w:rPr>
          <w:rFonts w:ascii="Calibri" w:eastAsia="Calibri" w:hAnsi="Calibri" w:cs="Calibri"/>
          <w:i/>
          <w:spacing w:val="1"/>
        </w:rPr>
        <w:t>τ</w:t>
      </w:r>
      <w:r w:rsidRPr="00E2588D">
        <w:rPr>
          <w:rFonts w:ascii="Calibri" w:eastAsia="Calibri" w:hAnsi="Calibri" w:cs="Calibri"/>
          <w:i/>
        </w:rPr>
        <w:t xml:space="preserve">ρικού </w:t>
      </w:r>
      <w:r w:rsidRPr="00E2588D">
        <w:rPr>
          <w:rFonts w:ascii="Calibri" w:eastAsia="Calibri" w:hAnsi="Calibri" w:cs="Calibri"/>
          <w:i/>
          <w:spacing w:val="-1"/>
          <w:position w:val="1"/>
        </w:rPr>
        <w:t>Η</w:t>
      </w:r>
      <w:r w:rsidRPr="00E2588D">
        <w:rPr>
          <w:rFonts w:ascii="Calibri" w:eastAsia="Calibri" w:hAnsi="Calibri" w:cs="Calibri"/>
          <w:i/>
          <w:spacing w:val="1"/>
          <w:position w:val="1"/>
        </w:rPr>
        <w:t>λ</w:t>
      </w:r>
      <w:r w:rsidRPr="00E2588D">
        <w:rPr>
          <w:rFonts w:ascii="Calibri" w:eastAsia="Calibri" w:hAnsi="Calibri" w:cs="Calibri"/>
          <w:i/>
          <w:position w:val="1"/>
        </w:rPr>
        <w:t>ε</w:t>
      </w:r>
      <w:r w:rsidRPr="00E2588D">
        <w:rPr>
          <w:rFonts w:ascii="Calibri" w:eastAsia="Calibri" w:hAnsi="Calibri" w:cs="Calibri"/>
          <w:i/>
          <w:spacing w:val="-2"/>
          <w:position w:val="1"/>
        </w:rPr>
        <w:t>κ</w:t>
      </w:r>
      <w:r w:rsidRPr="00E2588D">
        <w:rPr>
          <w:rFonts w:ascii="Calibri" w:eastAsia="Calibri" w:hAnsi="Calibri" w:cs="Calibri"/>
          <w:i/>
          <w:spacing w:val="1"/>
          <w:position w:val="1"/>
        </w:rPr>
        <w:t>τ</w:t>
      </w:r>
      <w:r w:rsidRPr="00E2588D">
        <w:rPr>
          <w:rFonts w:ascii="Calibri" w:eastAsia="Calibri" w:hAnsi="Calibri" w:cs="Calibri"/>
          <w:i/>
          <w:position w:val="1"/>
        </w:rPr>
        <w:t>ρο</w:t>
      </w:r>
      <w:r w:rsidRPr="00E2588D">
        <w:rPr>
          <w:rFonts w:ascii="Calibri" w:eastAsia="Calibri" w:hAnsi="Calibri" w:cs="Calibri"/>
          <w:i/>
          <w:spacing w:val="-1"/>
          <w:position w:val="1"/>
        </w:rPr>
        <w:t>ν</w:t>
      </w:r>
      <w:r w:rsidRPr="00E2588D">
        <w:rPr>
          <w:rFonts w:ascii="Calibri" w:eastAsia="Calibri" w:hAnsi="Calibri" w:cs="Calibri"/>
          <w:i/>
          <w:position w:val="1"/>
        </w:rPr>
        <w:t xml:space="preserve">ικού </w:t>
      </w:r>
      <w:r w:rsidRPr="00E2588D">
        <w:rPr>
          <w:rFonts w:ascii="Calibri" w:eastAsia="Calibri" w:hAnsi="Calibri" w:cs="Calibri"/>
          <w:i/>
          <w:spacing w:val="1"/>
          <w:position w:val="1"/>
        </w:rPr>
        <w:t>Μ</w:t>
      </w:r>
      <w:r w:rsidRPr="00E2588D">
        <w:rPr>
          <w:rFonts w:ascii="Calibri" w:eastAsia="Calibri" w:hAnsi="Calibri" w:cs="Calibri"/>
          <w:i/>
          <w:spacing w:val="-1"/>
          <w:position w:val="1"/>
        </w:rPr>
        <w:t>η</w:t>
      </w:r>
      <w:r w:rsidRPr="00E2588D">
        <w:rPr>
          <w:rFonts w:ascii="Calibri" w:eastAsia="Calibri" w:hAnsi="Calibri" w:cs="Calibri"/>
          <w:i/>
          <w:spacing w:val="-2"/>
          <w:position w:val="1"/>
        </w:rPr>
        <w:t>τ</w:t>
      </w:r>
      <w:r w:rsidRPr="00E2588D">
        <w:rPr>
          <w:rFonts w:ascii="Calibri" w:eastAsia="Calibri" w:hAnsi="Calibri" w:cs="Calibri"/>
          <w:i/>
          <w:position w:val="1"/>
        </w:rPr>
        <w:t>ρώου</w:t>
      </w:r>
      <w:r w:rsidRPr="00E2588D">
        <w:rPr>
          <w:rFonts w:ascii="Calibri" w:eastAsia="Calibri" w:hAnsi="Calibri" w:cs="Calibri"/>
          <w:i/>
          <w:spacing w:val="-2"/>
          <w:position w:val="1"/>
        </w:rPr>
        <w:t xml:space="preserve"> Δ</w:t>
      </w:r>
      <w:r w:rsidRPr="00E2588D">
        <w:rPr>
          <w:rFonts w:ascii="Calibri" w:eastAsia="Calibri" w:hAnsi="Calibri" w:cs="Calibri"/>
          <w:i/>
          <w:spacing w:val="-1"/>
          <w:position w:val="1"/>
        </w:rPr>
        <w:t>η</w:t>
      </w:r>
      <w:r w:rsidRPr="00E2588D">
        <w:rPr>
          <w:rFonts w:ascii="Calibri" w:eastAsia="Calibri" w:hAnsi="Calibri" w:cs="Calibri"/>
          <w:i/>
          <w:spacing w:val="1"/>
          <w:position w:val="1"/>
        </w:rPr>
        <w:t>μ</w:t>
      </w:r>
      <w:r w:rsidRPr="00E2588D">
        <w:rPr>
          <w:rFonts w:ascii="Calibri" w:eastAsia="Calibri" w:hAnsi="Calibri" w:cs="Calibri"/>
          <w:i/>
          <w:position w:val="1"/>
        </w:rPr>
        <w:t>οσ</w:t>
      </w:r>
      <w:r w:rsidRPr="00E2588D">
        <w:rPr>
          <w:rFonts w:ascii="Calibri" w:eastAsia="Calibri" w:hAnsi="Calibri" w:cs="Calibri"/>
          <w:i/>
          <w:spacing w:val="-1"/>
          <w:position w:val="1"/>
        </w:rPr>
        <w:t>ί</w:t>
      </w:r>
      <w:r w:rsidRPr="00E2588D">
        <w:rPr>
          <w:rFonts w:ascii="Calibri" w:eastAsia="Calibri" w:hAnsi="Calibri" w:cs="Calibri"/>
          <w:i/>
          <w:position w:val="1"/>
        </w:rPr>
        <w:t>ων Σ</w:t>
      </w:r>
      <w:r w:rsidRPr="00E2588D">
        <w:rPr>
          <w:rFonts w:ascii="Calibri" w:eastAsia="Calibri" w:hAnsi="Calibri" w:cs="Calibri"/>
          <w:i/>
          <w:spacing w:val="-2"/>
          <w:position w:val="1"/>
        </w:rPr>
        <w:t>υ</w:t>
      </w:r>
      <w:r w:rsidRPr="00E2588D">
        <w:rPr>
          <w:rFonts w:ascii="Calibri" w:eastAsia="Calibri" w:hAnsi="Calibri" w:cs="Calibri"/>
          <w:i/>
          <w:spacing w:val="1"/>
          <w:position w:val="1"/>
        </w:rPr>
        <w:t>μ</w:t>
      </w:r>
      <w:r w:rsidRPr="00E2588D">
        <w:rPr>
          <w:rFonts w:ascii="Calibri" w:eastAsia="Calibri" w:hAnsi="Calibri" w:cs="Calibri"/>
          <w:i/>
          <w:spacing w:val="-1"/>
          <w:position w:val="1"/>
        </w:rPr>
        <w:t>β</w:t>
      </w:r>
      <w:r w:rsidRPr="00E2588D">
        <w:rPr>
          <w:rFonts w:ascii="Calibri" w:eastAsia="Calibri" w:hAnsi="Calibri" w:cs="Calibri"/>
          <w:i/>
          <w:position w:val="1"/>
        </w:rPr>
        <w:t>άσεων</w:t>
      </w:r>
      <w:r w:rsidRPr="00E2588D">
        <w:rPr>
          <w:rFonts w:ascii="Calibri" w:eastAsia="Calibri" w:hAnsi="Calibri" w:cs="Calibri"/>
          <w:i/>
          <w:spacing w:val="1"/>
          <w:position w:val="1"/>
        </w:rPr>
        <w:t>…</w:t>
      </w:r>
      <w:r w:rsidRPr="00E2588D">
        <w:rPr>
          <w:rFonts w:ascii="Calibri" w:eastAsia="Calibri" w:hAnsi="Calibri" w:cs="Calibri"/>
          <w:position w:val="1"/>
        </w:rPr>
        <w:t>»,</w:t>
      </w:r>
    </w:p>
    <w:p w14:paraId="5139E22B" w14:textId="77777777" w:rsidR="00E2588D" w:rsidRPr="00E2588D" w:rsidRDefault="00E2588D" w:rsidP="00E2588D">
      <w:pPr>
        <w:numPr>
          <w:ilvl w:val="0"/>
          <w:numId w:val="2"/>
        </w:numPr>
        <w:spacing w:before="77" w:after="0"/>
        <w:ind w:left="426"/>
        <w:contextualSpacing/>
        <w:jc w:val="both"/>
        <w:rPr>
          <w:rFonts w:ascii="Calibri" w:eastAsia="Calibri" w:hAnsi="Calibri" w:cs="Calibri"/>
        </w:rPr>
      </w:pPr>
      <w:r w:rsidRPr="00E2588D">
        <w:rPr>
          <w:rFonts w:ascii="Calibri" w:eastAsia="Calibri" w:hAnsi="Calibri" w:cs="Calibri"/>
          <w:spacing w:val="1"/>
        </w:rPr>
        <w:t>τ</w:t>
      </w:r>
      <w:r w:rsidRPr="00E2588D">
        <w:rPr>
          <w:rFonts w:ascii="Calibri" w:eastAsia="Calibri" w:hAnsi="Calibri" w:cs="Calibri"/>
          <w:spacing w:val="-1"/>
        </w:rPr>
        <w:t>ο ν</w:t>
      </w:r>
      <w:r w:rsidRPr="00E2588D">
        <w:rPr>
          <w:rFonts w:ascii="Calibri" w:eastAsia="Calibri" w:hAnsi="Calibri" w:cs="Calibri"/>
        </w:rPr>
        <w:t xml:space="preserve">. </w:t>
      </w:r>
      <w:r w:rsidRPr="00E2588D">
        <w:rPr>
          <w:rFonts w:ascii="Calibri" w:eastAsia="Calibri" w:hAnsi="Calibri" w:cs="Calibri"/>
          <w:spacing w:val="-2"/>
        </w:rPr>
        <w:t>3</w:t>
      </w:r>
      <w:r w:rsidRPr="00E2588D">
        <w:rPr>
          <w:rFonts w:ascii="Calibri" w:eastAsia="Calibri" w:hAnsi="Calibri" w:cs="Calibri"/>
          <w:spacing w:val="1"/>
        </w:rPr>
        <w:t>8</w:t>
      </w:r>
      <w:r w:rsidRPr="00E2588D">
        <w:rPr>
          <w:rFonts w:ascii="Calibri" w:eastAsia="Calibri" w:hAnsi="Calibri" w:cs="Calibri"/>
          <w:spacing w:val="-2"/>
        </w:rPr>
        <w:t>6</w:t>
      </w:r>
      <w:r w:rsidRPr="00E2588D">
        <w:rPr>
          <w:rFonts w:ascii="Calibri" w:eastAsia="Calibri" w:hAnsi="Calibri" w:cs="Calibri"/>
          <w:spacing w:val="1"/>
        </w:rPr>
        <w:t>1</w:t>
      </w:r>
      <w:r w:rsidRPr="00E2588D">
        <w:rPr>
          <w:rFonts w:ascii="Calibri" w:eastAsia="Calibri" w:hAnsi="Calibri" w:cs="Calibri"/>
          <w:spacing w:val="-1"/>
        </w:rPr>
        <w:t>/</w:t>
      </w:r>
      <w:r w:rsidRPr="00E2588D">
        <w:rPr>
          <w:rFonts w:ascii="Calibri" w:eastAsia="Calibri" w:hAnsi="Calibri" w:cs="Calibri"/>
          <w:spacing w:val="1"/>
        </w:rPr>
        <w:t>2</w:t>
      </w:r>
      <w:r w:rsidRPr="00E2588D">
        <w:rPr>
          <w:rFonts w:ascii="Calibri" w:eastAsia="Calibri" w:hAnsi="Calibri" w:cs="Calibri"/>
          <w:spacing w:val="-2"/>
        </w:rPr>
        <w:t>0</w:t>
      </w:r>
      <w:r w:rsidRPr="00E2588D">
        <w:rPr>
          <w:rFonts w:ascii="Calibri" w:eastAsia="Calibri" w:hAnsi="Calibri" w:cs="Calibri"/>
          <w:spacing w:val="1"/>
        </w:rPr>
        <w:t>1</w:t>
      </w:r>
      <w:r w:rsidRPr="00E2588D">
        <w:rPr>
          <w:rFonts w:ascii="Calibri" w:eastAsia="Calibri" w:hAnsi="Calibri" w:cs="Calibri"/>
        </w:rPr>
        <w:t xml:space="preserve">0 (Α’ </w:t>
      </w:r>
      <w:r w:rsidRPr="00E2588D">
        <w:rPr>
          <w:rFonts w:ascii="Calibri" w:eastAsia="Calibri" w:hAnsi="Calibri" w:cs="Calibri"/>
          <w:spacing w:val="1"/>
        </w:rPr>
        <w:t>1</w:t>
      </w:r>
      <w:r w:rsidRPr="00E2588D">
        <w:rPr>
          <w:rFonts w:ascii="Calibri" w:eastAsia="Calibri" w:hAnsi="Calibri" w:cs="Calibri"/>
          <w:spacing w:val="-2"/>
        </w:rPr>
        <w:t>1</w:t>
      </w:r>
      <w:r w:rsidRPr="00E2588D">
        <w:rPr>
          <w:rFonts w:ascii="Calibri" w:eastAsia="Calibri" w:hAnsi="Calibri" w:cs="Calibri"/>
          <w:spacing w:val="1"/>
        </w:rPr>
        <w:t>2</w:t>
      </w:r>
      <w:r w:rsidRPr="00E2588D">
        <w:rPr>
          <w:rFonts w:ascii="Calibri" w:eastAsia="Calibri" w:hAnsi="Calibri" w:cs="Calibri"/>
        </w:rPr>
        <w:t>)</w:t>
      </w:r>
      <w:r w:rsidRPr="00E2588D">
        <w:rPr>
          <w:rFonts w:ascii="Calibri" w:eastAsia="Calibri" w:hAnsi="Calibri" w:cs="Calibri"/>
          <w:spacing w:val="2"/>
        </w:rPr>
        <w:t>«</w:t>
      </w:r>
      <w:r w:rsidRPr="00E2588D">
        <w:rPr>
          <w:rFonts w:ascii="Calibri" w:eastAsia="Calibri" w:hAnsi="Calibri" w:cs="Calibri"/>
          <w:i/>
        </w:rPr>
        <w:t>Εν</w:t>
      </w:r>
      <w:r w:rsidRPr="00E2588D">
        <w:rPr>
          <w:rFonts w:ascii="Calibri" w:eastAsia="Calibri" w:hAnsi="Calibri" w:cs="Calibri"/>
          <w:i/>
          <w:spacing w:val="-1"/>
        </w:rPr>
        <w:t>ί</w:t>
      </w:r>
      <w:r w:rsidRPr="00E2588D">
        <w:rPr>
          <w:rFonts w:ascii="Calibri" w:eastAsia="Calibri" w:hAnsi="Calibri" w:cs="Calibri"/>
          <w:i/>
        </w:rPr>
        <w:t xml:space="preserve">σχυση </w:t>
      </w:r>
      <w:r w:rsidRPr="00E2588D">
        <w:rPr>
          <w:rFonts w:ascii="Calibri" w:eastAsia="Calibri" w:hAnsi="Calibri" w:cs="Calibri"/>
          <w:i/>
          <w:spacing w:val="1"/>
        </w:rPr>
        <w:t>τ</w:t>
      </w:r>
      <w:r w:rsidRPr="00E2588D">
        <w:rPr>
          <w:rFonts w:ascii="Calibri" w:eastAsia="Calibri" w:hAnsi="Calibri" w:cs="Calibri"/>
          <w:i/>
          <w:spacing w:val="-1"/>
        </w:rPr>
        <w:t>η</w:t>
      </w:r>
      <w:r w:rsidRPr="00E2588D">
        <w:rPr>
          <w:rFonts w:ascii="Calibri" w:eastAsia="Calibri" w:hAnsi="Calibri" w:cs="Calibri"/>
          <w:i/>
        </w:rPr>
        <w:t>ς δ</w:t>
      </w:r>
      <w:r w:rsidRPr="00E2588D">
        <w:rPr>
          <w:rFonts w:ascii="Calibri" w:eastAsia="Calibri" w:hAnsi="Calibri" w:cs="Calibri"/>
          <w:i/>
          <w:spacing w:val="-1"/>
        </w:rPr>
        <w:t>ι</w:t>
      </w:r>
      <w:r w:rsidRPr="00E2588D">
        <w:rPr>
          <w:rFonts w:ascii="Calibri" w:eastAsia="Calibri" w:hAnsi="Calibri" w:cs="Calibri"/>
          <w:i/>
        </w:rPr>
        <w:t>αφά</w:t>
      </w:r>
      <w:r w:rsidRPr="00E2588D">
        <w:rPr>
          <w:rFonts w:ascii="Calibri" w:eastAsia="Calibri" w:hAnsi="Calibri" w:cs="Calibri"/>
          <w:i/>
          <w:spacing w:val="-1"/>
        </w:rPr>
        <w:t>ν</w:t>
      </w:r>
      <w:r w:rsidRPr="00E2588D">
        <w:rPr>
          <w:rFonts w:ascii="Calibri" w:eastAsia="Calibri" w:hAnsi="Calibri" w:cs="Calibri"/>
          <w:i/>
        </w:rPr>
        <w:t xml:space="preserve">ειας </w:t>
      </w:r>
      <w:r w:rsidRPr="00E2588D">
        <w:rPr>
          <w:rFonts w:ascii="Calibri" w:eastAsia="Calibri" w:hAnsi="Calibri" w:cs="Calibri"/>
          <w:i/>
          <w:spacing w:val="2"/>
        </w:rPr>
        <w:t>μ</w:t>
      </w:r>
      <w:r w:rsidRPr="00E2588D">
        <w:rPr>
          <w:rFonts w:ascii="Calibri" w:eastAsia="Calibri" w:hAnsi="Calibri" w:cs="Calibri"/>
          <w:i/>
        </w:rPr>
        <w:t xml:space="preserve">ε </w:t>
      </w:r>
      <w:r w:rsidRPr="00E2588D">
        <w:rPr>
          <w:rFonts w:ascii="Calibri" w:eastAsia="Calibri" w:hAnsi="Calibri" w:cs="Calibri"/>
          <w:i/>
          <w:spacing w:val="1"/>
        </w:rPr>
        <w:t>τ</w:t>
      </w:r>
      <w:r w:rsidRPr="00E2588D">
        <w:rPr>
          <w:rFonts w:ascii="Calibri" w:eastAsia="Calibri" w:hAnsi="Calibri" w:cs="Calibri"/>
          <w:i/>
          <w:spacing w:val="-1"/>
        </w:rPr>
        <w:t>η</w:t>
      </w:r>
      <w:r w:rsidRPr="00E2588D">
        <w:rPr>
          <w:rFonts w:ascii="Calibri" w:eastAsia="Calibri" w:hAnsi="Calibri" w:cs="Calibri"/>
          <w:i/>
        </w:rPr>
        <w:t>ν υποχ</w:t>
      </w:r>
      <w:r w:rsidRPr="00E2588D">
        <w:rPr>
          <w:rFonts w:ascii="Calibri" w:eastAsia="Calibri" w:hAnsi="Calibri" w:cs="Calibri"/>
          <w:i/>
          <w:spacing w:val="-2"/>
        </w:rPr>
        <w:t>ρ</w:t>
      </w:r>
      <w:r w:rsidRPr="00E2588D">
        <w:rPr>
          <w:rFonts w:ascii="Calibri" w:eastAsia="Calibri" w:hAnsi="Calibri" w:cs="Calibri"/>
          <w:i/>
        </w:rPr>
        <w:t>εω</w:t>
      </w:r>
      <w:r w:rsidRPr="00E2588D">
        <w:rPr>
          <w:rFonts w:ascii="Calibri" w:eastAsia="Calibri" w:hAnsi="Calibri" w:cs="Calibri"/>
          <w:i/>
          <w:spacing w:val="1"/>
        </w:rPr>
        <w:t>τ</w:t>
      </w:r>
      <w:r w:rsidRPr="00E2588D">
        <w:rPr>
          <w:rFonts w:ascii="Calibri" w:eastAsia="Calibri" w:hAnsi="Calibri" w:cs="Calibri"/>
          <w:i/>
        </w:rPr>
        <w:t>ική ανά</w:t>
      </w:r>
      <w:r w:rsidRPr="00E2588D">
        <w:rPr>
          <w:rFonts w:ascii="Calibri" w:eastAsia="Calibri" w:hAnsi="Calibri" w:cs="Calibri"/>
          <w:i/>
          <w:spacing w:val="-2"/>
        </w:rPr>
        <w:t>ρτ</w:t>
      </w:r>
      <w:r w:rsidRPr="00E2588D">
        <w:rPr>
          <w:rFonts w:ascii="Calibri" w:eastAsia="Calibri" w:hAnsi="Calibri" w:cs="Calibri"/>
          <w:i/>
          <w:spacing w:val="-1"/>
        </w:rPr>
        <w:t>η</w:t>
      </w:r>
      <w:r w:rsidRPr="00E2588D">
        <w:rPr>
          <w:rFonts w:ascii="Calibri" w:eastAsia="Calibri" w:hAnsi="Calibri" w:cs="Calibri"/>
          <w:i/>
        </w:rPr>
        <w:t xml:space="preserve">ση </w:t>
      </w:r>
      <w:r w:rsidRPr="00E2588D">
        <w:rPr>
          <w:rFonts w:ascii="Calibri" w:eastAsia="Calibri" w:hAnsi="Calibri" w:cs="Calibri"/>
          <w:i/>
          <w:spacing w:val="-1"/>
        </w:rPr>
        <w:t>ν</w:t>
      </w:r>
      <w:r w:rsidRPr="00E2588D">
        <w:rPr>
          <w:rFonts w:ascii="Calibri" w:eastAsia="Calibri" w:hAnsi="Calibri" w:cs="Calibri"/>
          <w:i/>
        </w:rPr>
        <w:t>όμων και πρ</w:t>
      </w:r>
      <w:r w:rsidRPr="00E2588D">
        <w:rPr>
          <w:rFonts w:ascii="Calibri" w:eastAsia="Calibri" w:hAnsi="Calibri" w:cs="Calibri"/>
          <w:i/>
          <w:spacing w:val="-2"/>
        </w:rPr>
        <w:t>ά</w:t>
      </w:r>
      <w:r w:rsidRPr="00E2588D">
        <w:rPr>
          <w:rFonts w:ascii="Calibri" w:eastAsia="Calibri" w:hAnsi="Calibri" w:cs="Calibri"/>
          <w:i/>
          <w:spacing w:val="1"/>
        </w:rPr>
        <w:t>ξ</w:t>
      </w:r>
      <w:r w:rsidRPr="00E2588D">
        <w:rPr>
          <w:rFonts w:ascii="Calibri" w:eastAsia="Calibri" w:hAnsi="Calibri" w:cs="Calibri"/>
          <w:i/>
        </w:rPr>
        <w:t xml:space="preserve">εων </w:t>
      </w:r>
      <w:r w:rsidRPr="00E2588D">
        <w:rPr>
          <w:rFonts w:ascii="Calibri" w:eastAsia="Calibri" w:hAnsi="Calibri" w:cs="Calibri"/>
          <w:i/>
          <w:spacing w:val="1"/>
        </w:rPr>
        <w:t>τ</w:t>
      </w:r>
      <w:r w:rsidRPr="00E2588D">
        <w:rPr>
          <w:rFonts w:ascii="Calibri" w:eastAsia="Calibri" w:hAnsi="Calibri" w:cs="Calibri"/>
          <w:i/>
        </w:rPr>
        <w:t xml:space="preserve">ων </w:t>
      </w:r>
      <w:r w:rsidRPr="00E2588D">
        <w:rPr>
          <w:rFonts w:ascii="Calibri" w:eastAsia="Calibri" w:hAnsi="Calibri" w:cs="Calibri"/>
          <w:i/>
          <w:spacing w:val="-2"/>
        </w:rPr>
        <w:t>κ</w:t>
      </w:r>
      <w:r w:rsidRPr="00E2588D">
        <w:rPr>
          <w:rFonts w:ascii="Calibri" w:eastAsia="Calibri" w:hAnsi="Calibri" w:cs="Calibri"/>
          <w:i/>
        </w:rPr>
        <w:t>υ</w:t>
      </w:r>
      <w:r w:rsidRPr="00E2588D">
        <w:rPr>
          <w:rFonts w:ascii="Calibri" w:eastAsia="Calibri" w:hAnsi="Calibri" w:cs="Calibri"/>
          <w:i/>
          <w:spacing w:val="1"/>
        </w:rPr>
        <w:t>β</w:t>
      </w:r>
      <w:r w:rsidRPr="00E2588D">
        <w:rPr>
          <w:rFonts w:ascii="Calibri" w:eastAsia="Calibri" w:hAnsi="Calibri" w:cs="Calibri"/>
          <w:i/>
          <w:spacing w:val="-2"/>
        </w:rPr>
        <w:t>ε</w:t>
      </w:r>
      <w:r w:rsidRPr="00E2588D">
        <w:rPr>
          <w:rFonts w:ascii="Calibri" w:eastAsia="Calibri" w:hAnsi="Calibri" w:cs="Calibri"/>
          <w:i/>
        </w:rPr>
        <w:t>ρν</w:t>
      </w:r>
      <w:r w:rsidRPr="00E2588D">
        <w:rPr>
          <w:rFonts w:ascii="Calibri" w:eastAsia="Calibri" w:hAnsi="Calibri" w:cs="Calibri"/>
          <w:i/>
          <w:spacing w:val="-1"/>
        </w:rPr>
        <w:t>η</w:t>
      </w:r>
      <w:r w:rsidRPr="00E2588D">
        <w:rPr>
          <w:rFonts w:ascii="Calibri" w:eastAsia="Calibri" w:hAnsi="Calibri" w:cs="Calibri"/>
          <w:i/>
          <w:spacing w:val="1"/>
        </w:rPr>
        <w:t>τ</w:t>
      </w:r>
      <w:r w:rsidRPr="00E2588D">
        <w:rPr>
          <w:rFonts w:ascii="Calibri" w:eastAsia="Calibri" w:hAnsi="Calibri" w:cs="Calibri"/>
          <w:i/>
        </w:rPr>
        <w:t>ικώ</w:t>
      </w:r>
      <w:r w:rsidRPr="00E2588D">
        <w:rPr>
          <w:rFonts w:ascii="Calibri" w:eastAsia="Calibri" w:hAnsi="Calibri" w:cs="Calibri"/>
          <w:i/>
          <w:spacing w:val="-1"/>
        </w:rPr>
        <w:t>ν</w:t>
      </w:r>
      <w:r w:rsidRPr="00E2588D">
        <w:rPr>
          <w:rFonts w:ascii="Calibri" w:eastAsia="Calibri" w:hAnsi="Calibri" w:cs="Calibri"/>
          <w:i/>
        </w:rPr>
        <w:t>, δ</w:t>
      </w:r>
      <w:r w:rsidRPr="00E2588D">
        <w:rPr>
          <w:rFonts w:ascii="Calibri" w:eastAsia="Calibri" w:hAnsi="Calibri" w:cs="Calibri"/>
          <w:i/>
          <w:spacing w:val="-1"/>
        </w:rPr>
        <w:t>ι</w:t>
      </w:r>
      <w:r w:rsidRPr="00E2588D">
        <w:rPr>
          <w:rFonts w:ascii="Calibri" w:eastAsia="Calibri" w:hAnsi="Calibri" w:cs="Calibri"/>
          <w:i/>
        </w:rPr>
        <w:t>ο</w:t>
      </w:r>
      <w:r w:rsidRPr="00E2588D">
        <w:rPr>
          <w:rFonts w:ascii="Calibri" w:eastAsia="Calibri" w:hAnsi="Calibri" w:cs="Calibri"/>
          <w:i/>
          <w:spacing w:val="-1"/>
        </w:rPr>
        <w:t>ι</w:t>
      </w:r>
      <w:r w:rsidRPr="00E2588D">
        <w:rPr>
          <w:rFonts w:ascii="Calibri" w:eastAsia="Calibri" w:hAnsi="Calibri" w:cs="Calibri"/>
          <w:i/>
        </w:rPr>
        <w:t>κη</w:t>
      </w:r>
      <w:r w:rsidRPr="00E2588D">
        <w:rPr>
          <w:rFonts w:ascii="Calibri" w:eastAsia="Calibri" w:hAnsi="Calibri" w:cs="Calibri"/>
          <w:i/>
          <w:spacing w:val="-2"/>
        </w:rPr>
        <w:t>τ</w:t>
      </w:r>
      <w:r w:rsidRPr="00E2588D">
        <w:rPr>
          <w:rFonts w:ascii="Calibri" w:eastAsia="Calibri" w:hAnsi="Calibri" w:cs="Calibri"/>
          <w:i/>
        </w:rPr>
        <w:t>ικών και αυ</w:t>
      </w:r>
      <w:r w:rsidRPr="00E2588D">
        <w:rPr>
          <w:rFonts w:ascii="Calibri" w:eastAsia="Calibri" w:hAnsi="Calibri" w:cs="Calibri"/>
          <w:i/>
          <w:spacing w:val="1"/>
        </w:rPr>
        <w:t>τ</w:t>
      </w:r>
      <w:r w:rsidRPr="00E2588D">
        <w:rPr>
          <w:rFonts w:ascii="Calibri" w:eastAsia="Calibri" w:hAnsi="Calibri" w:cs="Calibri"/>
          <w:i/>
        </w:rPr>
        <w:t>ο</w:t>
      </w:r>
      <w:r w:rsidRPr="00E2588D">
        <w:rPr>
          <w:rFonts w:ascii="Calibri" w:eastAsia="Calibri" w:hAnsi="Calibri" w:cs="Calibri"/>
          <w:i/>
          <w:spacing w:val="-1"/>
        </w:rPr>
        <w:t>δ</w:t>
      </w:r>
      <w:r w:rsidRPr="00E2588D">
        <w:rPr>
          <w:rFonts w:ascii="Calibri" w:eastAsia="Calibri" w:hAnsi="Calibri" w:cs="Calibri"/>
          <w:i/>
        </w:rPr>
        <w:t>ι</w:t>
      </w:r>
      <w:r w:rsidRPr="00E2588D">
        <w:rPr>
          <w:rFonts w:ascii="Calibri" w:eastAsia="Calibri" w:hAnsi="Calibri" w:cs="Calibri"/>
          <w:i/>
          <w:spacing w:val="-1"/>
        </w:rPr>
        <w:t>ο</w:t>
      </w:r>
      <w:r w:rsidRPr="00E2588D">
        <w:rPr>
          <w:rFonts w:ascii="Calibri" w:eastAsia="Calibri" w:hAnsi="Calibri" w:cs="Calibri"/>
          <w:i/>
        </w:rPr>
        <w:t>ικ</w:t>
      </w:r>
      <w:r w:rsidRPr="00E2588D">
        <w:rPr>
          <w:rFonts w:ascii="Calibri" w:eastAsia="Calibri" w:hAnsi="Calibri" w:cs="Calibri"/>
          <w:i/>
          <w:spacing w:val="-3"/>
        </w:rPr>
        <w:t>η</w:t>
      </w:r>
      <w:r w:rsidRPr="00E2588D">
        <w:rPr>
          <w:rFonts w:ascii="Calibri" w:eastAsia="Calibri" w:hAnsi="Calibri" w:cs="Calibri"/>
          <w:i/>
          <w:spacing w:val="1"/>
        </w:rPr>
        <w:t>τ</w:t>
      </w:r>
      <w:r w:rsidRPr="00E2588D">
        <w:rPr>
          <w:rFonts w:ascii="Calibri" w:eastAsia="Calibri" w:hAnsi="Calibri" w:cs="Calibri"/>
          <w:i/>
        </w:rPr>
        <w:t xml:space="preserve">ικών οργάνων </w:t>
      </w:r>
      <w:r w:rsidRPr="00E2588D">
        <w:rPr>
          <w:rFonts w:ascii="Calibri" w:eastAsia="Calibri" w:hAnsi="Calibri" w:cs="Calibri"/>
          <w:i/>
          <w:spacing w:val="-2"/>
        </w:rPr>
        <w:t>σ</w:t>
      </w:r>
      <w:r w:rsidRPr="00E2588D">
        <w:rPr>
          <w:rFonts w:ascii="Calibri" w:eastAsia="Calibri" w:hAnsi="Calibri" w:cs="Calibri"/>
          <w:i/>
          <w:spacing w:val="1"/>
        </w:rPr>
        <w:t>τ</w:t>
      </w:r>
      <w:r w:rsidRPr="00E2588D">
        <w:rPr>
          <w:rFonts w:ascii="Calibri" w:eastAsia="Calibri" w:hAnsi="Calibri" w:cs="Calibri"/>
          <w:i/>
        </w:rPr>
        <w:t>ο δ</w:t>
      </w:r>
      <w:r w:rsidRPr="00E2588D">
        <w:rPr>
          <w:rFonts w:ascii="Calibri" w:eastAsia="Calibri" w:hAnsi="Calibri" w:cs="Calibri"/>
          <w:i/>
          <w:spacing w:val="-1"/>
        </w:rPr>
        <w:t>ι</w:t>
      </w:r>
      <w:r w:rsidRPr="00E2588D">
        <w:rPr>
          <w:rFonts w:ascii="Calibri" w:eastAsia="Calibri" w:hAnsi="Calibri" w:cs="Calibri"/>
          <w:i/>
        </w:rPr>
        <w:t>αδ</w:t>
      </w:r>
      <w:r w:rsidRPr="00E2588D">
        <w:rPr>
          <w:rFonts w:ascii="Calibri" w:eastAsia="Calibri" w:hAnsi="Calibri" w:cs="Calibri"/>
          <w:i/>
          <w:spacing w:val="-1"/>
        </w:rPr>
        <w:t>ί</w:t>
      </w:r>
      <w:r w:rsidRPr="00E2588D">
        <w:rPr>
          <w:rFonts w:ascii="Calibri" w:eastAsia="Calibri" w:hAnsi="Calibri" w:cs="Calibri"/>
          <w:i/>
          <w:spacing w:val="-2"/>
        </w:rPr>
        <w:t>κ</w:t>
      </w:r>
      <w:r w:rsidRPr="00E2588D">
        <w:rPr>
          <w:rFonts w:ascii="Calibri" w:eastAsia="Calibri" w:hAnsi="Calibri" w:cs="Calibri"/>
          <w:i/>
          <w:spacing w:val="1"/>
        </w:rPr>
        <w:t>τ</w:t>
      </w:r>
      <w:r w:rsidRPr="00E2588D">
        <w:rPr>
          <w:rFonts w:ascii="Calibri" w:eastAsia="Calibri" w:hAnsi="Calibri" w:cs="Calibri"/>
          <w:i/>
        </w:rPr>
        <w:t>υο "</w:t>
      </w:r>
      <w:r w:rsidRPr="00E2588D">
        <w:rPr>
          <w:rFonts w:ascii="Calibri" w:eastAsia="Calibri" w:hAnsi="Calibri" w:cs="Calibri"/>
          <w:i/>
          <w:spacing w:val="-3"/>
        </w:rPr>
        <w:t>Π</w:t>
      </w:r>
      <w:r w:rsidRPr="00E2588D">
        <w:rPr>
          <w:rFonts w:ascii="Calibri" w:eastAsia="Calibri" w:hAnsi="Calibri" w:cs="Calibri"/>
          <w:i/>
        </w:rPr>
        <w:t>ρόγρ</w:t>
      </w:r>
      <w:r w:rsidRPr="00E2588D">
        <w:rPr>
          <w:rFonts w:ascii="Calibri" w:eastAsia="Calibri" w:hAnsi="Calibri" w:cs="Calibri"/>
          <w:i/>
          <w:spacing w:val="-2"/>
        </w:rPr>
        <w:t>α</w:t>
      </w:r>
      <w:r w:rsidRPr="00E2588D">
        <w:rPr>
          <w:rFonts w:ascii="Calibri" w:eastAsia="Calibri" w:hAnsi="Calibri" w:cs="Calibri"/>
          <w:i/>
          <w:spacing w:val="1"/>
        </w:rPr>
        <w:t>μ</w:t>
      </w:r>
      <w:r w:rsidRPr="00E2588D">
        <w:rPr>
          <w:rFonts w:ascii="Calibri" w:eastAsia="Calibri" w:hAnsi="Calibri" w:cs="Calibri"/>
          <w:i/>
          <w:spacing w:val="-1"/>
        </w:rPr>
        <w:t>μ</w:t>
      </w:r>
      <w:r w:rsidRPr="00E2588D">
        <w:rPr>
          <w:rFonts w:ascii="Calibri" w:eastAsia="Calibri" w:hAnsi="Calibri" w:cs="Calibri"/>
          <w:i/>
        </w:rPr>
        <w:t>α Δι</w:t>
      </w:r>
      <w:r w:rsidRPr="00E2588D">
        <w:rPr>
          <w:rFonts w:ascii="Calibri" w:eastAsia="Calibri" w:hAnsi="Calibri" w:cs="Calibri"/>
          <w:i/>
          <w:spacing w:val="-3"/>
        </w:rPr>
        <w:t>α</w:t>
      </w:r>
      <w:r w:rsidRPr="00E2588D">
        <w:rPr>
          <w:rFonts w:ascii="Calibri" w:eastAsia="Calibri" w:hAnsi="Calibri" w:cs="Calibri"/>
          <w:i/>
        </w:rPr>
        <w:t>ύγεια" και ά</w:t>
      </w:r>
      <w:r w:rsidRPr="00E2588D">
        <w:rPr>
          <w:rFonts w:ascii="Calibri" w:eastAsia="Calibri" w:hAnsi="Calibri" w:cs="Calibri"/>
          <w:i/>
          <w:spacing w:val="1"/>
        </w:rPr>
        <w:t>λ</w:t>
      </w:r>
      <w:r w:rsidRPr="00E2588D">
        <w:rPr>
          <w:rFonts w:ascii="Calibri" w:eastAsia="Calibri" w:hAnsi="Calibri" w:cs="Calibri"/>
          <w:i/>
          <w:spacing w:val="-1"/>
        </w:rPr>
        <w:t>λ</w:t>
      </w:r>
      <w:r w:rsidRPr="00E2588D">
        <w:rPr>
          <w:rFonts w:ascii="Calibri" w:eastAsia="Calibri" w:hAnsi="Calibri" w:cs="Calibri"/>
          <w:i/>
        </w:rPr>
        <w:t>ες δ</w:t>
      </w:r>
      <w:r w:rsidRPr="00E2588D">
        <w:rPr>
          <w:rFonts w:ascii="Calibri" w:eastAsia="Calibri" w:hAnsi="Calibri" w:cs="Calibri"/>
          <w:i/>
          <w:spacing w:val="-1"/>
        </w:rPr>
        <w:t>ι</w:t>
      </w:r>
      <w:r w:rsidRPr="00E2588D">
        <w:rPr>
          <w:rFonts w:ascii="Calibri" w:eastAsia="Calibri" w:hAnsi="Calibri" w:cs="Calibri"/>
          <w:i/>
          <w:spacing w:val="-2"/>
        </w:rPr>
        <w:t>α</w:t>
      </w:r>
      <w:r w:rsidRPr="00E2588D">
        <w:rPr>
          <w:rFonts w:ascii="Calibri" w:eastAsia="Calibri" w:hAnsi="Calibri" w:cs="Calibri"/>
          <w:i/>
          <w:spacing w:val="1"/>
        </w:rPr>
        <w:t>τ</w:t>
      </w:r>
      <w:r w:rsidRPr="00E2588D">
        <w:rPr>
          <w:rFonts w:ascii="Calibri" w:eastAsia="Calibri" w:hAnsi="Calibri" w:cs="Calibri"/>
          <w:i/>
          <w:spacing w:val="-2"/>
        </w:rPr>
        <w:t>ά</w:t>
      </w:r>
      <w:r w:rsidRPr="00E2588D">
        <w:rPr>
          <w:rFonts w:ascii="Calibri" w:eastAsia="Calibri" w:hAnsi="Calibri" w:cs="Calibri"/>
          <w:i/>
          <w:spacing w:val="1"/>
        </w:rPr>
        <w:t>ξ</w:t>
      </w:r>
      <w:r w:rsidRPr="00E2588D">
        <w:rPr>
          <w:rFonts w:ascii="Calibri" w:eastAsia="Calibri" w:hAnsi="Calibri" w:cs="Calibri"/>
          <w:i/>
        </w:rPr>
        <w:t>ει</w:t>
      </w:r>
      <w:r w:rsidRPr="00E2588D">
        <w:rPr>
          <w:rFonts w:ascii="Calibri" w:eastAsia="Calibri" w:hAnsi="Calibri" w:cs="Calibri"/>
          <w:i/>
          <w:spacing w:val="-2"/>
        </w:rPr>
        <w:t>ς</w:t>
      </w:r>
      <w:r w:rsidRPr="00E2588D">
        <w:rPr>
          <w:rFonts w:ascii="Calibri" w:eastAsia="Calibri" w:hAnsi="Calibri" w:cs="Calibri"/>
          <w:i/>
          <w:spacing w:val="2"/>
        </w:rPr>
        <w:t>”</w:t>
      </w:r>
      <w:r w:rsidRPr="00E2588D">
        <w:rPr>
          <w:rFonts w:ascii="Calibri" w:eastAsia="Calibri" w:hAnsi="Calibri" w:cs="Calibri"/>
        </w:rPr>
        <w:t>,</w:t>
      </w:r>
    </w:p>
    <w:p w14:paraId="34A66E61" w14:textId="77777777" w:rsidR="00E2588D" w:rsidRPr="00E2588D" w:rsidRDefault="00E2588D" w:rsidP="00E2588D">
      <w:pPr>
        <w:numPr>
          <w:ilvl w:val="0"/>
          <w:numId w:val="2"/>
        </w:numPr>
        <w:tabs>
          <w:tab w:val="left" w:pos="400"/>
        </w:tabs>
        <w:spacing w:before="78" w:after="0"/>
        <w:ind w:left="426" w:right="70"/>
        <w:contextualSpacing/>
        <w:jc w:val="both"/>
        <w:rPr>
          <w:rFonts w:ascii="Calibri" w:eastAsia="Calibri" w:hAnsi="Calibri" w:cs="Calibri"/>
        </w:rPr>
      </w:pPr>
      <w:r w:rsidRPr="00E2588D">
        <w:rPr>
          <w:rFonts w:ascii="Calibri" w:eastAsia="Calibri" w:hAnsi="Calibri" w:cs="Calibri"/>
          <w:spacing w:val="1"/>
        </w:rPr>
        <w:t>τ</w:t>
      </w:r>
      <w:r w:rsidRPr="00E2588D">
        <w:rPr>
          <w:rFonts w:ascii="Calibri" w:eastAsia="Calibri" w:hAnsi="Calibri" w:cs="Calibri"/>
          <w:spacing w:val="-1"/>
        </w:rPr>
        <w:t>η</w:t>
      </w:r>
      <w:r w:rsidRPr="00E2588D">
        <w:rPr>
          <w:rFonts w:ascii="Calibri" w:eastAsia="Calibri" w:hAnsi="Calibri" w:cs="Calibri"/>
        </w:rPr>
        <w:t xml:space="preserve">ν </w:t>
      </w:r>
      <w:r w:rsidRPr="00E2588D">
        <w:rPr>
          <w:rFonts w:ascii="Calibri" w:eastAsia="Calibri" w:hAnsi="Calibri" w:cs="Calibri"/>
          <w:spacing w:val="1"/>
        </w:rPr>
        <w:t>μ</w:t>
      </w:r>
      <w:r w:rsidRPr="00E2588D">
        <w:rPr>
          <w:rFonts w:ascii="Calibri" w:eastAsia="Calibri" w:hAnsi="Calibri" w:cs="Calibri"/>
        </w:rPr>
        <w:t xml:space="preserve">ε αρ. </w:t>
      </w:r>
      <w:r w:rsidRPr="00E2588D">
        <w:rPr>
          <w:rFonts w:ascii="Calibri" w:eastAsia="Calibri" w:hAnsi="Calibri" w:cs="Calibri"/>
          <w:spacing w:val="1"/>
        </w:rPr>
        <w:t>5</w:t>
      </w:r>
      <w:r w:rsidRPr="00E2588D">
        <w:rPr>
          <w:rFonts w:ascii="Calibri" w:eastAsia="Calibri" w:hAnsi="Calibri" w:cs="Calibri"/>
          <w:spacing w:val="-2"/>
        </w:rPr>
        <w:t>76</w:t>
      </w:r>
      <w:r w:rsidRPr="00E2588D">
        <w:rPr>
          <w:rFonts w:ascii="Calibri" w:eastAsia="Calibri" w:hAnsi="Calibri" w:cs="Calibri"/>
          <w:spacing w:val="1"/>
        </w:rPr>
        <w:t>5</w:t>
      </w:r>
      <w:r w:rsidRPr="00E2588D">
        <w:rPr>
          <w:rFonts w:ascii="Calibri" w:eastAsia="Calibri" w:hAnsi="Calibri" w:cs="Calibri"/>
        </w:rPr>
        <w:t>4(Β’</w:t>
      </w:r>
      <w:r w:rsidRPr="00E2588D">
        <w:rPr>
          <w:rFonts w:ascii="Calibri" w:eastAsia="Calibri" w:hAnsi="Calibri" w:cs="Calibri"/>
          <w:spacing w:val="-2"/>
        </w:rPr>
        <w:t>1</w:t>
      </w:r>
      <w:r w:rsidRPr="00E2588D">
        <w:rPr>
          <w:rFonts w:ascii="Calibri" w:eastAsia="Calibri" w:hAnsi="Calibri" w:cs="Calibri"/>
          <w:spacing w:val="1"/>
        </w:rPr>
        <w:t>78</w:t>
      </w:r>
      <w:r w:rsidRPr="00E2588D">
        <w:rPr>
          <w:rFonts w:ascii="Calibri" w:eastAsia="Calibri" w:hAnsi="Calibri" w:cs="Calibri"/>
          <w:spacing w:val="-2"/>
        </w:rPr>
        <w:t>1</w:t>
      </w:r>
      <w:r w:rsidRPr="00E2588D">
        <w:rPr>
          <w:rFonts w:ascii="Calibri" w:eastAsia="Calibri" w:hAnsi="Calibri" w:cs="Calibri"/>
          <w:spacing w:val="1"/>
        </w:rPr>
        <w:t>/</w:t>
      </w:r>
      <w:r w:rsidRPr="00E2588D">
        <w:rPr>
          <w:rFonts w:ascii="Calibri" w:eastAsia="Calibri" w:hAnsi="Calibri" w:cs="Calibri"/>
          <w:spacing w:val="-2"/>
        </w:rPr>
        <w:t>2</w:t>
      </w:r>
      <w:r w:rsidRPr="00E2588D">
        <w:rPr>
          <w:rFonts w:ascii="Calibri" w:eastAsia="Calibri" w:hAnsi="Calibri" w:cs="Calibri"/>
          <w:spacing w:val="1"/>
        </w:rPr>
        <w:t>3</w:t>
      </w:r>
      <w:r w:rsidRPr="00E2588D">
        <w:rPr>
          <w:rFonts w:ascii="Calibri" w:eastAsia="Calibri" w:hAnsi="Calibri" w:cs="Calibri"/>
        </w:rPr>
        <w:t>.5.</w:t>
      </w:r>
      <w:r w:rsidRPr="00E2588D">
        <w:rPr>
          <w:rFonts w:ascii="Calibri" w:eastAsia="Calibri" w:hAnsi="Calibri" w:cs="Calibri"/>
          <w:spacing w:val="-2"/>
        </w:rPr>
        <w:t>20</w:t>
      </w:r>
      <w:r w:rsidRPr="00E2588D">
        <w:rPr>
          <w:rFonts w:ascii="Calibri" w:eastAsia="Calibri" w:hAnsi="Calibri" w:cs="Calibri"/>
          <w:spacing w:val="1"/>
        </w:rPr>
        <w:t>17</w:t>
      </w:r>
      <w:r w:rsidRPr="00E2588D">
        <w:rPr>
          <w:rFonts w:ascii="Calibri" w:eastAsia="Calibri" w:hAnsi="Calibri" w:cs="Calibri"/>
        </w:rPr>
        <w:t>) Α</w:t>
      </w:r>
      <w:r w:rsidRPr="00E2588D">
        <w:rPr>
          <w:rFonts w:ascii="Calibri" w:eastAsia="Calibri" w:hAnsi="Calibri" w:cs="Calibri"/>
          <w:spacing w:val="-3"/>
        </w:rPr>
        <w:t>π</w:t>
      </w:r>
      <w:r w:rsidRPr="00E2588D">
        <w:rPr>
          <w:rFonts w:ascii="Calibri" w:eastAsia="Calibri" w:hAnsi="Calibri" w:cs="Calibri"/>
          <w:spacing w:val="1"/>
        </w:rPr>
        <w:t>ό</w:t>
      </w:r>
      <w:r w:rsidRPr="00E2588D">
        <w:rPr>
          <w:rFonts w:ascii="Calibri" w:eastAsia="Calibri" w:hAnsi="Calibri" w:cs="Calibri"/>
        </w:rPr>
        <w:t>φασ</w:t>
      </w:r>
      <w:r w:rsidRPr="00E2588D">
        <w:rPr>
          <w:rFonts w:ascii="Calibri" w:eastAsia="Calibri" w:hAnsi="Calibri" w:cs="Calibri"/>
          <w:spacing w:val="-1"/>
        </w:rPr>
        <w:t xml:space="preserve">η </w:t>
      </w:r>
      <w:r w:rsidRPr="00E2588D">
        <w:rPr>
          <w:rFonts w:ascii="Calibri" w:eastAsia="Calibri" w:hAnsi="Calibri" w:cs="Calibri"/>
          <w:spacing w:val="1"/>
        </w:rPr>
        <w:t>τ</w:t>
      </w:r>
      <w:r w:rsidRPr="00E2588D">
        <w:rPr>
          <w:rFonts w:ascii="Calibri" w:eastAsia="Calibri" w:hAnsi="Calibri" w:cs="Calibri"/>
          <w:spacing w:val="-1"/>
        </w:rPr>
        <w:t>ο</w:t>
      </w:r>
      <w:r w:rsidRPr="00E2588D">
        <w:rPr>
          <w:rFonts w:ascii="Calibri" w:eastAsia="Calibri" w:hAnsi="Calibri" w:cs="Calibri"/>
        </w:rPr>
        <w:t xml:space="preserve">υ </w:t>
      </w:r>
      <w:r w:rsidRPr="00E2588D">
        <w:rPr>
          <w:rFonts w:ascii="Calibri" w:eastAsia="Calibri" w:hAnsi="Calibri" w:cs="Calibri"/>
          <w:spacing w:val="-2"/>
        </w:rPr>
        <w:t>Υ</w:t>
      </w:r>
      <w:r w:rsidRPr="00E2588D">
        <w:rPr>
          <w:rFonts w:ascii="Calibri" w:eastAsia="Calibri" w:hAnsi="Calibri" w:cs="Calibri"/>
        </w:rPr>
        <w:t>π</w:t>
      </w:r>
      <w:r w:rsidRPr="00E2588D">
        <w:rPr>
          <w:rFonts w:ascii="Calibri" w:eastAsia="Calibri" w:hAnsi="Calibri" w:cs="Calibri"/>
          <w:spacing w:val="-1"/>
        </w:rPr>
        <w:t>ο</w:t>
      </w:r>
      <w:r w:rsidRPr="00E2588D">
        <w:rPr>
          <w:rFonts w:ascii="Calibri" w:eastAsia="Calibri" w:hAnsi="Calibri" w:cs="Calibri"/>
        </w:rPr>
        <w:t>υρ</w:t>
      </w:r>
      <w:r w:rsidRPr="00E2588D">
        <w:rPr>
          <w:rFonts w:ascii="Calibri" w:eastAsia="Calibri" w:hAnsi="Calibri" w:cs="Calibri"/>
          <w:spacing w:val="-2"/>
        </w:rPr>
        <w:t>γ</w:t>
      </w:r>
      <w:r w:rsidRPr="00E2588D">
        <w:rPr>
          <w:rFonts w:ascii="Calibri" w:eastAsia="Calibri" w:hAnsi="Calibri" w:cs="Calibri"/>
          <w:spacing w:val="1"/>
        </w:rPr>
        <w:t>ο</w:t>
      </w:r>
      <w:r w:rsidRPr="00E2588D">
        <w:rPr>
          <w:rFonts w:ascii="Calibri" w:eastAsia="Calibri" w:hAnsi="Calibri" w:cs="Calibri"/>
        </w:rPr>
        <w:t>ύ Οι</w:t>
      </w:r>
      <w:r w:rsidRPr="00E2588D">
        <w:rPr>
          <w:rFonts w:ascii="Calibri" w:eastAsia="Calibri" w:hAnsi="Calibri" w:cs="Calibri"/>
          <w:spacing w:val="-2"/>
        </w:rPr>
        <w:t>κ</w:t>
      </w:r>
      <w:r w:rsidRPr="00E2588D">
        <w:rPr>
          <w:rFonts w:ascii="Calibri" w:eastAsia="Calibri" w:hAnsi="Calibri" w:cs="Calibri"/>
          <w:spacing w:val="1"/>
        </w:rPr>
        <w:t>ο</w:t>
      </w:r>
      <w:r w:rsidRPr="00E2588D">
        <w:rPr>
          <w:rFonts w:ascii="Calibri" w:eastAsia="Calibri" w:hAnsi="Calibri" w:cs="Calibri"/>
          <w:spacing w:val="-1"/>
        </w:rPr>
        <w:t>νο</w:t>
      </w:r>
      <w:r w:rsidRPr="00E2588D">
        <w:rPr>
          <w:rFonts w:ascii="Calibri" w:eastAsia="Calibri" w:hAnsi="Calibri" w:cs="Calibri"/>
          <w:spacing w:val="1"/>
        </w:rPr>
        <w:t>μ</w:t>
      </w:r>
      <w:r w:rsidRPr="00E2588D">
        <w:rPr>
          <w:rFonts w:ascii="Calibri" w:eastAsia="Calibri" w:hAnsi="Calibri" w:cs="Calibri"/>
        </w:rPr>
        <w:t>ί</w:t>
      </w:r>
      <w:r w:rsidRPr="00E2588D">
        <w:rPr>
          <w:rFonts w:ascii="Calibri" w:eastAsia="Calibri" w:hAnsi="Calibri" w:cs="Calibri"/>
          <w:spacing w:val="-1"/>
        </w:rPr>
        <w:t>α</w:t>
      </w:r>
      <w:r w:rsidRPr="00E2588D">
        <w:rPr>
          <w:rFonts w:ascii="Calibri" w:eastAsia="Calibri" w:hAnsi="Calibri" w:cs="Calibri"/>
        </w:rPr>
        <w:t xml:space="preserve">ς </w:t>
      </w:r>
      <w:r w:rsidRPr="00E2588D">
        <w:rPr>
          <w:rFonts w:ascii="Calibri" w:eastAsia="Calibri" w:hAnsi="Calibri" w:cs="Calibri"/>
          <w:spacing w:val="-2"/>
        </w:rPr>
        <w:t>κ</w:t>
      </w:r>
      <w:r w:rsidRPr="00E2588D">
        <w:rPr>
          <w:rFonts w:ascii="Calibri" w:eastAsia="Calibri" w:hAnsi="Calibri" w:cs="Calibri"/>
        </w:rPr>
        <w:t>αι Α</w:t>
      </w:r>
      <w:r w:rsidRPr="00E2588D">
        <w:rPr>
          <w:rFonts w:ascii="Calibri" w:eastAsia="Calibri" w:hAnsi="Calibri" w:cs="Calibri"/>
          <w:spacing w:val="-1"/>
        </w:rPr>
        <w:t>ν</w:t>
      </w:r>
      <w:r w:rsidRPr="00E2588D">
        <w:rPr>
          <w:rFonts w:ascii="Calibri" w:eastAsia="Calibri" w:hAnsi="Calibri" w:cs="Calibri"/>
        </w:rPr>
        <w:t>άπ</w:t>
      </w:r>
      <w:r w:rsidRPr="00E2588D">
        <w:rPr>
          <w:rFonts w:ascii="Calibri" w:eastAsia="Calibri" w:hAnsi="Calibri" w:cs="Calibri"/>
          <w:spacing w:val="1"/>
        </w:rPr>
        <w:t>τ</w:t>
      </w:r>
      <w:r w:rsidRPr="00E2588D">
        <w:rPr>
          <w:rFonts w:ascii="Calibri" w:eastAsia="Calibri" w:hAnsi="Calibri" w:cs="Calibri"/>
          <w:spacing w:val="-2"/>
        </w:rPr>
        <w:t>υ</w:t>
      </w:r>
      <w:r w:rsidRPr="00E2588D">
        <w:rPr>
          <w:rFonts w:ascii="Calibri" w:eastAsia="Calibri" w:hAnsi="Calibri" w:cs="Calibri"/>
          <w:spacing w:val="1"/>
        </w:rPr>
        <w:t>ξ</w:t>
      </w:r>
      <w:r w:rsidRPr="00E2588D">
        <w:rPr>
          <w:rFonts w:ascii="Calibri" w:eastAsia="Calibri" w:hAnsi="Calibri" w:cs="Calibri"/>
          <w:spacing w:val="-1"/>
        </w:rPr>
        <w:t>η</w:t>
      </w:r>
      <w:r w:rsidRPr="00E2588D">
        <w:rPr>
          <w:rFonts w:ascii="Calibri" w:eastAsia="Calibri" w:hAnsi="Calibri" w:cs="Calibri"/>
        </w:rPr>
        <w:t xml:space="preserve">ς </w:t>
      </w:r>
      <w:r w:rsidRPr="00E2588D">
        <w:rPr>
          <w:rFonts w:ascii="Calibri" w:eastAsia="Calibri" w:hAnsi="Calibri" w:cs="Calibri"/>
          <w:spacing w:val="4"/>
        </w:rPr>
        <w:t>«</w:t>
      </w:r>
      <w:r w:rsidRPr="00E2588D">
        <w:rPr>
          <w:rFonts w:ascii="Calibri" w:eastAsia="Calibri" w:hAnsi="Calibri" w:cs="Calibri"/>
          <w:i/>
          <w:spacing w:val="-1"/>
        </w:rPr>
        <w:t>Ρ</w:t>
      </w:r>
      <w:r w:rsidRPr="00E2588D">
        <w:rPr>
          <w:rFonts w:ascii="Calibri" w:eastAsia="Calibri" w:hAnsi="Calibri" w:cs="Calibri"/>
          <w:i/>
        </w:rPr>
        <w:t>ύ</w:t>
      </w:r>
      <w:r w:rsidRPr="00E2588D">
        <w:rPr>
          <w:rFonts w:ascii="Calibri" w:eastAsia="Calibri" w:hAnsi="Calibri" w:cs="Calibri"/>
          <w:i/>
          <w:spacing w:val="-1"/>
        </w:rPr>
        <w:t>θ</w:t>
      </w:r>
      <w:r w:rsidRPr="00E2588D">
        <w:rPr>
          <w:rFonts w:ascii="Calibri" w:eastAsia="Calibri" w:hAnsi="Calibri" w:cs="Calibri"/>
          <w:i/>
          <w:spacing w:val="1"/>
        </w:rPr>
        <w:t>μ</w:t>
      </w:r>
      <w:r w:rsidRPr="00E2588D">
        <w:rPr>
          <w:rFonts w:ascii="Calibri" w:eastAsia="Calibri" w:hAnsi="Calibri" w:cs="Calibri"/>
          <w:i/>
        </w:rPr>
        <w:t>ιση ει</w:t>
      </w:r>
      <w:r w:rsidRPr="00E2588D">
        <w:rPr>
          <w:rFonts w:ascii="Calibri" w:eastAsia="Calibri" w:hAnsi="Calibri" w:cs="Calibri"/>
          <w:i/>
          <w:spacing w:val="-1"/>
        </w:rPr>
        <w:t>δ</w:t>
      </w:r>
      <w:r w:rsidRPr="00E2588D">
        <w:rPr>
          <w:rFonts w:ascii="Calibri" w:eastAsia="Calibri" w:hAnsi="Calibri" w:cs="Calibri"/>
          <w:i/>
        </w:rPr>
        <w:t>ικότε</w:t>
      </w:r>
      <w:r w:rsidRPr="00E2588D">
        <w:rPr>
          <w:rFonts w:ascii="Calibri" w:eastAsia="Calibri" w:hAnsi="Calibri" w:cs="Calibri"/>
          <w:i/>
          <w:spacing w:val="1"/>
        </w:rPr>
        <w:t>ρ</w:t>
      </w:r>
      <w:r w:rsidRPr="00E2588D">
        <w:rPr>
          <w:rFonts w:ascii="Calibri" w:eastAsia="Calibri" w:hAnsi="Calibri" w:cs="Calibri"/>
          <w:i/>
        </w:rPr>
        <w:t xml:space="preserve">ων </w:t>
      </w:r>
      <w:r w:rsidRPr="00E2588D">
        <w:rPr>
          <w:rFonts w:ascii="Calibri" w:eastAsia="Calibri" w:hAnsi="Calibri" w:cs="Calibri"/>
          <w:i/>
          <w:spacing w:val="-1"/>
        </w:rPr>
        <w:t>θ</w:t>
      </w:r>
      <w:r w:rsidRPr="00E2588D">
        <w:rPr>
          <w:rFonts w:ascii="Calibri" w:eastAsia="Calibri" w:hAnsi="Calibri" w:cs="Calibri"/>
          <w:i/>
          <w:spacing w:val="-2"/>
        </w:rPr>
        <w:t>ε</w:t>
      </w:r>
      <w:r w:rsidRPr="00E2588D">
        <w:rPr>
          <w:rFonts w:ascii="Calibri" w:eastAsia="Calibri" w:hAnsi="Calibri" w:cs="Calibri"/>
          <w:i/>
          <w:spacing w:val="1"/>
        </w:rPr>
        <w:t>μ</w:t>
      </w:r>
      <w:r w:rsidRPr="00E2588D">
        <w:rPr>
          <w:rFonts w:ascii="Calibri" w:eastAsia="Calibri" w:hAnsi="Calibri" w:cs="Calibri"/>
          <w:i/>
        </w:rPr>
        <w:t>ά</w:t>
      </w:r>
      <w:r w:rsidRPr="00E2588D">
        <w:rPr>
          <w:rFonts w:ascii="Calibri" w:eastAsia="Calibri" w:hAnsi="Calibri" w:cs="Calibri"/>
          <w:i/>
          <w:spacing w:val="-1"/>
        </w:rPr>
        <w:t>τ</w:t>
      </w:r>
      <w:r w:rsidRPr="00E2588D">
        <w:rPr>
          <w:rFonts w:ascii="Calibri" w:eastAsia="Calibri" w:hAnsi="Calibri" w:cs="Calibri"/>
          <w:i/>
        </w:rPr>
        <w:t xml:space="preserve">ων </w:t>
      </w:r>
      <w:r w:rsidRPr="00E2588D">
        <w:rPr>
          <w:rFonts w:ascii="Calibri" w:eastAsia="Calibri" w:hAnsi="Calibri" w:cs="Calibri"/>
          <w:i/>
          <w:spacing w:val="1"/>
        </w:rPr>
        <w:t>λ</w:t>
      </w:r>
      <w:r w:rsidRPr="00E2588D">
        <w:rPr>
          <w:rFonts w:ascii="Calibri" w:eastAsia="Calibri" w:hAnsi="Calibri" w:cs="Calibri"/>
          <w:i/>
        </w:rPr>
        <w:t>ει</w:t>
      </w:r>
      <w:r w:rsidRPr="00E2588D">
        <w:rPr>
          <w:rFonts w:ascii="Calibri" w:eastAsia="Calibri" w:hAnsi="Calibri" w:cs="Calibri"/>
          <w:i/>
          <w:spacing w:val="-2"/>
        </w:rPr>
        <w:t>τ</w:t>
      </w:r>
      <w:r w:rsidRPr="00E2588D">
        <w:rPr>
          <w:rFonts w:ascii="Calibri" w:eastAsia="Calibri" w:hAnsi="Calibri" w:cs="Calibri"/>
          <w:i/>
        </w:rPr>
        <w:t>ουργίας και δ</w:t>
      </w:r>
      <w:r w:rsidRPr="00E2588D">
        <w:rPr>
          <w:rFonts w:ascii="Calibri" w:eastAsia="Calibri" w:hAnsi="Calibri" w:cs="Calibri"/>
          <w:i/>
          <w:spacing w:val="-1"/>
        </w:rPr>
        <w:t>ι</w:t>
      </w:r>
      <w:r w:rsidRPr="00E2588D">
        <w:rPr>
          <w:rFonts w:ascii="Calibri" w:eastAsia="Calibri" w:hAnsi="Calibri" w:cs="Calibri"/>
          <w:i/>
        </w:rPr>
        <w:t>αχε</w:t>
      </w:r>
      <w:r w:rsidRPr="00E2588D">
        <w:rPr>
          <w:rFonts w:ascii="Calibri" w:eastAsia="Calibri" w:hAnsi="Calibri" w:cs="Calibri"/>
          <w:i/>
          <w:spacing w:val="-1"/>
        </w:rPr>
        <w:t>ί</w:t>
      </w:r>
      <w:r w:rsidRPr="00E2588D">
        <w:rPr>
          <w:rFonts w:ascii="Calibri" w:eastAsia="Calibri" w:hAnsi="Calibri" w:cs="Calibri"/>
          <w:i/>
        </w:rPr>
        <w:t>ρισ</w:t>
      </w:r>
      <w:r w:rsidRPr="00E2588D">
        <w:rPr>
          <w:rFonts w:ascii="Calibri" w:eastAsia="Calibri" w:hAnsi="Calibri" w:cs="Calibri"/>
          <w:i/>
          <w:spacing w:val="-3"/>
        </w:rPr>
        <w:t>η</w:t>
      </w:r>
      <w:r w:rsidRPr="00E2588D">
        <w:rPr>
          <w:rFonts w:ascii="Calibri" w:eastAsia="Calibri" w:hAnsi="Calibri" w:cs="Calibri"/>
          <w:i/>
        </w:rPr>
        <w:t xml:space="preserve">ς </w:t>
      </w:r>
      <w:r w:rsidRPr="00E2588D">
        <w:rPr>
          <w:rFonts w:ascii="Calibri" w:eastAsia="Calibri" w:hAnsi="Calibri" w:cs="Calibri"/>
          <w:i/>
          <w:spacing w:val="-2"/>
        </w:rPr>
        <w:t>τ</w:t>
      </w:r>
      <w:r w:rsidRPr="00E2588D">
        <w:rPr>
          <w:rFonts w:ascii="Calibri" w:eastAsia="Calibri" w:hAnsi="Calibri" w:cs="Calibri"/>
          <w:i/>
        </w:rPr>
        <w:t xml:space="preserve">ου </w:t>
      </w:r>
      <w:r w:rsidRPr="00E2588D">
        <w:rPr>
          <w:rFonts w:ascii="Calibri" w:eastAsia="Calibri" w:hAnsi="Calibri" w:cs="Calibri"/>
          <w:i/>
          <w:spacing w:val="-2"/>
        </w:rPr>
        <w:t>Κ</w:t>
      </w:r>
      <w:r w:rsidRPr="00E2588D">
        <w:rPr>
          <w:rFonts w:ascii="Calibri" w:eastAsia="Calibri" w:hAnsi="Calibri" w:cs="Calibri"/>
          <w:i/>
        </w:rPr>
        <w:t>εντρικ</w:t>
      </w:r>
      <w:r w:rsidRPr="00E2588D">
        <w:rPr>
          <w:rFonts w:ascii="Calibri" w:eastAsia="Calibri" w:hAnsi="Calibri" w:cs="Calibri"/>
          <w:i/>
          <w:spacing w:val="-3"/>
        </w:rPr>
        <w:t>ο</w:t>
      </w:r>
      <w:r w:rsidRPr="00E2588D">
        <w:rPr>
          <w:rFonts w:ascii="Calibri" w:eastAsia="Calibri" w:hAnsi="Calibri" w:cs="Calibri"/>
          <w:i/>
        </w:rPr>
        <w:t xml:space="preserve">ύ </w:t>
      </w:r>
      <w:r w:rsidRPr="00E2588D">
        <w:rPr>
          <w:rFonts w:ascii="Calibri" w:eastAsia="Calibri" w:hAnsi="Calibri" w:cs="Calibri"/>
          <w:i/>
          <w:spacing w:val="-3"/>
        </w:rPr>
        <w:t>Η</w:t>
      </w:r>
      <w:r w:rsidRPr="00E2588D">
        <w:rPr>
          <w:rFonts w:ascii="Calibri" w:eastAsia="Calibri" w:hAnsi="Calibri" w:cs="Calibri"/>
          <w:i/>
          <w:spacing w:val="1"/>
        </w:rPr>
        <w:t>λ</w:t>
      </w:r>
      <w:r w:rsidRPr="00E2588D">
        <w:rPr>
          <w:rFonts w:ascii="Calibri" w:eastAsia="Calibri" w:hAnsi="Calibri" w:cs="Calibri"/>
          <w:i/>
        </w:rPr>
        <w:t>ε</w:t>
      </w:r>
      <w:r w:rsidRPr="00E2588D">
        <w:rPr>
          <w:rFonts w:ascii="Calibri" w:eastAsia="Calibri" w:hAnsi="Calibri" w:cs="Calibri"/>
          <w:i/>
          <w:spacing w:val="-2"/>
        </w:rPr>
        <w:t>κ</w:t>
      </w:r>
      <w:r w:rsidRPr="00E2588D">
        <w:rPr>
          <w:rFonts w:ascii="Calibri" w:eastAsia="Calibri" w:hAnsi="Calibri" w:cs="Calibri"/>
          <w:i/>
          <w:spacing w:val="1"/>
        </w:rPr>
        <w:t>τ</w:t>
      </w:r>
      <w:r w:rsidRPr="00E2588D">
        <w:rPr>
          <w:rFonts w:ascii="Calibri" w:eastAsia="Calibri" w:hAnsi="Calibri" w:cs="Calibri"/>
          <w:i/>
        </w:rPr>
        <w:t>ρο</w:t>
      </w:r>
      <w:r w:rsidRPr="00E2588D">
        <w:rPr>
          <w:rFonts w:ascii="Calibri" w:eastAsia="Calibri" w:hAnsi="Calibri" w:cs="Calibri"/>
          <w:i/>
          <w:spacing w:val="-1"/>
        </w:rPr>
        <w:t>ν</w:t>
      </w:r>
      <w:r w:rsidRPr="00E2588D">
        <w:rPr>
          <w:rFonts w:ascii="Calibri" w:eastAsia="Calibri" w:hAnsi="Calibri" w:cs="Calibri"/>
          <w:i/>
        </w:rPr>
        <w:t>ικ</w:t>
      </w:r>
      <w:r w:rsidRPr="00E2588D">
        <w:rPr>
          <w:rFonts w:ascii="Calibri" w:eastAsia="Calibri" w:hAnsi="Calibri" w:cs="Calibri"/>
          <w:i/>
          <w:spacing w:val="-3"/>
        </w:rPr>
        <w:t>ο</w:t>
      </w:r>
      <w:r w:rsidRPr="00E2588D">
        <w:rPr>
          <w:rFonts w:ascii="Calibri" w:eastAsia="Calibri" w:hAnsi="Calibri" w:cs="Calibri"/>
          <w:i/>
        </w:rPr>
        <w:t xml:space="preserve">ύ </w:t>
      </w:r>
      <w:r w:rsidRPr="00E2588D">
        <w:rPr>
          <w:rFonts w:ascii="Calibri" w:eastAsia="Calibri" w:hAnsi="Calibri" w:cs="Calibri"/>
          <w:i/>
          <w:spacing w:val="1"/>
        </w:rPr>
        <w:t>Μ</w:t>
      </w:r>
      <w:r w:rsidRPr="00E2588D">
        <w:rPr>
          <w:rFonts w:ascii="Calibri" w:eastAsia="Calibri" w:hAnsi="Calibri" w:cs="Calibri"/>
          <w:i/>
          <w:spacing w:val="-1"/>
        </w:rPr>
        <w:t>η</w:t>
      </w:r>
      <w:r w:rsidRPr="00E2588D">
        <w:rPr>
          <w:rFonts w:ascii="Calibri" w:eastAsia="Calibri" w:hAnsi="Calibri" w:cs="Calibri"/>
          <w:i/>
          <w:spacing w:val="1"/>
        </w:rPr>
        <w:t>τ</w:t>
      </w:r>
      <w:r w:rsidRPr="00E2588D">
        <w:rPr>
          <w:rFonts w:ascii="Calibri" w:eastAsia="Calibri" w:hAnsi="Calibri" w:cs="Calibri"/>
          <w:i/>
        </w:rPr>
        <w:t>ρώ</w:t>
      </w:r>
      <w:r w:rsidRPr="00E2588D">
        <w:rPr>
          <w:rFonts w:ascii="Calibri" w:eastAsia="Calibri" w:hAnsi="Calibri" w:cs="Calibri"/>
          <w:i/>
          <w:spacing w:val="-2"/>
        </w:rPr>
        <w:t>ο</w:t>
      </w:r>
      <w:r w:rsidRPr="00E2588D">
        <w:rPr>
          <w:rFonts w:ascii="Calibri" w:eastAsia="Calibri" w:hAnsi="Calibri" w:cs="Calibri"/>
          <w:i/>
        </w:rPr>
        <w:t>υ Δημοσ</w:t>
      </w:r>
      <w:r w:rsidRPr="00E2588D">
        <w:rPr>
          <w:rFonts w:ascii="Calibri" w:eastAsia="Calibri" w:hAnsi="Calibri" w:cs="Calibri"/>
          <w:i/>
          <w:spacing w:val="-1"/>
        </w:rPr>
        <w:t>ί</w:t>
      </w:r>
      <w:r w:rsidRPr="00E2588D">
        <w:rPr>
          <w:rFonts w:ascii="Calibri" w:eastAsia="Calibri" w:hAnsi="Calibri" w:cs="Calibri"/>
          <w:i/>
        </w:rPr>
        <w:t>ων Συ</w:t>
      </w:r>
      <w:r w:rsidRPr="00E2588D">
        <w:rPr>
          <w:rFonts w:ascii="Calibri" w:eastAsia="Calibri" w:hAnsi="Calibri" w:cs="Calibri"/>
          <w:i/>
          <w:spacing w:val="-1"/>
        </w:rPr>
        <w:t>μ</w:t>
      </w:r>
      <w:r w:rsidRPr="00E2588D">
        <w:rPr>
          <w:rFonts w:ascii="Calibri" w:eastAsia="Calibri" w:hAnsi="Calibri" w:cs="Calibri"/>
          <w:i/>
          <w:spacing w:val="1"/>
        </w:rPr>
        <w:t>β</w:t>
      </w:r>
      <w:r w:rsidRPr="00E2588D">
        <w:rPr>
          <w:rFonts w:ascii="Calibri" w:eastAsia="Calibri" w:hAnsi="Calibri" w:cs="Calibri"/>
          <w:i/>
        </w:rPr>
        <w:t xml:space="preserve">άσεων </w:t>
      </w:r>
      <w:r w:rsidRPr="00E2588D">
        <w:rPr>
          <w:rFonts w:ascii="Calibri" w:eastAsia="Calibri" w:hAnsi="Calibri" w:cs="Calibri"/>
          <w:i/>
          <w:spacing w:val="1"/>
        </w:rPr>
        <w:t>(</w:t>
      </w:r>
      <w:r w:rsidRPr="00E2588D">
        <w:rPr>
          <w:rFonts w:ascii="Calibri" w:eastAsia="Calibri" w:hAnsi="Calibri" w:cs="Calibri"/>
          <w:i/>
        </w:rPr>
        <w:t>Κ</w:t>
      </w:r>
      <w:r w:rsidRPr="00E2588D">
        <w:rPr>
          <w:rFonts w:ascii="Calibri" w:eastAsia="Calibri" w:hAnsi="Calibri" w:cs="Calibri"/>
          <w:i/>
          <w:spacing w:val="-3"/>
        </w:rPr>
        <w:t>Η</w:t>
      </w:r>
      <w:r w:rsidRPr="00E2588D">
        <w:rPr>
          <w:rFonts w:ascii="Calibri" w:eastAsia="Calibri" w:hAnsi="Calibri" w:cs="Calibri"/>
          <w:i/>
          <w:spacing w:val="1"/>
        </w:rPr>
        <w:t>Μ</w:t>
      </w:r>
      <w:r w:rsidRPr="00E2588D">
        <w:rPr>
          <w:rFonts w:ascii="Calibri" w:eastAsia="Calibri" w:hAnsi="Calibri" w:cs="Calibri"/>
          <w:i/>
        </w:rPr>
        <w:t>ΔΗ</w:t>
      </w:r>
      <w:r w:rsidRPr="00E2588D">
        <w:rPr>
          <w:rFonts w:ascii="Calibri" w:eastAsia="Calibri" w:hAnsi="Calibri" w:cs="Calibri"/>
          <w:i/>
          <w:spacing w:val="-1"/>
        </w:rPr>
        <w:t>Σ</w:t>
      </w:r>
      <w:r w:rsidRPr="00E2588D">
        <w:rPr>
          <w:rFonts w:ascii="Calibri" w:eastAsia="Calibri" w:hAnsi="Calibri" w:cs="Calibri"/>
          <w:i/>
        </w:rPr>
        <w:t xml:space="preserve">) </w:t>
      </w:r>
      <w:r w:rsidRPr="00E2588D">
        <w:rPr>
          <w:rFonts w:ascii="Calibri" w:eastAsia="Calibri" w:hAnsi="Calibri" w:cs="Calibri"/>
          <w:i/>
          <w:spacing w:val="1"/>
        </w:rPr>
        <w:t>τ</w:t>
      </w:r>
      <w:r w:rsidRPr="00E2588D">
        <w:rPr>
          <w:rFonts w:ascii="Calibri" w:eastAsia="Calibri" w:hAnsi="Calibri" w:cs="Calibri"/>
          <w:i/>
        </w:rPr>
        <w:t>ου Υπουρ</w:t>
      </w:r>
      <w:r w:rsidRPr="00E2588D">
        <w:rPr>
          <w:rFonts w:ascii="Calibri" w:eastAsia="Calibri" w:hAnsi="Calibri" w:cs="Calibri"/>
          <w:i/>
          <w:spacing w:val="-2"/>
        </w:rPr>
        <w:t>γ</w:t>
      </w:r>
      <w:r w:rsidRPr="00E2588D">
        <w:rPr>
          <w:rFonts w:ascii="Calibri" w:eastAsia="Calibri" w:hAnsi="Calibri" w:cs="Calibri"/>
          <w:i/>
        </w:rPr>
        <w:t>εί</w:t>
      </w:r>
      <w:r w:rsidRPr="00E2588D">
        <w:rPr>
          <w:rFonts w:ascii="Calibri" w:eastAsia="Calibri" w:hAnsi="Calibri" w:cs="Calibri"/>
          <w:i/>
          <w:spacing w:val="-1"/>
        </w:rPr>
        <w:t>ο</w:t>
      </w:r>
      <w:r w:rsidRPr="00E2588D">
        <w:rPr>
          <w:rFonts w:ascii="Calibri" w:eastAsia="Calibri" w:hAnsi="Calibri" w:cs="Calibri"/>
          <w:i/>
        </w:rPr>
        <w:t>υ Ο</w:t>
      </w:r>
      <w:r w:rsidRPr="00E2588D">
        <w:rPr>
          <w:rFonts w:ascii="Calibri" w:eastAsia="Calibri" w:hAnsi="Calibri" w:cs="Calibri"/>
          <w:i/>
          <w:spacing w:val="-1"/>
        </w:rPr>
        <w:t>ι</w:t>
      </w:r>
      <w:r w:rsidRPr="00E2588D">
        <w:rPr>
          <w:rFonts w:ascii="Calibri" w:eastAsia="Calibri" w:hAnsi="Calibri" w:cs="Calibri"/>
          <w:i/>
        </w:rPr>
        <w:t>κο</w:t>
      </w:r>
      <w:r w:rsidRPr="00E2588D">
        <w:rPr>
          <w:rFonts w:ascii="Calibri" w:eastAsia="Calibri" w:hAnsi="Calibri" w:cs="Calibri"/>
          <w:i/>
          <w:spacing w:val="-1"/>
        </w:rPr>
        <w:t>ν</w:t>
      </w:r>
      <w:r w:rsidRPr="00E2588D">
        <w:rPr>
          <w:rFonts w:ascii="Calibri" w:eastAsia="Calibri" w:hAnsi="Calibri" w:cs="Calibri"/>
          <w:i/>
          <w:spacing w:val="-3"/>
        </w:rPr>
        <w:t>ο</w:t>
      </w:r>
      <w:r w:rsidRPr="00E2588D">
        <w:rPr>
          <w:rFonts w:ascii="Calibri" w:eastAsia="Calibri" w:hAnsi="Calibri" w:cs="Calibri"/>
          <w:i/>
          <w:spacing w:val="1"/>
        </w:rPr>
        <w:t>μ</w:t>
      </w:r>
      <w:r w:rsidRPr="00E2588D">
        <w:rPr>
          <w:rFonts w:ascii="Calibri" w:eastAsia="Calibri" w:hAnsi="Calibri" w:cs="Calibri"/>
          <w:i/>
        </w:rPr>
        <w:t>ίας κ</w:t>
      </w:r>
      <w:r w:rsidRPr="00E2588D">
        <w:rPr>
          <w:rFonts w:ascii="Calibri" w:eastAsia="Calibri" w:hAnsi="Calibri" w:cs="Calibri"/>
          <w:i/>
          <w:spacing w:val="-2"/>
        </w:rPr>
        <w:t>α</w:t>
      </w:r>
      <w:r w:rsidRPr="00E2588D">
        <w:rPr>
          <w:rFonts w:ascii="Calibri" w:eastAsia="Calibri" w:hAnsi="Calibri" w:cs="Calibri"/>
          <w:i/>
        </w:rPr>
        <w:t>ι Α</w:t>
      </w:r>
      <w:r w:rsidRPr="00E2588D">
        <w:rPr>
          <w:rFonts w:ascii="Calibri" w:eastAsia="Calibri" w:hAnsi="Calibri" w:cs="Calibri"/>
          <w:i/>
          <w:spacing w:val="-1"/>
        </w:rPr>
        <w:t>ν</w:t>
      </w:r>
      <w:r w:rsidRPr="00E2588D">
        <w:rPr>
          <w:rFonts w:ascii="Calibri" w:eastAsia="Calibri" w:hAnsi="Calibri" w:cs="Calibri"/>
          <w:i/>
        </w:rPr>
        <w:t>άπ</w:t>
      </w:r>
      <w:r w:rsidRPr="00E2588D">
        <w:rPr>
          <w:rFonts w:ascii="Calibri" w:eastAsia="Calibri" w:hAnsi="Calibri" w:cs="Calibri"/>
          <w:i/>
          <w:spacing w:val="1"/>
        </w:rPr>
        <w:t>τ</w:t>
      </w:r>
      <w:r w:rsidRPr="00E2588D">
        <w:rPr>
          <w:rFonts w:ascii="Calibri" w:eastAsia="Calibri" w:hAnsi="Calibri" w:cs="Calibri"/>
          <w:i/>
          <w:spacing w:val="-2"/>
        </w:rPr>
        <w:t>υ</w:t>
      </w:r>
      <w:r w:rsidRPr="00E2588D">
        <w:rPr>
          <w:rFonts w:ascii="Calibri" w:eastAsia="Calibri" w:hAnsi="Calibri" w:cs="Calibri"/>
          <w:i/>
          <w:spacing w:val="1"/>
        </w:rPr>
        <w:t>ξ</w:t>
      </w:r>
      <w:r w:rsidRPr="00E2588D">
        <w:rPr>
          <w:rFonts w:ascii="Calibri" w:eastAsia="Calibri" w:hAnsi="Calibri" w:cs="Calibri"/>
          <w:i/>
          <w:spacing w:val="-1"/>
        </w:rPr>
        <w:t>η</w:t>
      </w:r>
      <w:r w:rsidRPr="00E2588D">
        <w:rPr>
          <w:rFonts w:ascii="Calibri" w:eastAsia="Calibri" w:hAnsi="Calibri" w:cs="Calibri"/>
          <w:i/>
          <w:spacing w:val="3"/>
        </w:rPr>
        <w:t>ς</w:t>
      </w:r>
      <w:r w:rsidRPr="00E2588D">
        <w:rPr>
          <w:rFonts w:ascii="Calibri" w:eastAsia="Calibri" w:hAnsi="Calibri" w:cs="Calibri"/>
        </w:rPr>
        <w:t>»</w:t>
      </w:r>
    </w:p>
    <w:p w14:paraId="6FE54226" w14:textId="77777777" w:rsidR="00E2588D" w:rsidRPr="00E2588D" w:rsidRDefault="00E2588D" w:rsidP="00E2588D">
      <w:pPr>
        <w:numPr>
          <w:ilvl w:val="0"/>
          <w:numId w:val="2"/>
        </w:numPr>
        <w:tabs>
          <w:tab w:val="left" w:pos="400"/>
        </w:tabs>
        <w:spacing w:before="81" w:after="0"/>
        <w:ind w:left="426" w:right="71"/>
        <w:contextualSpacing/>
        <w:jc w:val="both"/>
        <w:rPr>
          <w:rFonts w:ascii="Calibri" w:eastAsia="Calibri" w:hAnsi="Calibri" w:cs="Calibri"/>
          <w:spacing w:val="1"/>
          <w:lang w:val="en-US"/>
        </w:rPr>
      </w:pPr>
      <w:r w:rsidRPr="00E2588D">
        <w:rPr>
          <w:rFonts w:ascii="Calibri" w:eastAsia="Calibri" w:hAnsi="Calibri" w:cs="Calibri"/>
          <w:spacing w:val="1"/>
        </w:rPr>
        <w:t>την</w:t>
      </w:r>
      <w:r w:rsidRPr="00E2588D">
        <w:rPr>
          <w:rFonts w:ascii="Calibri" w:eastAsia="Calibri" w:hAnsi="Calibri" w:cs="Calibri"/>
          <w:spacing w:val="1"/>
          <w:lang w:val="en-US"/>
        </w:rPr>
        <w:t xml:space="preserve"> </w:t>
      </w:r>
      <w:r w:rsidRPr="00E2588D">
        <w:rPr>
          <w:rFonts w:ascii="Calibri" w:eastAsia="Calibri" w:hAnsi="Calibri" w:cs="Calibri"/>
          <w:spacing w:val="1"/>
        </w:rPr>
        <w:t>από</w:t>
      </w:r>
      <w:r w:rsidRPr="00E2588D">
        <w:rPr>
          <w:rFonts w:ascii="Calibri" w:eastAsia="Calibri" w:hAnsi="Calibri" w:cs="Calibri"/>
          <w:spacing w:val="1"/>
          <w:lang w:val="en-US"/>
        </w:rPr>
        <w:t xml:space="preserve"> </w:t>
      </w:r>
      <w:r w:rsidRPr="00E2588D">
        <w:rPr>
          <w:rFonts w:ascii="Calibri" w:eastAsia="Calibri" w:hAnsi="Calibri" w:cs="Calibri"/>
          <w:b/>
          <w:bCs/>
          <w:spacing w:val="1"/>
          <w:lang w:val="en-US"/>
        </w:rPr>
        <w:t>01-09-2020</w:t>
      </w:r>
      <w:r w:rsidRPr="00E2588D">
        <w:rPr>
          <w:rFonts w:ascii="Calibri" w:eastAsia="Calibri" w:hAnsi="Calibri" w:cs="Calibri"/>
          <w:spacing w:val="1"/>
          <w:lang w:val="en-US"/>
        </w:rPr>
        <w:t xml:space="preserve"> </w:t>
      </w:r>
      <w:r w:rsidRPr="00E2588D">
        <w:rPr>
          <w:rFonts w:ascii="Calibri" w:eastAsia="Calibri" w:hAnsi="Calibri" w:cs="Calibri"/>
          <w:spacing w:val="1"/>
        </w:rPr>
        <w:t>σύμβαση</w:t>
      </w:r>
      <w:r w:rsidRPr="00E2588D">
        <w:rPr>
          <w:rFonts w:ascii="Calibri" w:eastAsia="Calibri" w:hAnsi="Calibri" w:cs="Calibri"/>
          <w:spacing w:val="1"/>
          <w:lang w:val="en-US"/>
        </w:rPr>
        <w:t xml:space="preserve"> </w:t>
      </w:r>
      <w:r w:rsidRPr="00E2588D">
        <w:rPr>
          <w:rFonts w:ascii="Calibri" w:eastAsia="Calibri" w:hAnsi="Calibri" w:cs="Calibri"/>
          <w:spacing w:val="1"/>
        </w:rPr>
        <w:t>χρηματοδότησης</w:t>
      </w:r>
      <w:r w:rsidRPr="00E2588D">
        <w:rPr>
          <w:rFonts w:ascii="Calibri" w:eastAsia="Calibri" w:hAnsi="Calibri" w:cs="Calibri"/>
          <w:spacing w:val="1"/>
          <w:lang w:val="en-US"/>
        </w:rPr>
        <w:t xml:space="preserve"> </w:t>
      </w:r>
      <w:r w:rsidRPr="00E2588D">
        <w:rPr>
          <w:rFonts w:ascii="Calibri" w:eastAsia="Calibri" w:hAnsi="Calibri" w:cs="Calibri"/>
          <w:spacing w:val="1"/>
        </w:rPr>
        <w:t>του</w:t>
      </w:r>
      <w:r w:rsidRPr="00E2588D">
        <w:rPr>
          <w:rFonts w:ascii="Calibri" w:eastAsia="Calibri" w:hAnsi="Calibri" w:cs="Calibri"/>
          <w:spacing w:val="1"/>
          <w:lang w:val="en-US"/>
        </w:rPr>
        <w:t xml:space="preserve"> </w:t>
      </w:r>
      <w:r w:rsidRPr="00E2588D">
        <w:rPr>
          <w:rFonts w:ascii="Calibri" w:eastAsia="Calibri" w:hAnsi="Calibri" w:cs="Calibri"/>
          <w:spacing w:val="1"/>
        </w:rPr>
        <w:t>έργου</w:t>
      </w:r>
      <w:r w:rsidRPr="00E2588D">
        <w:rPr>
          <w:rFonts w:ascii="Calibri" w:eastAsia="Calibri" w:hAnsi="Calibri" w:cs="Calibri"/>
          <w:spacing w:val="1"/>
          <w:lang w:val="en-US"/>
        </w:rPr>
        <w:t xml:space="preserve"> «</w:t>
      </w:r>
      <w:r w:rsidRPr="00E2588D">
        <w:rPr>
          <w:rFonts w:ascii="Calibri" w:eastAsia="Calibri" w:hAnsi="Calibri" w:cs="Calibri"/>
          <w:b/>
          <w:bCs/>
          <w:spacing w:val="1"/>
          <w:lang w:val="en-US"/>
        </w:rPr>
        <w:t>INTECMED – Incubators for innovation and technological transfer in the Mediterranean</w:t>
      </w:r>
      <w:r w:rsidRPr="00E2588D">
        <w:rPr>
          <w:rFonts w:ascii="Calibri" w:eastAsia="Calibri" w:hAnsi="Calibri" w:cs="Calibri"/>
          <w:spacing w:val="1"/>
          <w:lang w:val="en-US"/>
        </w:rPr>
        <w:t xml:space="preserve">" </w:t>
      </w:r>
      <w:r w:rsidRPr="00E2588D">
        <w:rPr>
          <w:rFonts w:ascii="Calibri" w:eastAsia="Calibri" w:hAnsi="Calibri" w:cs="Calibri"/>
          <w:spacing w:val="1"/>
        </w:rPr>
        <w:t>και</w:t>
      </w:r>
      <w:r w:rsidRPr="00E2588D">
        <w:rPr>
          <w:rFonts w:ascii="Calibri" w:eastAsia="Calibri" w:hAnsi="Calibri" w:cs="Calibri"/>
          <w:spacing w:val="1"/>
          <w:lang w:val="en-US"/>
        </w:rPr>
        <w:t xml:space="preserve"> </w:t>
      </w:r>
      <w:r w:rsidRPr="00E2588D">
        <w:rPr>
          <w:rFonts w:ascii="Calibri" w:eastAsia="Calibri" w:hAnsi="Calibri" w:cs="Calibri"/>
          <w:spacing w:val="1"/>
        </w:rPr>
        <w:t>τα</w:t>
      </w:r>
      <w:r w:rsidRPr="00E2588D">
        <w:rPr>
          <w:rFonts w:ascii="Calibri" w:eastAsia="Calibri" w:hAnsi="Calibri" w:cs="Calibri"/>
          <w:spacing w:val="1"/>
          <w:lang w:val="en-US"/>
        </w:rPr>
        <w:t xml:space="preserve"> </w:t>
      </w:r>
      <w:r w:rsidRPr="00E2588D">
        <w:rPr>
          <w:rFonts w:ascii="Calibri" w:eastAsia="Calibri" w:hAnsi="Calibri" w:cs="Calibri"/>
          <w:spacing w:val="1"/>
        </w:rPr>
        <w:t>παραρτήματα</w:t>
      </w:r>
      <w:r w:rsidRPr="00E2588D">
        <w:rPr>
          <w:rFonts w:ascii="Calibri" w:eastAsia="Calibri" w:hAnsi="Calibri" w:cs="Calibri"/>
          <w:spacing w:val="1"/>
          <w:lang w:val="en-US"/>
        </w:rPr>
        <w:t xml:space="preserve"> </w:t>
      </w:r>
      <w:r w:rsidRPr="00E2588D">
        <w:rPr>
          <w:rFonts w:ascii="Calibri" w:eastAsia="Calibri" w:hAnsi="Calibri" w:cs="Calibri"/>
          <w:spacing w:val="1"/>
        </w:rPr>
        <w:t>αυτής</w:t>
      </w:r>
      <w:r w:rsidRPr="00E2588D">
        <w:rPr>
          <w:rFonts w:ascii="Calibri" w:eastAsia="Calibri" w:hAnsi="Calibri" w:cs="Calibri"/>
          <w:spacing w:val="1"/>
          <w:lang w:val="en-US"/>
        </w:rPr>
        <w:t>,,</w:t>
      </w:r>
    </w:p>
    <w:p w14:paraId="49278D83" w14:textId="003E1E52" w:rsidR="00E2588D" w:rsidRDefault="00E2588D" w:rsidP="00E2588D">
      <w:pPr>
        <w:numPr>
          <w:ilvl w:val="0"/>
          <w:numId w:val="2"/>
        </w:numPr>
        <w:tabs>
          <w:tab w:val="left" w:pos="400"/>
        </w:tabs>
        <w:spacing w:before="81" w:after="0"/>
        <w:ind w:left="426" w:right="72"/>
        <w:contextualSpacing/>
        <w:jc w:val="both"/>
        <w:rPr>
          <w:rFonts w:ascii="Calibri" w:eastAsia="Calibri" w:hAnsi="Calibri" w:cs="Calibri"/>
        </w:rPr>
      </w:pPr>
      <w:r w:rsidRPr="00E2588D">
        <w:rPr>
          <w:rFonts w:ascii="Calibri" w:eastAsia="Calibri" w:hAnsi="Calibri" w:cs="Calibri"/>
          <w:spacing w:val="1"/>
        </w:rPr>
        <w:t xml:space="preserve">την υπ. αριθ. </w:t>
      </w:r>
      <w:r w:rsidRPr="00E2588D">
        <w:rPr>
          <w:rFonts w:ascii="Calibri" w:eastAsia="Calibri" w:hAnsi="Calibri" w:cs="Calibri"/>
          <w:b/>
          <w:bCs/>
          <w:spacing w:val="1"/>
        </w:rPr>
        <w:t>641/14-09-202</w:t>
      </w:r>
      <w:r w:rsidR="00CF5550">
        <w:rPr>
          <w:rFonts w:ascii="Calibri" w:eastAsia="Calibri" w:hAnsi="Calibri" w:cs="Calibri"/>
          <w:b/>
          <w:bCs/>
          <w:spacing w:val="1"/>
        </w:rPr>
        <w:t>0</w:t>
      </w:r>
      <w:r w:rsidRPr="00E2588D">
        <w:rPr>
          <w:rFonts w:ascii="Calibri" w:eastAsia="Calibri" w:hAnsi="Calibri" w:cs="Calibri"/>
          <w:spacing w:val="1"/>
        </w:rPr>
        <w:t xml:space="preserve"> απόφαση της Διοικητικής Επιτροπής του Επιμελητηρίου Αχαΐας περί αποδοχής της υλοποίησης του ευρωπαϊκού έργου INTECMED του προγράμματος ENI CBC MED 2014-2020</w:t>
      </w:r>
      <w:r w:rsidRPr="00E2588D">
        <w:rPr>
          <w:rFonts w:ascii="Calibri" w:eastAsia="Calibri" w:hAnsi="Calibri" w:cs="Calibri"/>
        </w:rPr>
        <w:t>,</w:t>
      </w:r>
    </w:p>
    <w:p w14:paraId="0D6CAF0A" w14:textId="77C8EA97" w:rsidR="00D54510" w:rsidRPr="00E2588D" w:rsidRDefault="00D54510" w:rsidP="00E2588D">
      <w:pPr>
        <w:numPr>
          <w:ilvl w:val="0"/>
          <w:numId w:val="2"/>
        </w:numPr>
        <w:tabs>
          <w:tab w:val="left" w:pos="400"/>
        </w:tabs>
        <w:spacing w:before="81" w:after="0"/>
        <w:ind w:left="426" w:right="72"/>
        <w:contextualSpacing/>
        <w:jc w:val="both"/>
        <w:rPr>
          <w:rFonts w:ascii="Calibri" w:eastAsia="Calibri" w:hAnsi="Calibri" w:cs="Calibri"/>
        </w:rPr>
      </w:pPr>
      <w:r w:rsidRPr="00164510">
        <w:rPr>
          <w:rFonts w:eastAsia="Calibri"/>
          <w:position w:val="1"/>
        </w:rPr>
        <w:t xml:space="preserve">το υπ. </w:t>
      </w:r>
      <w:r w:rsidRPr="003B4C36">
        <w:rPr>
          <w:rFonts w:eastAsia="Calibri"/>
          <w:position w:val="1"/>
        </w:rPr>
        <w:t xml:space="preserve">αριθμ. </w:t>
      </w:r>
      <w:r w:rsidR="003B4C36" w:rsidRPr="003B4C36">
        <w:t>674/15-09-2021</w:t>
      </w:r>
      <w:r w:rsidRPr="00164510">
        <w:t xml:space="preserve"> Απόσπασμα Πρακτικού τακτικής συνεδριάσεως της Διοικητικής Επιτροπής του Επιμελητηρίου Αχαΐας</w:t>
      </w:r>
    </w:p>
    <w:p w14:paraId="2B0B37CA" w14:textId="77777777" w:rsidR="002C15F3" w:rsidRPr="002C15F3" w:rsidRDefault="002C15F3" w:rsidP="008E52D9">
      <w:pPr>
        <w:pStyle w:val="ListParagraph"/>
        <w:numPr>
          <w:ilvl w:val="0"/>
          <w:numId w:val="2"/>
        </w:numPr>
        <w:spacing w:before="80" w:after="0"/>
        <w:ind w:left="426"/>
        <w:jc w:val="both"/>
      </w:pPr>
      <w:r w:rsidRPr="002C15F3">
        <w:rPr>
          <w:rFonts w:ascii="Calibri" w:eastAsia="Calibri" w:hAnsi="Calibri" w:cs="Calibri"/>
          <w:spacing w:val="1"/>
        </w:rPr>
        <w:t xml:space="preserve">την υπ. Αριθ. 218/21.09.2021, ΑΔΑ: Ψ3Ξ9469ΗΛΒ-ΔΘΩ  απόφαση Ανάληψης Υποχρέωσης του Επιμελητηρίου Αχαΐας σε βάρος του Κ.Α.Ε. 9919λ </w:t>
      </w:r>
    </w:p>
    <w:p w14:paraId="77762325" w14:textId="1CB01B12" w:rsidR="00E2588D" w:rsidRPr="00E2588D" w:rsidRDefault="00E2588D" w:rsidP="008E52D9">
      <w:pPr>
        <w:pStyle w:val="ListParagraph"/>
        <w:numPr>
          <w:ilvl w:val="0"/>
          <w:numId w:val="2"/>
        </w:numPr>
        <w:spacing w:before="80" w:after="0"/>
        <w:ind w:left="426"/>
        <w:jc w:val="both"/>
      </w:pPr>
      <w:r w:rsidRPr="00E2588D">
        <w:t>Τη ΣΑΕΠ Ε058/2 και ενάριθμο Ε 2020ΣΕ05820000,</w:t>
      </w:r>
    </w:p>
    <w:p w14:paraId="0A2F4BF0" w14:textId="77777777" w:rsidR="00E2588D" w:rsidRPr="00E2588D" w:rsidRDefault="00E2588D" w:rsidP="00E2588D">
      <w:pPr>
        <w:spacing w:before="80" w:after="0"/>
        <w:jc w:val="both"/>
      </w:pPr>
    </w:p>
    <w:p w14:paraId="5380F5A7" w14:textId="77777777" w:rsidR="00DA2BAD" w:rsidRPr="00931F42" w:rsidRDefault="00DA2BAD" w:rsidP="00DA2BAD">
      <w:pPr>
        <w:jc w:val="both"/>
      </w:pPr>
      <w:r>
        <w:t xml:space="preserve">Με την παρούσα καλούνται οι ενδιαφερόμενοι να καταθέσουν εντός δέκα (10) ημερών σφραγισμένο κλειστό φάκελο με την προσφορά τους για την προμήθεια υπολογιστών και λοιπού μηχανογραφικού εξοπλισμού </w:t>
      </w:r>
      <w:r w:rsidRPr="0060206B">
        <w:rPr>
          <w:b/>
        </w:rPr>
        <w:t xml:space="preserve">συνολικής αξίας έως </w:t>
      </w:r>
      <w:r>
        <w:rPr>
          <w:b/>
        </w:rPr>
        <w:t xml:space="preserve">4.000,00 </w:t>
      </w:r>
      <w:r w:rsidRPr="0060206B">
        <w:rPr>
          <w:b/>
        </w:rPr>
        <w:t>€ συμπεριλαμβανομένου του ΦΠΑ</w:t>
      </w:r>
      <w:r>
        <w:t xml:space="preserve"> και όλων των νόμιμων κρατήσεων, σύμφωνα με τις συνημμένες τεχνικές προδιαγραφές.</w:t>
      </w:r>
    </w:p>
    <w:p w14:paraId="155CDBBE" w14:textId="77777777" w:rsidR="00E2588D" w:rsidRPr="00E2588D" w:rsidRDefault="00E2588D" w:rsidP="00E2588D">
      <w:pPr>
        <w:jc w:val="both"/>
      </w:pPr>
      <w:r w:rsidRPr="00E2588D">
        <w:t xml:space="preserve">Το Επιμελητήριο Αχαΐας συμμετέχει ως Επικεφαλής Εταίρος στο στρατηγικό έργο με τίτλο </w:t>
      </w:r>
      <w:r w:rsidRPr="00E2588D">
        <w:rPr>
          <w:b/>
          <w:bCs/>
        </w:rPr>
        <w:t>«INTECMED - Incubators for innovation and technological transfer in the Mediterranean»</w:t>
      </w:r>
      <w:r w:rsidRPr="00E2588D">
        <w:t xml:space="preserve"> - (Θερμοκοιτίδες για την μεταφορά καινοτομίας και τεχνολογίας στη Μεσόγειο) και ακρωνύμιο «INTECMED», το οποίο εγκρίθηκε στην πρόσκληση για Στρατηγικά Έργα του Προγράμματος ENI CBC MED 2014-2020,ειδικός στόχος </w:t>
      </w:r>
      <w:r w:rsidRPr="00E2588D">
        <w:rPr>
          <w:lang w:val="en-US"/>
        </w:rPr>
        <w:t>A</w:t>
      </w:r>
      <w:r w:rsidRPr="00E2588D">
        <w:t xml:space="preserve">.2 - Υποστήριξη </w:t>
      </w:r>
      <w:r w:rsidRPr="00E2588D">
        <w:lastRenderedPageBreak/>
        <w:t xml:space="preserve">στην εκπαίδευση, την έρευνα, την τεχνολογική ανάπτυξη και την καινοτομία (Προώθηση της οικονομικής και κοινωνικής ανάπτυξης) και Άξονα Προτεραιότητας </w:t>
      </w:r>
      <w:r w:rsidRPr="00E2588D">
        <w:rPr>
          <w:lang w:val="en-US"/>
        </w:rPr>
        <w:t>A</w:t>
      </w:r>
      <w:r w:rsidRPr="00E2588D">
        <w:t>. 2.1 -\ Υποστήριξη της τεχνολογικής μεταφοράς και εμπορευματοποίησης των αποτελεσμάτων της έρευνας.</w:t>
      </w:r>
    </w:p>
    <w:p w14:paraId="2666B3DC" w14:textId="77777777" w:rsidR="00E2588D" w:rsidRPr="00E2588D" w:rsidRDefault="00E2588D" w:rsidP="00E2588D">
      <w:pPr>
        <w:spacing w:before="120" w:after="120"/>
        <w:jc w:val="both"/>
        <w:rPr>
          <w:rFonts w:ascii="Calibri" w:hAnsi="Calibri" w:cs="Calibri"/>
          <w:color w:val="000000"/>
        </w:rPr>
      </w:pPr>
      <w:r w:rsidRPr="00E2588D">
        <w:rPr>
          <w:rFonts w:ascii="Calibri" w:hAnsi="Calibri" w:cs="Calibri"/>
          <w:color w:val="000000"/>
        </w:rPr>
        <w:t>Το Εταιρικό Σχήμα αποτελείται από:</w:t>
      </w:r>
    </w:p>
    <w:p w14:paraId="4D0EBC5D" w14:textId="77777777" w:rsidR="00E2588D" w:rsidRPr="00E2588D" w:rsidRDefault="00E2588D" w:rsidP="00E2588D">
      <w:pPr>
        <w:numPr>
          <w:ilvl w:val="0"/>
          <w:numId w:val="28"/>
        </w:numPr>
        <w:jc w:val="both"/>
        <w:rPr>
          <w:rFonts w:ascii="Calibri" w:hAnsi="Calibri" w:cs="Calibri"/>
          <w:color w:val="000000"/>
        </w:rPr>
      </w:pPr>
      <w:r w:rsidRPr="00E2588D">
        <w:rPr>
          <w:rFonts w:ascii="Calibri" w:hAnsi="Calibri" w:cs="Calibri"/>
          <w:color w:val="000000"/>
        </w:rPr>
        <w:t xml:space="preserve">Επικεφαλής Εταίρος: Επιμελητήριο Αχαϊας </w:t>
      </w:r>
    </w:p>
    <w:p w14:paraId="495D1387" w14:textId="77777777" w:rsidR="00E2588D" w:rsidRPr="00E2588D" w:rsidRDefault="00E2588D" w:rsidP="00E2588D">
      <w:pPr>
        <w:numPr>
          <w:ilvl w:val="0"/>
          <w:numId w:val="28"/>
        </w:numPr>
        <w:jc w:val="both"/>
        <w:rPr>
          <w:rFonts w:ascii="Calibri" w:hAnsi="Calibri" w:cs="Calibri"/>
          <w:color w:val="000000"/>
        </w:rPr>
      </w:pPr>
      <w:r w:rsidRPr="00E2588D">
        <w:rPr>
          <w:rFonts w:ascii="Calibri" w:hAnsi="Calibri" w:cs="Calibri"/>
          <w:color w:val="000000"/>
        </w:rPr>
        <w:t>Εταίρος 2: Πανεπιστήμιο Πατρών- Ειδικός Λογαριασμός Κονδυλίων Έρευνας</w:t>
      </w:r>
    </w:p>
    <w:p w14:paraId="12C2F06C" w14:textId="77777777" w:rsidR="00E2588D" w:rsidRPr="00E2588D" w:rsidRDefault="00E2588D" w:rsidP="00E2588D">
      <w:pPr>
        <w:numPr>
          <w:ilvl w:val="0"/>
          <w:numId w:val="28"/>
        </w:numPr>
        <w:spacing w:after="160" w:line="259" w:lineRule="auto"/>
        <w:jc w:val="both"/>
        <w:rPr>
          <w:rFonts w:ascii="Calibri" w:hAnsi="Calibri" w:cs="Calibri"/>
          <w:color w:val="000000"/>
        </w:rPr>
      </w:pPr>
      <w:r w:rsidRPr="00E2588D">
        <w:rPr>
          <w:rFonts w:ascii="Calibri" w:hAnsi="Calibri" w:cs="Calibri"/>
          <w:color w:val="000000"/>
        </w:rPr>
        <w:t xml:space="preserve">Εταίρος 3: ASCAME-Ένωση Εμπορικών και Βιομηχανικών Επιμελητηρίων της Μεσογείου </w:t>
      </w:r>
    </w:p>
    <w:p w14:paraId="5B8E128F" w14:textId="77777777" w:rsidR="00E2588D" w:rsidRPr="00E2588D" w:rsidRDefault="00E2588D" w:rsidP="00E2588D">
      <w:pPr>
        <w:numPr>
          <w:ilvl w:val="0"/>
          <w:numId w:val="28"/>
        </w:numPr>
        <w:spacing w:after="160" w:line="259" w:lineRule="auto"/>
        <w:jc w:val="both"/>
        <w:rPr>
          <w:rFonts w:ascii="Calibri" w:hAnsi="Calibri" w:cs="Calibri"/>
          <w:color w:val="000000"/>
        </w:rPr>
      </w:pPr>
      <w:r w:rsidRPr="00E2588D">
        <w:rPr>
          <w:rFonts w:ascii="Calibri" w:hAnsi="Calibri" w:cs="Calibri"/>
          <w:color w:val="000000"/>
        </w:rPr>
        <w:t>Εταίρος 4: Επιμελητήριο Εμπορίου, Βιομηχανίας, Υπηρεσιών και Ναυτιλίας της Σεβίλλης</w:t>
      </w:r>
    </w:p>
    <w:p w14:paraId="746AE20B" w14:textId="77777777" w:rsidR="00E2588D" w:rsidRPr="00E2588D" w:rsidRDefault="00E2588D" w:rsidP="00E2588D">
      <w:pPr>
        <w:numPr>
          <w:ilvl w:val="0"/>
          <w:numId w:val="28"/>
        </w:numPr>
        <w:jc w:val="both"/>
        <w:rPr>
          <w:rFonts w:ascii="Calibri" w:hAnsi="Calibri" w:cs="Calibri"/>
          <w:color w:val="000000"/>
        </w:rPr>
      </w:pPr>
      <w:r w:rsidRPr="00E2588D">
        <w:rPr>
          <w:rFonts w:ascii="Calibri" w:hAnsi="Calibri" w:cs="Calibri"/>
          <w:color w:val="000000"/>
        </w:rPr>
        <w:t>Εταίρος 5: Τεχνολογικός Οργανισμός Ανδαλουσίας</w:t>
      </w:r>
    </w:p>
    <w:p w14:paraId="436EC7FE" w14:textId="77777777" w:rsidR="00E2588D" w:rsidRPr="00E2588D" w:rsidRDefault="00E2588D" w:rsidP="00E2588D">
      <w:pPr>
        <w:numPr>
          <w:ilvl w:val="0"/>
          <w:numId w:val="28"/>
        </w:numPr>
        <w:jc w:val="both"/>
        <w:rPr>
          <w:rFonts w:ascii="Calibri" w:hAnsi="Calibri" w:cs="Calibri"/>
          <w:color w:val="000000"/>
        </w:rPr>
      </w:pPr>
      <w:r w:rsidRPr="00E2588D">
        <w:rPr>
          <w:rFonts w:ascii="Calibri" w:hAnsi="Calibri" w:cs="Calibri"/>
          <w:color w:val="000000"/>
        </w:rPr>
        <w:t xml:space="preserve">Εταίρος 6: Εμπορικό &amp; Βιομηχανικό Επιμελητήριο της Cap Bon </w:t>
      </w:r>
    </w:p>
    <w:p w14:paraId="0BFB28D4" w14:textId="77777777" w:rsidR="00E2588D" w:rsidRPr="00E2588D" w:rsidRDefault="00E2588D" w:rsidP="00E2588D">
      <w:pPr>
        <w:numPr>
          <w:ilvl w:val="0"/>
          <w:numId w:val="28"/>
        </w:numPr>
        <w:jc w:val="both"/>
        <w:rPr>
          <w:rFonts w:ascii="Calibri" w:hAnsi="Calibri" w:cs="Calibri"/>
          <w:color w:val="000000"/>
        </w:rPr>
      </w:pPr>
      <w:r w:rsidRPr="00E2588D">
        <w:rPr>
          <w:rFonts w:ascii="Calibri" w:hAnsi="Calibri" w:cs="Calibri"/>
          <w:color w:val="000000"/>
        </w:rPr>
        <w:t>Εταίρος 7 : Εθνική Υπηρεσία Προώθησης Επιστημονικής Έρευνας</w:t>
      </w:r>
    </w:p>
    <w:p w14:paraId="3D5A006B" w14:textId="77777777" w:rsidR="00E2588D" w:rsidRPr="00E2588D" w:rsidRDefault="00E2588D" w:rsidP="00E2588D">
      <w:pPr>
        <w:numPr>
          <w:ilvl w:val="0"/>
          <w:numId w:val="28"/>
        </w:numPr>
        <w:spacing w:after="160" w:line="259" w:lineRule="auto"/>
        <w:jc w:val="both"/>
        <w:rPr>
          <w:rFonts w:ascii="Calibri" w:hAnsi="Calibri" w:cs="Calibri"/>
          <w:color w:val="000000"/>
        </w:rPr>
      </w:pPr>
      <w:r w:rsidRPr="00E2588D">
        <w:rPr>
          <w:rFonts w:ascii="Calibri" w:hAnsi="Calibri" w:cs="Calibri"/>
          <w:color w:val="000000"/>
        </w:rPr>
        <w:t>Εταίρος 8 : Συνομοσπονδία Ευρωπαϊκών-Αιγυπτιακών Επιχειρηματικών Συνδέσμων</w:t>
      </w:r>
    </w:p>
    <w:p w14:paraId="40CED393" w14:textId="77777777" w:rsidR="00E2588D" w:rsidRPr="00E2588D" w:rsidRDefault="00E2588D" w:rsidP="00E2588D">
      <w:pPr>
        <w:numPr>
          <w:ilvl w:val="0"/>
          <w:numId w:val="28"/>
        </w:numPr>
        <w:spacing w:after="160" w:line="259" w:lineRule="auto"/>
        <w:jc w:val="both"/>
        <w:rPr>
          <w:rFonts w:ascii="Calibri" w:hAnsi="Calibri" w:cs="Calibri"/>
          <w:color w:val="000000"/>
        </w:rPr>
      </w:pPr>
      <w:r w:rsidRPr="00E2588D">
        <w:rPr>
          <w:rFonts w:ascii="Calibri" w:hAnsi="Calibri" w:cs="Calibri"/>
          <w:color w:val="000000"/>
        </w:rPr>
        <w:t>Εταίρος 9 : Ίδρυμα Ανάπτυξης SEKEM</w:t>
      </w:r>
    </w:p>
    <w:p w14:paraId="59978BE9" w14:textId="77777777" w:rsidR="00E2588D" w:rsidRPr="00E2588D" w:rsidRDefault="00E2588D" w:rsidP="00E2588D">
      <w:pPr>
        <w:numPr>
          <w:ilvl w:val="0"/>
          <w:numId w:val="28"/>
        </w:numPr>
        <w:jc w:val="both"/>
        <w:rPr>
          <w:rFonts w:ascii="Calibri" w:hAnsi="Calibri" w:cs="Calibri"/>
          <w:color w:val="000000"/>
        </w:rPr>
      </w:pPr>
      <w:r w:rsidRPr="00E2588D">
        <w:rPr>
          <w:rFonts w:ascii="Calibri" w:hAnsi="Calibri" w:cs="Calibri"/>
          <w:color w:val="000000"/>
        </w:rPr>
        <w:t xml:space="preserve">Συνδεδεμένος Εταίρος : Ομοσπονδία Αιγυπτιακών Εμπορικών Επιμελητηρίων "Alexandria Chamber" </w:t>
      </w:r>
    </w:p>
    <w:p w14:paraId="25DF5DDC" w14:textId="77777777" w:rsidR="00E2588D" w:rsidRPr="00E2588D" w:rsidRDefault="00E2588D" w:rsidP="00E2588D">
      <w:pPr>
        <w:jc w:val="both"/>
      </w:pPr>
      <w:r w:rsidRPr="00E2588D">
        <w:rPr>
          <w:bCs/>
        </w:rPr>
        <w:t xml:space="preserve">Ο γενικός στόχος του Έργου </w:t>
      </w:r>
      <w:r w:rsidRPr="00E2588D">
        <w:rPr>
          <w:bCs/>
          <w:lang w:val="en-US"/>
        </w:rPr>
        <w:t>INTECMED</w:t>
      </w:r>
      <w:r w:rsidRPr="00E2588D">
        <w:rPr>
          <w:bCs/>
        </w:rPr>
        <w:t xml:space="preserve"> συνίσταται στην </w:t>
      </w:r>
      <w:r w:rsidRPr="00E2588D">
        <w:t xml:space="preserve">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 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E2588D">
        <w:rPr>
          <w:lang w:val="en-US"/>
        </w:rPr>
        <w:t>PATRS</w:t>
      </w:r>
      <w:r w:rsidRPr="00E2588D">
        <w:t xml:space="preserve"> </w:t>
      </w:r>
      <w:r w:rsidRPr="00E2588D">
        <w:rPr>
          <w:lang w:val="en-US"/>
        </w:rPr>
        <w:t>IQ</w:t>
      </w:r>
      <w:r w:rsidRPr="00E2588D">
        <w:t>, ενώ η προετοιμασία και η υποβολή για χρηματοδότηση επετεύχθη χάρη στην κοινή πρωτοβουλία του Επιμελητηρίου Αχαΐας και του Πανεπιστημίου Πάτρας.</w:t>
      </w:r>
    </w:p>
    <w:p w14:paraId="05209033" w14:textId="77777777" w:rsidR="00E2588D" w:rsidRPr="00E2588D" w:rsidRDefault="00E2588D" w:rsidP="00E2588D">
      <w:pPr>
        <w:jc w:val="both"/>
      </w:pPr>
      <w:r w:rsidRPr="00E2588D">
        <w:t xml:space="preserve">Απώτερος στόχος του έργου είναι η εξέλιξη της </w:t>
      </w:r>
      <w:r w:rsidRPr="00E2588D">
        <w:rPr>
          <w:lang w:val="en-US"/>
        </w:rPr>
        <w:t>Patras</w:t>
      </w:r>
      <w:r w:rsidRPr="00E2588D">
        <w:t xml:space="preserve"> </w:t>
      </w:r>
      <w:r w:rsidRPr="00E2588D">
        <w:rPr>
          <w:lang w:val="en-US"/>
        </w:rPr>
        <w:t>IQ</w:t>
      </w:r>
      <w:r w:rsidRPr="00E2588D">
        <w:t xml:space="preserve"> σε ένα ολοκληρωμένο μηχανισμό στήριξης καινοτόμων ιδεών και ωρίμανσής τους σε πραγματικά επιχειρηματικά πλάνα και επιχειρήσεις.</w:t>
      </w:r>
    </w:p>
    <w:p w14:paraId="4D48AEBF" w14:textId="77777777" w:rsidR="00E2588D" w:rsidRPr="00E2588D" w:rsidRDefault="00E2588D" w:rsidP="00E2588D">
      <w:pPr>
        <w:jc w:val="both"/>
      </w:pPr>
      <w:r w:rsidRPr="00E2588D">
        <w:rPr>
          <w:b/>
        </w:rPr>
        <w:t>Ομάδες στόχος</w:t>
      </w:r>
      <w:r w:rsidRPr="00E2588D">
        <w:t xml:space="preserve"> και </w:t>
      </w:r>
      <w:r w:rsidRPr="00E2588D">
        <w:rPr>
          <w:b/>
        </w:rPr>
        <w:t>τελικοί ωφελούμενοι</w:t>
      </w:r>
      <w:r w:rsidRPr="00E2588D">
        <w:t xml:space="preserve"> είναι: </w:t>
      </w:r>
    </w:p>
    <w:p w14:paraId="7864B465" w14:textId="77777777" w:rsidR="00E2588D" w:rsidRPr="00E2588D" w:rsidRDefault="00E2588D" w:rsidP="00E2588D">
      <w:pPr>
        <w:numPr>
          <w:ilvl w:val="0"/>
          <w:numId w:val="29"/>
        </w:numPr>
        <w:spacing w:after="160" w:line="259" w:lineRule="auto"/>
        <w:jc w:val="both"/>
      </w:pPr>
      <w:r w:rsidRPr="00E2588D">
        <w:t>Δημόσιοι φορείς</w:t>
      </w:r>
    </w:p>
    <w:p w14:paraId="4A696CD2" w14:textId="77777777" w:rsidR="00E2588D" w:rsidRPr="00E2588D" w:rsidRDefault="00E2588D" w:rsidP="00E2588D">
      <w:pPr>
        <w:numPr>
          <w:ilvl w:val="0"/>
          <w:numId w:val="29"/>
        </w:numPr>
        <w:spacing w:after="160" w:line="259" w:lineRule="auto"/>
        <w:jc w:val="both"/>
      </w:pPr>
      <w:r w:rsidRPr="00E2588D">
        <w:t>Ακαδημαϊκά και Ερευνητικά ιδρύματα</w:t>
      </w:r>
    </w:p>
    <w:p w14:paraId="49807DF1" w14:textId="77777777" w:rsidR="00E2588D" w:rsidRPr="00E2588D" w:rsidRDefault="00E2588D" w:rsidP="00E2588D">
      <w:pPr>
        <w:numPr>
          <w:ilvl w:val="0"/>
          <w:numId w:val="29"/>
        </w:numPr>
        <w:spacing w:after="160" w:line="259" w:lineRule="auto"/>
        <w:jc w:val="both"/>
        <w:rPr>
          <w:lang w:val="en-US"/>
        </w:rPr>
      </w:pPr>
      <w:r w:rsidRPr="00E2588D">
        <w:t>Μικρομεσαίες</w:t>
      </w:r>
      <w:r w:rsidRPr="00E2588D">
        <w:rPr>
          <w:lang w:val="en-US"/>
        </w:rPr>
        <w:t xml:space="preserve"> </w:t>
      </w:r>
      <w:r w:rsidRPr="00E2588D">
        <w:t>Επιχειρήσεις</w:t>
      </w:r>
    </w:p>
    <w:p w14:paraId="616C7598" w14:textId="77777777" w:rsidR="00E2588D" w:rsidRPr="00E2588D" w:rsidRDefault="00E2588D" w:rsidP="00E2588D">
      <w:pPr>
        <w:numPr>
          <w:ilvl w:val="0"/>
          <w:numId w:val="29"/>
        </w:numPr>
        <w:spacing w:after="160" w:line="259" w:lineRule="auto"/>
        <w:jc w:val="both"/>
        <w:rPr>
          <w:lang w:val="en-US"/>
        </w:rPr>
      </w:pPr>
      <w:r w:rsidRPr="00E2588D">
        <w:t>Ερευνητές</w:t>
      </w:r>
    </w:p>
    <w:p w14:paraId="18E82967" w14:textId="77777777" w:rsidR="00E2588D" w:rsidRPr="00E2588D" w:rsidRDefault="00E2588D" w:rsidP="00E2588D">
      <w:pPr>
        <w:numPr>
          <w:ilvl w:val="0"/>
          <w:numId w:val="29"/>
        </w:numPr>
        <w:spacing w:after="160" w:line="259" w:lineRule="auto"/>
        <w:jc w:val="both"/>
        <w:rPr>
          <w:lang w:val="en-US"/>
        </w:rPr>
      </w:pPr>
      <w:r w:rsidRPr="00E2588D">
        <w:t>Πρωτοπόροι</w:t>
      </w:r>
      <w:r w:rsidRPr="00E2588D">
        <w:rPr>
          <w:lang w:val="en-US"/>
        </w:rPr>
        <w:t xml:space="preserve"> </w:t>
      </w:r>
      <w:r w:rsidRPr="00E2588D">
        <w:t>σε</w:t>
      </w:r>
      <w:r w:rsidRPr="00E2588D">
        <w:rPr>
          <w:lang w:val="en-US"/>
        </w:rPr>
        <w:t xml:space="preserve"> </w:t>
      </w:r>
      <w:r w:rsidRPr="00E2588D">
        <w:t>καινοτομία</w:t>
      </w:r>
    </w:p>
    <w:p w14:paraId="1D891E73" w14:textId="77777777" w:rsidR="00E2588D" w:rsidRPr="00E2588D" w:rsidRDefault="00E2588D" w:rsidP="00E2588D">
      <w:pPr>
        <w:numPr>
          <w:ilvl w:val="0"/>
          <w:numId w:val="29"/>
        </w:numPr>
        <w:spacing w:after="160" w:line="259" w:lineRule="auto"/>
        <w:jc w:val="both"/>
      </w:pPr>
      <w:r w:rsidRPr="00E2588D">
        <w:t>Πολίτες (συμπεριλαμβανομένων των νέων και των γυναικών )</w:t>
      </w:r>
    </w:p>
    <w:p w14:paraId="3061E6F0" w14:textId="77777777" w:rsidR="00E2588D" w:rsidRPr="00E2588D" w:rsidRDefault="00E2588D" w:rsidP="00E2588D">
      <w:pPr>
        <w:numPr>
          <w:ilvl w:val="0"/>
          <w:numId w:val="29"/>
        </w:numPr>
        <w:spacing w:after="160" w:line="259" w:lineRule="auto"/>
        <w:jc w:val="both"/>
      </w:pPr>
      <w:r w:rsidRPr="00E2588D">
        <w:t>Οι εταίροι του έργου</w:t>
      </w:r>
    </w:p>
    <w:p w14:paraId="36E551C4" w14:textId="77777777" w:rsidR="00E2588D" w:rsidRPr="00E2588D" w:rsidRDefault="00E2588D" w:rsidP="00E2588D">
      <w:pPr>
        <w:jc w:val="both"/>
        <w:rPr>
          <w:b/>
          <w:u w:val="single"/>
        </w:rPr>
      </w:pPr>
      <w:r w:rsidRPr="00E2588D">
        <w:rPr>
          <w:b/>
          <w:u w:val="single"/>
        </w:rPr>
        <w:lastRenderedPageBreak/>
        <w:t>Προϋπολογισμός:</w:t>
      </w:r>
    </w:p>
    <w:p w14:paraId="167E981C" w14:textId="77777777" w:rsidR="00E2588D" w:rsidRPr="00E2588D" w:rsidRDefault="00E2588D" w:rsidP="00E2588D">
      <w:pPr>
        <w:jc w:val="both"/>
      </w:pPr>
      <w:r w:rsidRPr="00E2588D">
        <w:t xml:space="preserve">Ο συνολικός προϋπολογισμός του έργου είναι 3.679.607,73 ευρώ, εκ των οποίων 3.311.646,95 € η Ευρωπαϊκή συνεισφορά μέσω του προγράμματος </w:t>
      </w:r>
      <w:r w:rsidRPr="00E2588D">
        <w:rPr>
          <w:lang w:val="en-US"/>
        </w:rPr>
        <w:t>E</w:t>
      </w:r>
      <w:r w:rsidRPr="00E2588D">
        <w:t>Ν</w:t>
      </w:r>
      <w:r w:rsidRPr="00E2588D">
        <w:rPr>
          <w:lang w:val="en-US"/>
        </w:rPr>
        <w:t>I</w:t>
      </w:r>
      <w:r w:rsidRPr="00E2588D">
        <w:t xml:space="preserve"> </w:t>
      </w:r>
      <w:r w:rsidRPr="00E2588D">
        <w:rPr>
          <w:lang w:val="en-US"/>
        </w:rPr>
        <w:t>CBC</w:t>
      </w:r>
      <w:r w:rsidRPr="00E2588D">
        <w:t xml:space="preserve"> </w:t>
      </w:r>
      <w:r w:rsidRPr="00E2588D">
        <w:rPr>
          <w:lang w:val="en-US"/>
        </w:rPr>
        <w:t>Med</w:t>
      </w:r>
      <w:r w:rsidRPr="00E2588D">
        <w:t xml:space="preserve"> και 367.960,73 € Εθνική συμμετοχή των συμμετεχουσών χωρών. </w:t>
      </w:r>
    </w:p>
    <w:p w14:paraId="119E1DBA" w14:textId="77777777" w:rsidR="004036C1" w:rsidRDefault="00E2588D" w:rsidP="004036C1">
      <w:pPr>
        <w:jc w:val="both"/>
      </w:pPr>
      <w:r w:rsidRPr="00E2588D">
        <w:t xml:space="preserve">Στο πλαίσιο της παρούσας σύμβασης ζητείται </w:t>
      </w:r>
      <w:r w:rsidRPr="00DA2BAD">
        <w:rPr>
          <w:b/>
          <w:bCs/>
        </w:rPr>
        <w:t xml:space="preserve">η </w:t>
      </w:r>
      <w:r w:rsidR="00DA2BAD" w:rsidRPr="00DA2BAD">
        <w:rPr>
          <w:b/>
          <w:bCs/>
        </w:rPr>
        <w:t xml:space="preserve">προμήθεια </w:t>
      </w:r>
      <w:r w:rsidRPr="00DA2BAD">
        <w:rPr>
          <w:b/>
          <w:bCs/>
        </w:rPr>
        <w:t>«</w:t>
      </w:r>
      <w:r w:rsidR="00DA2BAD" w:rsidRPr="00DA2BAD">
        <w:rPr>
          <w:b/>
          <w:bCs/>
        </w:rPr>
        <w:t>Υπολογιστών και λοιπού μηχανογραφικού εξοπλισμού</w:t>
      </w:r>
      <w:r w:rsidRPr="00DA2BAD">
        <w:rPr>
          <w:b/>
          <w:bCs/>
        </w:rPr>
        <w:t>»</w:t>
      </w:r>
      <w:r w:rsidRPr="00E2588D">
        <w:t xml:space="preserve"> με κωδικούς </w:t>
      </w:r>
      <w:r w:rsidR="00DA2BAD" w:rsidRPr="00411E80">
        <w:t>προμήθειας</w:t>
      </w:r>
      <w:r w:rsidRPr="00411E80">
        <w:t xml:space="preserve"> </w:t>
      </w:r>
      <w:r w:rsidRPr="00411E80">
        <w:rPr>
          <w:lang w:val="en-US"/>
        </w:rPr>
        <w:t>CPV</w:t>
      </w:r>
      <w:r w:rsidRPr="00411E80">
        <w:t xml:space="preserve">: </w:t>
      </w:r>
      <w:r w:rsidR="004036C1" w:rsidRPr="00411E80">
        <w:t>30213000-5 - Προσωπικοί ηλεκτρονικοί υπολογιστές και CPV: 30213100-6 - Φορητοί επιτραπέζιοι μικροϋπολογιστές</w:t>
      </w:r>
    </w:p>
    <w:p w14:paraId="79E71AD8" w14:textId="77777777" w:rsidR="00E2588D" w:rsidRPr="00E2588D" w:rsidRDefault="00E2588D" w:rsidP="00E2588D">
      <w:pPr>
        <w:jc w:val="both"/>
      </w:pPr>
      <w:r w:rsidRPr="00E2588D">
        <w:t xml:space="preserve">Η δαπάνη θα βαρύνει τον προϋπολογισμό του Επιμελητηρίου Αχαΐας για το έτος 2021 και τελικώς τον προϋπολογισμό του έργου </w:t>
      </w:r>
      <w:r w:rsidRPr="00E2588D">
        <w:rPr>
          <w:b/>
        </w:rPr>
        <w:t>«</w:t>
      </w:r>
      <w:r w:rsidRPr="00E2588D">
        <w:rPr>
          <w:b/>
          <w:bCs/>
        </w:rPr>
        <w:t xml:space="preserve"> Incubators for innovation and technological transfer in the Mediterranean»</w:t>
      </w:r>
      <w:r w:rsidRPr="00E2588D">
        <w:t xml:space="preserve"> με ακρωνύμιο</w:t>
      </w:r>
      <w:r w:rsidRPr="00E2588D">
        <w:rPr>
          <w:b/>
        </w:rPr>
        <w:t xml:space="preserve"> </w:t>
      </w:r>
      <w:r w:rsidRPr="00E2588D">
        <w:rPr>
          <w:b/>
          <w:bCs/>
        </w:rPr>
        <w:t>INTECMED</w:t>
      </w:r>
      <w:r w:rsidRPr="00E2588D">
        <w:t xml:space="preserve"> στο πλαίσιο του Διακρατικού Προγράμματος Εδαφικής Συνεργασίας</w:t>
      </w:r>
      <w:r w:rsidRPr="00E2588D">
        <w:rPr>
          <w:b/>
        </w:rPr>
        <w:t xml:space="preserve"> </w:t>
      </w:r>
      <w:r w:rsidRPr="00E2588D">
        <w:rPr>
          <w:b/>
          <w:lang w:val="en-US"/>
        </w:rPr>
        <w:t>ENI</w:t>
      </w:r>
      <w:r w:rsidRPr="00E2588D">
        <w:rPr>
          <w:b/>
        </w:rPr>
        <w:t xml:space="preserve"> </w:t>
      </w:r>
      <w:r w:rsidRPr="00E2588D">
        <w:rPr>
          <w:b/>
          <w:lang w:val="en-US"/>
        </w:rPr>
        <w:t>CBCMED</w:t>
      </w:r>
      <w:r w:rsidRPr="00E2588D">
        <w:rPr>
          <w:b/>
        </w:rPr>
        <w:t xml:space="preserve"> 2014-2020 </w:t>
      </w:r>
      <w:r w:rsidRPr="00E2588D">
        <w:t xml:space="preserve">με </w:t>
      </w:r>
      <w:r w:rsidRPr="00E2588D">
        <w:rPr>
          <w:b/>
        </w:rPr>
        <w:t xml:space="preserve">Κωδικό Έργου: </w:t>
      </w:r>
      <w:r w:rsidRPr="00E2588D">
        <w:rPr>
          <w:b/>
          <w:lang w:val="en-US"/>
        </w:rPr>
        <w:t>B</w:t>
      </w:r>
      <w:r w:rsidRPr="00E2588D">
        <w:rPr>
          <w:b/>
        </w:rPr>
        <w:t>_A.2.1_0063</w:t>
      </w:r>
      <w:r w:rsidRPr="00E2588D">
        <w:t>, και συγκεκριμένα τ</w:t>
      </w:r>
      <w:r w:rsidRPr="00E2588D">
        <w:rPr>
          <w:lang w:val="en-US"/>
        </w:rPr>
        <w:t>o</w:t>
      </w:r>
      <w:r w:rsidRPr="00E2588D">
        <w:t>:</w:t>
      </w:r>
    </w:p>
    <w:p w14:paraId="31FDCC1A" w14:textId="77777777" w:rsidR="00E2588D" w:rsidRPr="00341E5A" w:rsidRDefault="00E2588D" w:rsidP="00E2588D">
      <w:pPr>
        <w:jc w:val="both"/>
        <w:rPr>
          <w:b/>
          <w:bCs/>
        </w:rPr>
      </w:pPr>
      <w:r w:rsidRPr="00341E5A">
        <w:rPr>
          <w:b/>
          <w:bCs/>
        </w:rPr>
        <w:t xml:space="preserve">- Πακέτο Εργασίας </w:t>
      </w:r>
      <w:r w:rsidR="00DA2BAD" w:rsidRPr="00341E5A">
        <w:rPr>
          <w:b/>
          <w:bCs/>
        </w:rPr>
        <w:t>4</w:t>
      </w:r>
      <w:r w:rsidRPr="00341E5A">
        <w:rPr>
          <w:b/>
          <w:bCs/>
        </w:rPr>
        <w:t>, Δράση Α</w:t>
      </w:r>
      <w:r w:rsidR="00DA2BAD" w:rsidRPr="00341E5A">
        <w:rPr>
          <w:b/>
          <w:bCs/>
        </w:rPr>
        <w:t>4</w:t>
      </w:r>
      <w:r w:rsidRPr="00341E5A">
        <w:rPr>
          <w:b/>
          <w:bCs/>
        </w:rPr>
        <w:t>.</w:t>
      </w:r>
      <w:r w:rsidR="00DA2BAD" w:rsidRPr="00341E5A">
        <w:rPr>
          <w:b/>
          <w:bCs/>
        </w:rPr>
        <w:t>1</w:t>
      </w:r>
      <w:r w:rsidRPr="00341E5A">
        <w:rPr>
          <w:b/>
          <w:bCs/>
        </w:rPr>
        <w:t>.</w:t>
      </w:r>
      <w:r w:rsidR="00DA2BAD" w:rsidRPr="00341E5A">
        <w:rPr>
          <w:b/>
          <w:bCs/>
        </w:rPr>
        <w:t>2</w:t>
      </w:r>
      <w:r w:rsidRPr="00341E5A">
        <w:rPr>
          <w:b/>
          <w:bCs/>
        </w:rPr>
        <w:t xml:space="preserve"> (</w:t>
      </w:r>
      <w:r w:rsidR="000914D5" w:rsidRPr="00341E5A">
        <w:rPr>
          <w:b/>
          <w:bCs/>
        </w:rPr>
        <w:t>Π</w:t>
      </w:r>
      <w:r w:rsidRPr="00341E5A">
        <w:rPr>
          <w:b/>
          <w:bCs/>
        </w:rPr>
        <w:t xml:space="preserve">αραδοτέο </w:t>
      </w:r>
      <w:r w:rsidR="00DA2BAD" w:rsidRPr="00341E5A">
        <w:rPr>
          <w:b/>
          <w:bCs/>
        </w:rPr>
        <w:t>4.1</w:t>
      </w:r>
      <w:r w:rsidRPr="00341E5A">
        <w:rPr>
          <w:b/>
          <w:bCs/>
        </w:rPr>
        <w:t>).</w:t>
      </w:r>
    </w:p>
    <w:p w14:paraId="708BD031" w14:textId="77777777" w:rsidR="00DB4D59" w:rsidRPr="00962123" w:rsidRDefault="00DB4D59" w:rsidP="00DB4D59">
      <w:pPr>
        <w:jc w:val="both"/>
      </w:pPr>
      <w:r>
        <w:t>Οι τεχνικές προδιαγραφές θα είναι σύμφωνα με το παράρτημα Α, το οποίο αποτελεί αναπόσπαστο μέρος της παρούσας πρόσκλησης.</w:t>
      </w:r>
    </w:p>
    <w:p w14:paraId="3EBEE455" w14:textId="77777777" w:rsidR="00E2588D" w:rsidRDefault="00E2588D" w:rsidP="00E2588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E2588D">
        <w:rPr>
          <w:rFonts w:asciiTheme="majorHAnsi" w:eastAsiaTheme="majorEastAsia" w:hAnsiTheme="majorHAnsi" w:cstheme="majorBidi"/>
          <w:b/>
          <w:bCs/>
          <w:color w:val="365F91" w:themeColor="accent1" w:themeShade="BF"/>
          <w:sz w:val="28"/>
          <w:szCs w:val="28"/>
        </w:rPr>
        <w:t>Χρόνος &amp; Τρόπος Υποβολής Προσφορών</w:t>
      </w:r>
    </w:p>
    <w:p w14:paraId="3C4A6686" w14:textId="77777777" w:rsidR="00DB4D59" w:rsidRPr="00E2588D" w:rsidRDefault="00DB4D59" w:rsidP="00E2588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0D4BEDC3" w14:textId="25189E1B" w:rsidR="00DA2BAD" w:rsidRPr="00CE79CA" w:rsidRDefault="00DA2BAD" w:rsidP="00DA2BAD">
      <w:pPr>
        <w:jc w:val="both"/>
        <w:rPr>
          <w:b/>
          <w:bCs/>
        </w:rPr>
      </w:pPr>
      <w:r>
        <w:t>Η Πρόσκληση απευθύνεται σε κάθε φυσικό ή νομικό πρόσωπο που δραστηριοποιείται στο χώρο της εμπορίας ηλεκτρονικών υπολογιστών &amp; μηχανογραφικού εξοπλισμού. Η</w:t>
      </w:r>
      <w:r w:rsidRPr="00A341F5">
        <w:t xml:space="preserve"> </w:t>
      </w:r>
      <w:r>
        <w:t xml:space="preserve">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σε σφραγισμένο φάκελο, έως την </w:t>
      </w:r>
      <w:r w:rsidR="00677D9E" w:rsidRPr="00CE79CA">
        <w:rPr>
          <w:b/>
          <w:bCs/>
        </w:rPr>
        <w:t>2</w:t>
      </w:r>
      <w:r w:rsidR="00CE79CA" w:rsidRPr="00CE79CA">
        <w:rPr>
          <w:b/>
          <w:bCs/>
        </w:rPr>
        <w:t>8</w:t>
      </w:r>
      <w:r w:rsidR="003B4C36" w:rsidRPr="00CE79CA">
        <w:rPr>
          <w:b/>
          <w:bCs/>
        </w:rPr>
        <w:t>/09/202</w:t>
      </w:r>
      <w:r w:rsidR="00CB6157">
        <w:rPr>
          <w:b/>
          <w:bCs/>
        </w:rPr>
        <w:t>1</w:t>
      </w:r>
      <w:r w:rsidRPr="003B4C36">
        <w:t xml:space="preserve"> </w:t>
      </w:r>
      <w:r w:rsidRPr="00CE79CA">
        <w:rPr>
          <w:b/>
          <w:bCs/>
        </w:rPr>
        <w:t>και ώρα 12:00 μ.μ</w:t>
      </w:r>
      <w:r>
        <w:t xml:space="preserve">. H αποσφράγιση των προσφορών θα γίνει την ίδια μέρα και ώρα </w:t>
      </w:r>
      <w:r w:rsidRPr="00CE79CA">
        <w:rPr>
          <w:b/>
          <w:bCs/>
        </w:rPr>
        <w:t>13:30 μ.μ.</w:t>
      </w:r>
    </w:p>
    <w:p w14:paraId="34ED0577" w14:textId="77777777" w:rsidR="00DA2BAD" w:rsidRDefault="00DA2BAD" w:rsidP="00DA2BAD"/>
    <w:p w14:paraId="03F785D8" w14:textId="77777777" w:rsidR="00DA2BAD" w:rsidRDefault="00DA2BAD" w:rsidP="00DA2BAD">
      <w:r>
        <w:t>Ο φάκελος θα περιλαμβάνει:</w:t>
      </w:r>
    </w:p>
    <w:p w14:paraId="49D65A41" w14:textId="77777777" w:rsidR="00DA2BAD" w:rsidRDefault="00DA2BAD" w:rsidP="00DA2BAD">
      <w:pPr>
        <w:jc w:val="both"/>
      </w:pPr>
      <w:r>
        <w:t xml:space="preserve">α) Υπεύθυνη Δήλωση στην οποία να αναγράφεται ότι η προσφορά τους είναι σύμφωνη με τις τεχνικές προδιαγραφές του Παραρτήματος Α’ τις οποίες και αποδέχονται πλήρως και ανεπιφύλακτα και ότι δεν έχουν κώλυμα αποκλεισμού από τη συμμετοχή τους σε διαδικασία σύναψης σύμβασης σύμφωνα με τις διατάξεις του άρθρου 73 και 74 του Ν.4412/2016 και </w:t>
      </w:r>
    </w:p>
    <w:p w14:paraId="3F513E97" w14:textId="77777777" w:rsidR="00DA2BAD" w:rsidRDefault="00DA2BAD" w:rsidP="00DA2BAD">
      <w:pPr>
        <w:jc w:val="both"/>
      </w:pPr>
      <w:r>
        <w:t>β) Την Οικονομική Προσφορά για την εν λόγω Υπηρεσία.</w:t>
      </w:r>
    </w:p>
    <w:p w14:paraId="2ADAEB91" w14:textId="77777777" w:rsidR="00DA2BAD" w:rsidRPr="00E22C0F" w:rsidRDefault="00DA2BAD" w:rsidP="00DA2BAD">
      <w:pPr>
        <w:jc w:val="both"/>
      </w:pPr>
      <w:r>
        <w:t>Για την ανάθεση θα απαιτηθεί φορολογική και ασφαλιστική ενημερότητα καθώς και απόσπασμα ποινικού μητρώου.</w:t>
      </w:r>
    </w:p>
    <w:p w14:paraId="2B8BE2CF" w14:textId="77777777" w:rsidR="00DA2BAD" w:rsidRPr="00A341F5" w:rsidRDefault="00DA2BAD" w:rsidP="00DA2BAD">
      <w:pPr>
        <w:jc w:val="both"/>
      </w:pPr>
      <w:r w:rsidRPr="00A341F5">
        <w:t>Η διάρκεια της σύμβασης εκτιμάται σε ένα μήνα από την υπογραφή της.</w:t>
      </w:r>
    </w:p>
    <w:p w14:paraId="3088DD77" w14:textId="77777777" w:rsidR="00DA2BAD" w:rsidRPr="001072A8" w:rsidRDefault="00DA2BAD" w:rsidP="00DA2BAD">
      <w:pPr>
        <w:jc w:val="both"/>
      </w:pPr>
      <w:r w:rsidRPr="001072A8">
        <w:t xml:space="preserve">Περαιτέρω πληροφορίες είναι διαθέσιμες από την προαναφερθείσα διεύθυνση: Μιχαλακοπούλου 58, Πάτρα, κος </w:t>
      </w:r>
      <w:r>
        <w:t>Ραυτόπουλος</w:t>
      </w:r>
      <w:r w:rsidRPr="001072A8">
        <w:t xml:space="preserve"> </w:t>
      </w:r>
      <w:r>
        <w:t xml:space="preserve">Κωνσταντίνος </w:t>
      </w:r>
      <w:r w:rsidRPr="001072A8">
        <w:t>(τηλ. 2610-2</w:t>
      </w:r>
      <w:r>
        <w:t>77 779</w:t>
      </w:r>
      <w:r w:rsidRPr="001072A8">
        <w:t xml:space="preserve">, email: </w:t>
      </w:r>
      <w:hyperlink r:id="rId12" w:history="1">
        <w:r w:rsidRPr="000E127F">
          <w:rPr>
            <w:rStyle w:val="Hyperlink"/>
          </w:rPr>
          <w:t>ea@e-a.gr</w:t>
        </w:r>
      </w:hyperlink>
      <w:r w:rsidRPr="001072A8">
        <w:t>).</w:t>
      </w:r>
    </w:p>
    <w:p w14:paraId="0DA4F5E6" w14:textId="77777777" w:rsidR="00E2588D" w:rsidRPr="00E2588D" w:rsidRDefault="00E2588D" w:rsidP="00E2588D">
      <w:pPr>
        <w:jc w:val="both"/>
        <w:rPr>
          <w:rFonts w:ascii="Calibri" w:hAnsi="Calibri"/>
        </w:rPr>
      </w:pPr>
      <w:r w:rsidRPr="00E2588D">
        <w:rPr>
          <w:rFonts w:ascii="Calibri" w:hAnsi="Calibri"/>
        </w:rPr>
        <w:lastRenderedPageBreak/>
        <w:t xml:space="preserve">Υπεύθυνος επικοινωνίας: κ. Παναγιώτης Χριστιάς, τηλ. 2610241244, </w:t>
      </w:r>
      <w:hyperlink r:id="rId13" w:history="1">
        <w:r w:rsidRPr="00E2588D">
          <w:rPr>
            <w:rFonts w:ascii="Calibri" w:hAnsi="Calibri"/>
            <w:color w:val="0000FF" w:themeColor="hyperlink"/>
            <w:u w:val="single"/>
            <w:lang w:val="en-US"/>
          </w:rPr>
          <w:t>projects</w:t>
        </w:r>
        <w:r w:rsidRPr="00E2588D">
          <w:rPr>
            <w:rFonts w:ascii="Calibri" w:hAnsi="Calibri"/>
            <w:color w:val="0000FF" w:themeColor="hyperlink"/>
            <w:u w:val="single"/>
          </w:rPr>
          <w:t>@</w:t>
        </w:r>
        <w:r w:rsidRPr="00E2588D">
          <w:rPr>
            <w:rFonts w:ascii="Calibri" w:hAnsi="Calibri"/>
            <w:color w:val="0000FF" w:themeColor="hyperlink"/>
            <w:u w:val="single"/>
            <w:lang w:val="en-US"/>
          </w:rPr>
          <w:t>e</w:t>
        </w:r>
        <w:r w:rsidRPr="00E2588D">
          <w:rPr>
            <w:rFonts w:ascii="Calibri" w:hAnsi="Calibri"/>
            <w:color w:val="0000FF" w:themeColor="hyperlink"/>
            <w:u w:val="single"/>
          </w:rPr>
          <w:t>-</w:t>
        </w:r>
        <w:r w:rsidRPr="00E2588D">
          <w:rPr>
            <w:rFonts w:ascii="Calibri" w:hAnsi="Calibri"/>
            <w:color w:val="0000FF" w:themeColor="hyperlink"/>
            <w:u w:val="single"/>
            <w:lang w:val="en-US"/>
          </w:rPr>
          <w:t>a</w:t>
        </w:r>
        <w:r w:rsidRPr="00E2588D">
          <w:rPr>
            <w:rFonts w:ascii="Calibri" w:hAnsi="Calibri"/>
            <w:color w:val="0000FF" w:themeColor="hyperlink"/>
            <w:u w:val="single"/>
          </w:rPr>
          <w:t>.</w:t>
        </w:r>
        <w:r w:rsidRPr="00E2588D">
          <w:rPr>
            <w:rFonts w:ascii="Calibri" w:hAnsi="Calibri"/>
            <w:color w:val="0000FF" w:themeColor="hyperlink"/>
            <w:u w:val="single"/>
            <w:lang w:val="en-US"/>
          </w:rPr>
          <w:t>gr</w:t>
        </w:r>
      </w:hyperlink>
      <w:r w:rsidRPr="00E2588D">
        <w:rPr>
          <w:rFonts w:ascii="Calibri" w:hAnsi="Calibri"/>
        </w:rPr>
        <w:t xml:space="preserve">, </w:t>
      </w:r>
      <w:hyperlink r:id="rId14" w:history="1">
        <w:r w:rsidRPr="00E2588D">
          <w:rPr>
            <w:rFonts w:ascii="Calibri" w:hAnsi="Calibri"/>
            <w:color w:val="0000FF" w:themeColor="hyperlink"/>
            <w:u w:val="single"/>
            <w:lang w:val="en-US"/>
          </w:rPr>
          <w:t>pchristias</w:t>
        </w:r>
        <w:r w:rsidRPr="00E2588D">
          <w:rPr>
            <w:rFonts w:ascii="Calibri" w:hAnsi="Calibri"/>
            <w:color w:val="0000FF" w:themeColor="hyperlink"/>
            <w:u w:val="single"/>
          </w:rPr>
          <w:t>@</w:t>
        </w:r>
        <w:r w:rsidRPr="00E2588D">
          <w:rPr>
            <w:rFonts w:ascii="Calibri" w:hAnsi="Calibri"/>
            <w:color w:val="0000FF" w:themeColor="hyperlink"/>
            <w:u w:val="single"/>
            <w:lang w:val="en-US"/>
          </w:rPr>
          <w:t>e</w:t>
        </w:r>
        <w:r w:rsidRPr="00E2588D">
          <w:rPr>
            <w:rFonts w:ascii="Calibri" w:hAnsi="Calibri"/>
            <w:color w:val="0000FF" w:themeColor="hyperlink"/>
            <w:u w:val="single"/>
          </w:rPr>
          <w:t>-</w:t>
        </w:r>
        <w:r w:rsidRPr="00E2588D">
          <w:rPr>
            <w:rFonts w:ascii="Calibri" w:hAnsi="Calibri"/>
            <w:color w:val="0000FF" w:themeColor="hyperlink"/>
            <w:u w:val="single"/>
            <w:lang w:val="en-US"/>
          </w:rPr>
          <w:t>a</w:t>
        </w:r>
        <w:r w:rsidRPr="00E2588D">
          <w:rPr>
            <w:rFonts w:ascii="Calibri" w:hAnsi="Calibri"/>
            <w:color w:val="0000FF" w:themeColor="hyperlink"/>
            <w:u w:val="single"/>
          </w:rPr>
          <w:t>.gr</w:t>
        </w:r>
      </w:hyperlink>
    </w:p>
    <w:p w14:paraId="0C7A3FF7" w14:textId="77777777" w:rsidR="00E2588D" w:rsidRPr="00E2588D" w:rsidRDefault="00E2588D" w:rsidP="00E2588D">
      <w:pPr>
        <w:jc w:val="center"/>
        <w:rPr>
          <w:rFonts w:ascii="Calibri" w:hAnsi="Calibri"/>
        </w:rPr>
      </w:pPr>
    </w:p>
    <w:p w14:paraId="48F49E2D" w14:textId="77777777" w:rsidR="00E2588D" w:rsidRPr="00E2588D" w:rsidRDefault="00E2588D" w:rsidP="00E2588D">
      <w:pPr>
        <w:jc w:val="center"/>
        <w:rPr>
          <w:rFonts w:ascii="Calibri" w:hAnsi="Calibri"/>
        </w:rPr>
      </w:pPr>
      <w:r w:rsidRPr="00E2588D">
        <w:rPr>
          <w:rFonts w:ascii="Calibri" w:hAnsi="Calibri"/>
        </w:rPr>
        <w:t>Ο Πρόεδρος του Δ.Σ. του Επιμελητηρίου Αχαΐας</w:t>
      </w:r>
    </w:p>
    <w:p w14:paraId="6B650E12" w14:textId="77777777" w:rsidR="00E2588D" w:rsidRPr="00E2588D" w:rsidRDefault="00E2588D" w:rsidP="00E2588D">
      <w:pPr>
        <w:jc w:val="center"/>
        <w:rPr>
          <w:rFonts w:ascii="Calibri" w:hAnsi="Calibri"/>
        </w:rPr>
      </w:pPr>
    </w:p>
    <w:p w14:paraId="1ED9ADB2" w14:textId="77777777" w:rsidR="00E2588D" w:rsidRPr="00E2588D" w:rsidRDefault="00E2588D" w:rsidP="00E2588D">
      <w:pPr>
        <w:jc w:val="center"/>
        <w:rPr>
          <w:rFonts w:ascii="Calibri" w:hAnsi="Calibri"/>
        </w:rPr>
      </w:pPr>
      <w:r w:rsidRPr="00E2588D">
        <w:rPr>
          <w:rFonts w:ascii="Calibri" w:hAnsi="Calibri"/>
        </w:rPr>
        <w:t>Πλάτων Μαρλαφέκας</w:t>
      </w:r>
    </w:p>
    <w:p w14:paraId="1FE94189" w14:textId="77777777" w:rsidR="00E2588D" w:rsidRPr="00E2588D" w:rsidRDefault="00E2588D" w:rsidP="00E2588D">
      <w:pPr>
        <w:rPr>
          <w:rFonts w:ascii="Calibri" w:hAnsi="Calibri"/>
        </w:rPr>
        <w:sectPr w:rsidR="00E2588D" w:rsidRPr="00E2588D" w:rsidSect="00B662A4">
          <w:headerReference w:type="default" r:id="rId15"/>
          <w:footerReference w:type="default" r:id="rId16"/>
          <w:pgSz w:w="11920" w:h="16840"/>
          <w:pgMar w:top="1418" w:right="863" w:bottom="993" w:left="1134" w:header="361" w:footer="711" w:gutter="0"/>
          <w:cols w:space="720"/>
          <w:docGrid w:linePitch="299"/>
        </w:sectPr>
      </w:pPr>
    </w:p>
    <w:p w14:paraId="5283DD44" w14:textId="77777777" w:rsidR="00DA2BAD" w:rsidRPr="0044097B" w:rsidRDefault="00DA2BAD" w:rsidP="00DA2BAD">
      <w:pPr>
        <w:rPr>
          <w:b/>
          <w:sz w:val="28"/>
        </w:rPr>
      </w:pPr>
      <w:r w:rsidRPr="0044097B">
        <w:rPr>
          <w:b/>
          <w:sz w:val="28"/>
        </w:rPr>
        <w:lastRenderedPageBreak/>
        <w:t>Παράρτημα Α</w:t>
      </w:r>
    </w:p>
    <w:p w14:paraId="27CC51E5" w14:textId="77777777" w:rsidR="00DA2BAD" w:rsidRDefault="00DA2BAD" w:rsidP="00DA2BAD">
      <w:r w:rsidRPr="0044097B">
        <w:t xml:space="preserve">Τεχνικές Προδιαγραφές για την Προμήθεια </w:t>
      </w:r>
      <w:r w:rsidR="00BD4406">
        <w:t xml:space="preserve">Φορητών </w:t>
      </w:r>
      <w:r w:rsidRPr="0044097B">
        <w:t xml:space="preserve">Υπολογιστών και λοιπού μηχανογραφικού εξοπλισμού στο πλαίσιο υλοποίησης του έργου </w:t>
      </w:r>
      <w:r w:rsidRPr="00DA2BAD">
        <w:rPr>
          <w:b/>
          <w:bCs/>
          <w:lang w:val="en-US"/>
        </w:rPr>
        <w:t>INTECMED</w:t>
      </w:r>
      <w:r w:rsidRPr="00DA2BAD">
        <w:rPr>
          <w:b/>
          <w:bCs/>
        </w:rPr>
        <w:t>:</w:t>
      </w:r>
    </w:p>
    <w:p w14:paraId="646E9003" w14:textId="77777777" w:rsidR="00DA2BAD" w:rsidRDefault="00DA2BAD" w:rsidP="00DA2BAD">
      <w:pPr>
        <w:rPr>
          <w:b/>
          <w:u w:val="single"/>
          <w:lang w:val="en-US"/>
        </w:rPr>
      </w:pPr>
      <w:r w:rsidRPr="0060206B">
        <w:rPr>
          <w:b/>
          <w:u w:val="single"/>
          <w:lang w:val="en-US"/>
        </w:rPr>
        <w:t xml:space="preserve">2 </w:t>
      </w:r>
      <w:r w:rsidR="00BD4406">
        <w:rPr>
          <w:b/>
          <w:u w:val="single"/>
          <w:lang w:val="en-US"/>
        </w:rPr>
        <w:t>Laptop PCs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2"/>
        <w:gridCol w:w="1275"/>
        <w:gridCol w:w="2127"/>
        <w:gridCol w:w="1842"/>
      </w:tblGrid>
      <w:tr w:rsidR="00A232D8" w:rsidRPr="00276C60" w14:paraId="2BCE69A3" w14:textId="77777777" w:rsidTr="00B662A4">
        <w:trPr>
          <w:trHeight w:val="284"/>
          <w:tblHeader/>
        </w:trPr>
        <w:tc>
          <w:tcPr>
            <w:tcW w:w="4962" w:type="dxa"/>
            <w:shd w:val="clear" w:color="auto" w:fill="D9D9D9" w:themeFill="background1" w:themeFillShade="D9"/>
            <w:vAlign w:val="center"/>
          </w:tcPr>
          <w:p w14:paraId="0097AA6C" w14:textId="77777777" w:rsidR="00A232D8" w:rsidRPr="006E4067" w:rsidRDefault="00A232D8" w:rsidP="00B662A4">
            <w:pPr>
              <w:pStyle w:val="WW-Default"/>
              <w:snapToGrid w:val="0"/>
              <w:ind w:left="57"/>
              <w:rPr>
                <w:rFonts w:ascii="Segoe UI" w:hAnsi="Segoe UI" w:cs="Segoe UI"/>
                <w:b/>
                <w:color w:val="auto"/>
                <w:sz w:val="22"/>
                <w:szCs w:val="22"/>
              </w:rPr>
            </w:pPr>
            <w:r w:rsidRPr="006E4067">
              <w:rPr>
                <w:rFonts w:ascii="Segoe UI" w:hAnsi="Segoe UI" w:cs="Segoe UI"/>
                <w:b/>
                <w:color w:val="auto"/>
                <w:sz w:val="22"/>
                <w:szCs w:val="22"/>
              </w:rPr>
              <w:t>ΠΕΡΙΓΡΑΦΗ</w:t>
            </w:r>
          </w:p>
        </w:tc>
        <w:tc>
          <w:tcPr>
            <w:tcW w:w="1275" w:type="dxa"/>
            <w:shd w:val="clear" w:color="auto" w:fill="D9D9D9" w:themeFill="background1" w:themeFillShade="D9"/>
            <w:vAlign w:val="center"/>
          </w:tcPr>
          <w:p w14:paraId="557190DA" w14:textId="77777777" w:rsidR="00A232D8" w:rsidRPr="006E4067" w:rsidRDefault="00A232D8" w:rsidP="00B662A4">
            <w:pPr>
              <w:snapToGrid w:val="0"/>
              <w:ind w:left="57"/>
              <w:jc w:val="center"/>
              <w:rPr>
                <w:rFonts w:ascii="Segoe UI" w:hAnsi="Segoe UI" w:cs="Segoe UI"/>
                <w:b/>
              </w:rPr>
            </w:pPr>
            <w:r w:rsidRPr="006E4067">
              <w:rPr>
                <w:rFonts w:ascii="Segoe UI" w:hAnsi="Segoe UI" w:cs="Segoe UI"/>
                <w:b/>
              </w:rPr>
              <w:t>ΑΠΑΙΤΗΣΗ</w:t>
            </w:r>
          </w:p>
        </w:tc>
        <w:tc>
          <w:tcPr>
            <w:tcW w:w="2127" w:type="dxa"/>
            <w:shd w:val="clear" w:color="auto" w:fill="D9D9D9" w:themeFill="background1" w:themeFillShade="D9"/>
            <w:vAlign w:val="center"/>
          </w:tcPr>
          <w:p w14:paraId="00CEEE11" w14:textId="77777777" w:rsidR="00A232D8" w:rsidRPr="006E4067" w:rsidRDefault="00A232D8" w:rsidP="00B662A4">
            <w:pPr>
              <w:snapToGrid w:val="0"/>
              <w:ind w:left="57"/>
              <w:jc w:val="center"/>
              <w:rPr>
                <w:rFonts w:ascii="Segoe UI" w:hAnsi="Segoe UI" w:cs="Segoe UI"/>
                <w:b/>
              </w:rPr>
            </w:pPr>
            <w:r w:rsidRPr="006E4067">
              <w:rPr>
                <w:rFonts w:ascii="Segoe UI" w:hAnsi="Segoe UI" w:cs="Segoe UI"/>
                <w:b/>
              </w:rPr>
              <w:t>ΑΠΑΝΤΗΣΗ ΠΡΟΜΗΘΕΥΤΗ</w:t>
            </w:r>
          </w:p>
        </w:tc>
        <w:tc>
          <w:tcPr>
            <w:tcW w:w="1842" w:type="dxa"/>
            <w:shd w:val="clear" w:color="auto" w:fill="D9D9D9" w:themeFill="background1" w:themeFillShade="D9"/>
            <w:vAlign w:val="center"/>
          </w:tcPr>
          <w:p w14:paraId="1D8FAC37" w14:textId="77777777" w:rsidR="00A232D8" w:rsidRPr="00276C60" w:rsidRDefault="00A232D8" w:rsidP="00B662A4">
            <w:pPr>
              <w:snapToGrid w:val="0"/>
              <w:ind w:left="57"/>
              <w:jc w:val="center"/>
              <w:rPr>
                <w:rFonts w:ascii="Segoe UI" w:hAnsi="Segoe UI" w:cs="Segoe UI"/>
                <w:b/>
              </w:rPr>
            </w:pPr>
            <w:r w:rsidRPr="00276C60">
              <w:rPr>
                <w:rFonts w:ascii="Segoe UI" w:hAnsi="Segoe UI" w:cs="Segoe UI"/>
                <w:b/>
              </w:rPr>
              <w:t>ΠΑΡΑΠΟΜΠΗ</w:t>
            </w:r>
          </w:p>
        </w:tc>
      </w:tr>
      <w:tr w:rsidR="00A232D8" w:rsidRPr="00276C60" w14:paraId="2B71053C" w14:textId="77777777" w:rsidTr="00B662A4">
        <w:trPr>
          <w:cantSplit/>
          <w:trHeight w:val="284"/>
        </w:trPr>
        <w:tc>
          <w:tcPr>
            <w:tcW w:w="4962" w:type="dxa"/>
            <w:shd w:val="clear" w:color="auto" w:fill="auto"/>
            <w:vAlign w:val="center"/>
          </w:tcPr>
          <w:p w14:paraId="28B76546" w14:textId="77777777" w:rsidR="00A232D8" w:rsidRPr="00FC76C8" w:rsidRDefault="00A232D8" w:rsidP="00B662A4">
            <w:pPr>
              <w:pStyle w:val="WW-Default"/>
              <w:snapToGrid w:val="0"/>
              <w:ind w:left="57"/>
              <w:rPr>
                <w:rFonts w:ascii="Segoe UI" w:hAnsi="Segoe UI" w:cs="Segoe UI"/>
                <w:b/>
                <w:sz w:val="22"/>
                <w:szCs w:val="22"/>
              </w:rPr>
            </w:pPr>
            <w:r w:rsidRPr="00FC76C8">
              <w:rPr>
                <w:rFonts w:ascii="Segoe UI" w:hAnsi="Segoe UI" w:cs="Segoe UI"/>
                <w:b/>
                <w:sz w:val="22"/>
                <w:szCs w:val="22"/>
              </w:rPr>
              <w:t>Φορητός Ηλεκτρονικός Υπολογιστής</w:t>
            </w:r>
          </w:p>
        </w:tc>
        <w:tc>
          <w:tcPr>
            <w:tcW w:w="1275" w:type="dxa"/>
            <w:shd w:val="clear" w:color="auto" w:fill="auto"/>
            <w:vAlign w:val="center"/>
          </w:tcPr>
          <w:p w14:paraId="1EB50277" w14:textId="77777777" w:rsidR="00A232D8" w:rsidRPr="006E4067" w:rsidRDefault="00A232D8" w:rsidP="00B662A4">
            <w:pPr>
              <w:snapToGrid w:val="0"/>
              <w:ind w:left="57"/>
              <w:jc w:val="center"/>
              <w:rPr>
                <w:rFonts w:ascii="Segoe UI" w:hAnsi="Segoe UI" w:cs="Segoe UI"/>
              </w:rPr>
            </w:pPr>
          </w:p>
        </w:tc>
        <w:tc>
          <w:tcPr>
            <w:tcW w:w="2127" w:type="dxa"/>
            <w:shd w:val="clear" w:color="auto" w:fill="auto"/>
            <w:vAlign w:val="center"/>
          </w:tcPr>
          <w:p w14:paraId="212C4AC3" w14:textId="77777777" w:rsidR="00A232D8" w:rsidRPr="00D01526" w:rsidRDefault="00A232D8" w:rsidP="00B662A4">
            <w:pPr>
              <w:snapToGrid w:val="0"/>
              <w:ind w:left="57"/>
              <w:jc w:val="center"/>
              <w:rPr>
                <w:rFonts w:ascii="Segoe UI" w:hAnsi="Segoe UI" w:cs="Segoe UI"/>
                <w:b/>
                <w:color w:val="FF0000"/>
              </w:rPr>
            </w:pPr>
          </w:p>
        </w:tc>
        <w:tc>
          <w:tcPr>
            <w:tcW w:w="1842" w:type="dxa"/>
            <w:shd w:val="clear" w:color="auto" w:fill="auto"/>
            <w:vAlign w:val="center"/>
          </w:tcPr>
          <w:p w14:paraId="3B3CED86" w14:textId="77777777" w:rsidR="00A232D8" w:rsidRPr="00276C60" w:rsidRDefault="00A232D8" w:rsidP="00B662A4">
            <w:pPr>
              <w:snapToGrid w:val="0"/>
              <w:ind w:left="57"/>
              <w:jc w:val="center"/>
              <w:rPr>
                <w:rFonts w:ascii="Segoe UI" w:hAnsi="Segoe UI" w:cs="Segoe UI"/>
                <w:b/>
              </w:rPr>
            </w:pPr>
          </w:p>
        </w:tc>
      </w:tr>
      <w:tr w:rsidR="00A232D8" w:rsidRPr="0050685C" w14:paraId="5B0D0A3F" w14:textId="77777777" w:rsidTr="00B662A4">
        <w:trPr>
          <w:trHeight w:val="284"/>
        </w:trPr>
        <w:tc>
          <w:tcPr>
            <w:tcW w:w="4962" w:type="dxa"/>
            <w:shd w:val="clear" w:color="auto" w:fill="auto"/>
            <w:vAlign w:val="center"/>
          </w:tcPr>
          <w:p w14:paraId="29E29EF9" w14:textId="77777777" w:rsidR="00A232D8" w:rsidRPr="0050685C" w:rsidRDefault="00A232D8" w:rsidP="00B662A4">
            <w:pPr>
              <w:pStyle w:val="WW-Default"/>
              <w:snapToGrid w:val="0"/>
              <w:rPr>
                <w:rFonts w:ascii="Calibri" w:hAnsi="Calibri"/>
                <w:b/>
                <w:sz w:val="20"/>
                <w:szCs w:val="20"/>
              </w:rPr>
            </w:pPr>
            <w:r w:rsidRPr="0050685C">
              <w:rPr>
                <w:rFonts w:ascii="Calibri" w:hAnsi="Calibri"/>
                <w:b/>
                <w:sz w:val="20"/>
                <w:szCs w:val="20"/>
              </w:rPr>
              <w:t>ΓΕΝΙΚΑ</w:t>
            </w:r>
            <w:r>
              <w:rPr>
                <w:rFonts w:ascii="Calibri" w:hAnsi="Calibri"/>
                <w:b/>
                <w:sz w:val="20"/>
                <w:szCs w:val="20"/>
              </w:rPr>
              <w:t xml:space="preserve">  </w:t>
            </w:r>
          </w:p>
        </w:tc>
        <w:tc>
          <w:tcPr>
            <w:tcW w:w="1275" w:type="dxa"/>
            <w:shd w:val="clear" w:color="auto" w:fill="auto"/>
            <w:vAlign w:val="center"/>
          </w:tcPr>
          <w:p w14:paraId="75F97791" w14:textId="77777777" w:rsidR="00A232D8" w:rsidRPr="0050685C" w:rsidRDefault="00A232D8" w:rsidP="00B662A4">
            <w:pPr>
              <w:snapToGrid w:val="0"/>
              <w:jc w:val="center"/>
              <w:rPr>
                <w:rFonts w:ascii="Calibri" w:hAnsi="Calibri"/>
              </w:rPr>
            </w:pPr>
          </w:p>
        </w:tc>
        <w:tc>
          <w:tcPr>
            <w:tcW w:w="2127" w:type="dxa"/>
            <w:shd w:val="clear" w:color="auto" w:fill="auto"/>
            <w:vAlign w:val="center"/>
          </w:tcPr>
          <w:p w14:paraId="7E6CEFF5" w14:textId="77777777" w:rsidR="00A232D8" w:rsidRPr="0050685C" w:rsidRDefault="00A232D8" w:rsidP="00B662A4">
            <w:pPr>
              <w:snapToGrid w:val="0"/>
              <w:jc w:val="center"/>
              <w:rPr>
                <w:rFonts w:ascii="Calibri" w:hAnsi="Calibri"/>
                <w:b/>
                <w:highlight w:val="yellow"/>
              </w:rPr>
            </w:pPr>
          </w:p>
        </w:tc>
        <w:tc>
          <w:tcPr>
            <w:tcW w:w="1842" w:type="dxa"/>
            <w:shd w:val="clear" w:color="auto" w:fill="auto"/>
            <w:vAlign w:val="center"/>
          </w:tcPr>
          <w:p w14:paraId="343E74A1" w14:textId="77777777" w:rsidR="00A232D8" w:rsidRPr="0050685C" w:rsidRDefault="00A232D8" w:rsidP="00B662A4">
            <w:pPr>
              <w:snapToGrid w:val="0"/>
              <w:jc w:val="center"/>
              <w:rPr>
                <w:rFonts w:ascii="Calibri" w:eastAsia="Calibri" w:hAnsi="Calibri"/>
                <w:b/>
                <w:highlight w:val="green"/>
              </w:rPr>
            </w:pPr>
          </w:p>
        </w:tc>
      </w:tr>
      <w:tr w:rsidR="00A232D8" w:rsidRPr="0050685C" w14:paraId="70D0ADD7" w14:textId="77777777" w:rsidTr="00B662A4">
        <w:trPr>
          <w:trHeight w:val="284"/>
        </w:trPr>
        <w:tc>
          <w:tcPr>
            <w:tcW w:w="4962" w:type="dxa"/>
            <w:shd w:val="clear" w:color="auto" w:fill="auto"/>
            <w:vAlign w:val="center"/>
          </w:tcPr>
          <w:p w14:paraId="1E4EF0D9" w14:textId="77777777" w:rsidR="00A232D8" w:rsidRPr="00FC76C8" w:rsidRDefault="00A232D8" w:rsidP="00B662A4">
            <w:pPr>
              <w:rPr>
                <w:rFonts w:ascii="Segoe UI" w:hAnsi="Segoe UI" w:cs="Segoe UI"/>
                <w:color w:val="000000"/>
              </w:rPr>
            </w:pPr>
            <w:r w:rsidRPr="00FC76C8">
              <w:rPr>
                <w:rFonts w:ascii="Segoe UI" w:hAnsi="Segoe UI" w:cs="Segoe UI"/>
                <w:color w:val="000000"/>
              </w:rPr>
              <w:t>Ποσότητα</w:t>
            </w:r>
          </w:p>
        </w:tc>
        <w:tc>
          <w:tcPr>
            <w:tcW w:w="1275" w:type="dxa"/>
            <w:shd w:val="clear" w:color="auto" w:fill="auto"/>
            <w:vAlign w:val="center"/>
          </w:tcPr>
          <w:p w14:paraId="557A8621" w14:textId="77777777" w:rsidR="00A232D8" w:rsidRPr="004235C6" w:rsidRDefault="00A232D8" w:rsidP="00B662A4">
            <w:pPr>
              <w:snapToGrid w:val="0"/>
              <w:jc w:val="center"/>
              <w:rPr>
                <w:rFonts w:ascii="Calibri" w:hAnsi="Calibri"/>
              </w:rPr>
            </w:pPr>
            <w:r>
              <w:rPr>
                <w:rFonts w:ascii="Calibri" w:hAnsi="Calibri"/>
              </w:rPr>
              <w:t>2</w:t>
            </w:r>
          </w:p>
        </w:tc>
        <w:tc>
          <w:tcPr>
            <w:tcW w:w="2127" w:type="dxa"/>
            <w:shd w:val="clear" w:color="auto" w:fill="auto"/>
            <w:vAlign w:val="center"/>
          </w:tcPr>
          <w:p w14:paraId="58787CE6" w14:textId="77777777" w:rsidR="00A232D8" w:rsidRPr="0050685C" w:rsidRDefault="00A232D8" w:rsidP="00B662A4">
            <w:pPr>
              <w:snapToGrid w:val="0"/>
              <w:jc w:val="center"/>
              <w:rPr>
                <w:rFonts w:ascii="Calibri" w:hAnsi="Calibri"/>
                <w:b/>
                <w:highlight w:val="yellow"/>
              </w:rPr>
            </w:pPr>
          </w:p>
        </w:tc>
        <w:tc>
          <w:tcPr>
            <w:tcW w:w="1842" w:type="dxa"/>
            <w:shd w:val="clear" w:color="auto" w:fill="auto"/>
            <w:vAlign w:val="center"/>
          </w:tcPr>
          <w:p w14:paraId="215C6663" w14:textId="77777777" w:rsidR="00A232D8" w:rsidRPr="0050685C" w:rsidRDefault="00A232D8" w:rsidP="00B662A4">
            <w:pPr>
              <w:snapToGrid w:val="0"/>
              <w:jc w:val="center"/>
              <w:rPr>
                <w:rFonts w:ascii="Calibri" w:eastAsia="Calibri" w:hAnsi="Calibri"/>
                <w:b/>
                <w:highlight w:val="green"/>
              </w:rPr>
            </w:pPr>
          </w:p>
        </w:tc>
      </w:tr>
      <w:tr w:rsidR="00A232D8" w:rsidRPr="0050685C" w14:paraId="303999EC" w14:textId="77777777" w:rsidTr="00B662A4">
        <w:trPr>
          <w:trHeight w:val="284"/>
        </w:trPr>
        <w:tc>
          <w:tcPr>
            <w:tcW w:w="4962" w:type="dxa"/>
            <w:shd w:val="clear" w:color="auto" w:fill="auto"/>
            <w:vAlign w:val="center"/>
          </w:tcPr>
          <w:p w14:paraId="10AA150F" w14:textId="77777777" w:rsidR="00A232D8" w:rsidRPr="00FC76C8" w:rsidRDefault="00A232D8" w:rsidP="00B662A4">
            <w:pPr>
              <w:rPr>
                <w:rFonts w:ascii="Segoe UI" w:hAnsi="Segoe UI" w:cs="Segoe UI"/>
                <w:color w:val="000000"/>
              </w:rPr>
            </w:pPr>
            <w:r w:rsidRPr="00FC76C8">
              <w:rPr>
                <w:rFonts w:ascii="Segoe UI" w:hAnsi="Segoe UI" w:cs="Segoe UI"/>
                <w:color w:val="000000"/>
              </w:rPr>
              <w:t>Να αναφερθεί ο κατασκευαστής και το μοντέλο</w:t>
            </w:r>
          </w:p>
        </w:tc>
        <w:tc>
          <w:tcPr>
            <w:tcW w:w="1275" w:type="dxa"/>
            <w:shd w:val="clear" w:color="auto" w:fill="auto"/>
            <w:vAlign w:val="center"/>
          </w:tcPr>
          <w:p w14:paraId="67F68EFA" w14:textId="77777777" w:rsidR="00A232D8" w:rsidRPr="0050685C" w:rsidRDefault="00A232D8" w:rsidP="00B662A4">
            <w:pPr>
              <w:snapToGrid w:val="0"/>
              <w:jc w:val="center"/>
              <w:rPr>
                <w:rFonts w:ascii="Calibri" w:hAnsi="Calibri"/>
              </w:rPr>
            </w:pPr>
            <w:r>
              <w:rPr>
                <w:rFonts w:ascii="Calibri" w:hAnsi="Calibri"/>
              </w:rPr>
              <w:t>ΝΑΙ</w:t>
            </w:r>
          </w:p>
        </w:tc>
        <w:tc>
          <w:tcPr>
            <w:tcW w:w="2127" w:type="dxa"/>
            <w:shd w:val="clear" w:color="auto" w:fill="auto"/>
            <w:vAlign w:val="center"/>
          </w:tcPr>
          <w:p w14:paraId="78D8054D" w14:textId="77777777" w:rsidR="00A232D8" w:rsidRPr="00B662A4" w:rsidRDefault="00A232D8" w:rsidP="00B662A4">
            <w:pPr>
              <w:snapToGrid w:val="0"/>
              <w:jc w:val="center"/>
              <w:rPr>
                <w:rFonts w:ascii="Calibri" w:hAnsi="Calibri"/>
                <w:b/>
                <w:highlight w:val="yellow"/>
                <w:lang w:val="en-US"/>
              </w:rPr>
            </w:pPr>
          </w:p>
        </w:tc>
        <w:tc>
          <w:tcPr>
            <w:tcW w:w="1842" w:type="dxa"/>
            <w:shd w:val="clear" w:color="auto" w:fill="auto"/>
            <w:vAlign w:val="center"/>
          </w:tcPr>
          <w:p w14:paraId="12505E2D" w14:textId="77777777" w:rsidR="00A232D8" w:rsidRPr="0050685C" w:rsidRDefault="00A232D8" w:rsidP="00B662A4">
            <w:pPr>
              <w:snapToGrid w:val="0"/>
              <w:jc w:val="center"/>
              <w:rPr>
                <w:rFonts w:ascii="Calibri" w:eastAsia="Calibri" w:hAnsi="Calibri"/>
                <w:b/>
                <w:highlight w:val="green"/>
              </w:rPr>
            </w:pPr>
          </w:p>
        </w:tc>
      </w:tr>
      <w:tr w:rsidR="00A232D8" w:rsidRPr="004235C6" w14:paraId="7DC5C8B9"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CD2C7B4" w14:textId="77777777" w:rsidR="00A232D8" w:rsidRPr="00762FA3" w:rsidRDefault="00A232D8" w:rsidP="00B662A4">
            <w:pPr>
              <w:rPr>
                <w:rFonts w:ascii="Segoe UI" w:hAnsi="Segoe UI" w:cs="Segoe UI"/>
                <w:color w:val="000000"/>
              </w:rPr>
            </w:pPr>
            <w:r w:rsidRPr="00762FA3">
              <w:rPr>
                <w:rFonts w:ascii="Segoe UI" w:hAnsi="Segoe UI" w:cs="Segoe UI"/>
                <w:color w:val="000000"/>
              </w:rPr>
              <w:t xml:space="preserve">Τα τμήματα που συνθέτουν το σύστημα του υπολογιστή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έχει γίνει σε εργοστάσιο επώνυμου κατασκευαστή με πιστοποίηση </w:t>
            </w:r>
            <w:r w:rsidRPr="00504FE7">
              <w:rPr>
                <w:rFonts w:ascii="Segoe UI" w:hAnsi="Segoe UI" w:cs="Segoe UI"/>
                <w:color w:val="000000"/>
              </w:rPr>
              <w:t>ISO</w:t>
            </w:r>
            <w:r w:rsidRPr="00762FA3">
              <w:rPr>
                <w:rFonts w:ascii="Segoe UI" w:hAnsi="Segoe UI" w:cs="Segoe UI"/>
                <w:color w:val="000000"/>
              </w:rPr>
              <w:t xml:space="preserve"> 9001.</w:t>
            </w:r>
          </w:p>
        </w:tc>
        <w:tc>
          <w:tcPr>
            <w:tcW w:w="1275" w:type="dxa"/>
            <w:shd w:val="clear" w:color="auto" w:fill="auto"/>
            <w:vAlign w:val="center"/>
            <w:hideMark/>
          </w:tcPr>
          <w:p w14:paraId="2D441D7B" w14:textId="77777777" w:rsidR="00A232D8" w:rsidRPr="004235C6" w:rsidRDefault="00A232D8" w:rsidP="00B662A4">
            <w:pPr>
              <w:jc w:val="center"/>
              <w:rPr>
                <w:rFonts w:ascii="Segoe UI" w:hAnsi="Segoe UI" w:cs="Segoe UI"/>
                <w:color w:val="000000"/>
              </w:rPr>
            </w:pPr>
            <w:r>
              <w:rPr>
                <w:rFonts w:ascii="Segoe UI" w:hAnsi="Segoe UI" w:cs="Segoe UI"/>
                <w:color w:val="000000"/>
              </w:rPr>
              <w:t>NAI</w:t>
            </w:r>
          </w:p>
        </w:tc>
        <w:tc>
          <w:tcPr>
            <w:tcW w:w="2127" w:type="dxa"/>
            <w:shd w:val="clear" w:color="auto" w:fill="auto"/>
            <w:vAlign w:val="center"/>
          </w:tcPr>
          <w:p w14:paraId="292BD067"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10E6B54B" w14:textId="77777777" w:rsidR="00A232D8" w:rsidRPr="004235C6" w:rsidRDefault="00A232D8" w:rsidP="00B662A4">
            <w:pPr>
              <w:jc w:val="center"/>
              <w:rPr>
                <w:rFonts w:ascii="Segoe UI" w:hAnsi="Segoe UI" w:cs="Segoe UI"/>
                <w:color w:val="000000"/>
              </w:rPr>
            </w:pPr>
          </w:p>
        </w:tc>
      </w:tr>
      <w:tr w:rsidR="00A232D8" w:rsidRPr="00504FE7" w14:paraId="1691E5C2"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7B2502D" w14:textId="77777777" w:rsidR="00A232D8" w:rsidRPr="00504FE7" w:rsidRDefault="00A232D8" w:rsidP="00B662A4">
            <w:pPr>
              <w:rPr>
                <w:rFonts w:ascii="Segoe UI" w:hAnsi="Segoe UI" w:cs="Segoe UI"/>
                <w:color w:val="000000"/>
              </w:rPr>
            </w:pPr>
            <w:r w:rsidRPr="00504FE7">
              <w:rPr>
                <w:rFonts w:ascii="Segoe UI" w:hAnsi="Segoe UI" w:cs="Segoe UI"/>
                <w:color w:val="000000"/>
              </w:rPr>
              <w:t>Πιστοποίηση CE, Energy Star</w:t>
            </w:r>
          </w:p>
        </w:tc>
        <w:tc>
          <w:tcPr>
            <w:tcW w:w="1275" w:type="dxa"/>
            <w:shd w:val="clear" w:color="auto" w:fill="auto"/>
            <w:vAlign w:val="center"/>
            <w:hideMark/>
          </w:tcPr>
          <w:p w14:paraId="7EBAA8A2"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auto" w:fill="auto"/>
            <w:vAlign w:val="center"/>
          </w:tcPr>
          <w:p w14:paraId="59E44A55"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260485E8" w14:textId="77777777" w:rsidR="00A232D8" w:rsidRPr="00504FE7" w:rsidRDefault="00A232D8" w:rsidP="00B662A4">
            <w:pPr>
              <w:jc w:val="center"/>
              <w:rPr>
                <w:rFonts w:ascii="Segoe UI" w:hAnsi="Segoe UI" w:cs="Segoe UI"/>
                <w:color w:val="000000"/>
              </w:rPr>
            </w:pPr>
          </w:p>
        </w:tc>
      </w:tr>
      <w:tr w:rsidR="00A232D8" w:rsidRPr="00504FE7" w14:paraId="7A374D44"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7627FA19"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Κεντρική Μονάδα Επεξεργασίας: </w:t>
            </w:r>
          </w:p>
        </w:tc>
        <w:tc>
          <w:tcPr>
            <w:tcW w:w="1275" w:type="dxa"/>
            <w:shd w:val="clear" w:color="000000" w:fill="D9D9D9"/>
            <w:vAlign w:val="center"/>
            <w:hideMark/>
          </w:tcPr>
          <w:p w14:paraId="76B27AE1" w14:textId="77777777" w:rsidR="00A232D8" w:rsidRPr="00504FE7" w:rsidRDefault="00A232D8" w:rsidP="00B662A4">
            <w:pPr>
              <w:jc w:val="center"/>
              <w:rPr>
                <w:rFonts w:ascii="Segoe UI" w:hAnsi="Segoe UI" w:cs="Segoe UI"/>
                <w:b/>
                <w:bCs/>
                <w:color w:val="000000"/>
              </w:rPr>
            </w:pPr>
            <w:r w:rsidRPr="00504FE7">
              <w:rPr>
                <w:rFonts w:ascii="Segoe UI" w:hAnsi="Segoe UI" w:cs="Segoe UI"/>
                <w:b/>
                <w:bCs/>
                <w:color w:val="000000"/>
              </w:rPr>
              <w:t> </w:t>
            </w:r>
          </w:p>
        </w:tc>
        <w:tc>
          <w:tcPr>
            <w:tcW w:w="2127" w:type="dxa"/>
            <w:shd w:val="clear" w:color="000000" w:fill="D9D9D9"/>
            <w:vAlign w:val="center"/>
          </w:tcPr>
          <w:p w14:paraId="3820F5DC" w14:textId="77777777" w:rsidR="00A232D8" w:rsidRPr="00504FE7" w:rsidRDefault="00A232D8" w:rsidP="00B662A4">
            <w:pPr>
              <w:jc w:val="center"/>
              <w:rPr>
                <w:rFonts w:ascii="Segoe UI" w:hAnsi="Segoe UI" w:cs="Segoe UI"/>
                <w:b/>
                <w:bCs/>
                <w:color w:val="000000"/>
              </w:rPr>
            </w:pPr>
          </w:p>
        </w:tc>
        <w:tc>
          <w:tcPr>
            <w:tcW w:w="1842" w:type="dxa"/>
            <w:shd w:val="clear" w:color="000000" w:fill="D9D9D9"/>
            <w:vAlign w:val="center"/>
          </w:tcPr>
          <w:p w14:paraId="6384D6F4" w14:textId="77777777" w:rsidR="00A232D8" w:rsidRPr="00504FE7" w:rsidRDefault="00A232D8" w:rsidP="00B662A4">
            <w:pPr>
              <w:jc w:val="center"/>
              <w:rPr>
                <w:rFonts w:ascii="Segoe UI" w:hAnsi="Segoe UI" w:cs="Segoe UI"/>
                <w:b/>
                <w:bCs/>
                <w:color w:val="000000"/>
              </w:rPr>
            </w:pPr>
          </w:p>
        </w:tc>
      </w:tr>
      <w:tr w:rsidR="00A232D8" w:rsidRPr="00762FA3" w14:paraId="222F6625"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369C28DB" w14:textId="77777777" w:rsidR="00A232D8" w:rsidRPr="00762FA3" w:rsidRDefault="00A232D8" w:rsidP="00184241">
            <w:pPr>
              <w:rPr>
                <w:rFonts w:ascii="Segoe UI" w:hAnsi="Segoe UI" w:cs="Segoe UI"/>
                <w:color w:val="000000"/>
              </w:rPr>
            </w:pPr>
            <w:r w:rsidRPr="00762FA3">
              <w:rPr>
                <w:rFonts w:ascii="Segoe UI" w:hAnsi="Segoe UI" w:cs="Segoe UI"/>
                <w:color w:val="000000"/>
              </w:rPr>
              <w:t xml:space="preserve">Τύπος Επεξεργαστή </w:t>
            </w:r>
            <w:r w:rsidR="00B662A4" w:rsidRPr="00B662A4">
              <w:rPr>
                <w:rFonts w:ascii="Segoe UI" w:hAnsi="Segoe UI" w:cs="Segoe UI"/>
                <w:color w:val="000000"/>
              </w:rPr>
              <w:t>1</w:t>
            </w:r>
            <w:r w:rsidR="00184241">
              <w:rPr>
                <w:rFonts w:ascii="Segoe UI" w:hAnsi="Segoe UI" w:cs="Segoe UI"/>
                <w:color w:val="000000"/>
              </w:rPr>
              <w:t>0</w:t>
            </w:r>
            <w:r w:rsidRPr="00CA2D05">
              <w:rPr>
                <w:rFonts w:ascii="Segoe UI" w:hAnsi="Segoe UI" w:cs="Segoe UI"/>
                <w:color w:val="000000"/>
                <w:vertAlign w:val="superscript"/>
              </w:rPr>
              <w:t>η</w:t>
            </w:r>
            <w:r>
              <w:rPr>
                <w:rFonts w:ascii="Segoe UI" w:hAnsi="Segoe UI" w:cs="Segoe UI"/>
                <w:color w:val="000000"/>
                <w:vertAlign w:val="superscript"/>
              </w:rPr>
              <w:t>ς</w:t>
            </w:r>
            <w:r>
              <w:rPr>
                <w:rFonts w:ascii="Segoe UI" w:hAnsi="Segoe UI" w:cs="Segoe UI"/>
                <w:color w:val="000000"/>
              </w:rPr>
              <w:t xml:space="preserve"> γενιάς </w:t>
            </w:r>
            <w:r w:rsidRPr="00504FE7">
              <w:rPr>
                <w:rFonts w:ascii="Segoe UI" w:hAnsi="Segoe UI" w:cs="Segoe UI"/>
                <w:color w:val="000000"/>
              </w:rPr>
              <w:t>Intel</w:t>
            </w:r>
            <w:r w:rsidRPr="00762FA3">
              <w:rPr>
                <w:rFonts w:ascii="Segoe UI" w:hAnsi="Segoe UI" w:cs="Segoe UI"/>
                <w:color w:val="000000"/>
              </w:rPr>
              <w:t xml:space="preserve"> </w:t>
            </w:r>
            <w:r w:rsidRPr="00504FE7">
              <w:rPr>
                <w:rFonts w:ascii="Segoe UI" w:hAnsi="Segoe UI" w:cs="Segoe UI"/>
                <w:color w:val="000000"/>
              </w:rPr>
              <w:t>Core</w:t>
            </w:r>
            <w:r w:rsidRPr="00762FA3">
              <w:rPr>
                <w:rFonts w:ascii="Segoe UI" w:hAnsi="Segoe UI" w:cs="Segoe UI"/>
                <w:color w:val="000000"/>
              </w:rPr>
              <w:t xml:space="preserve"> </w:t>
            </w:r>
            <w:r w:rsidRPr="00504FE7">
              <w:rPr>
                <w:rFonts w:ascii="Segoe UI" w:hAnsi="Segoe UI" w:cs="Segoe UI"/>
                <w:color w:val="000000"/>
              </w:rPr>
              <w:t>i</w:t>
            </w:r>
            <w:r>
              <w:rPr>
                <w:rFonts w:ascii="Segoe UI" w:hAnsi="Segoe UI" w:cs="Segoe UI"/>
                <w:color w:val="000000"/>
              </w:rPr>
              <w:t>7</w:t>
            </w:r>
            <w:r w:rsidRPr="00762FA3">
              <w:rPr>
                <w:rFonts w:ascii="Segoe UI" w:hAnsi="Segoe UI" w:cs="Segoe UI"/>
                <w:color w:val="000000"/>
              </w:rPr>
              <w:t xml:space="preserve"> ή αντίστοιχο</w:t>
            </w:r>
          </w:p>
        </w:tc>
        <w:tc>
          <w:tcPr>
            <w:tcW w:w="1275" w:type="dxa"/>
            <w:shd w:val="clear" w:color="auto" w:fill="auto"/>
            <w:vAlign w:val="center"/>
            <w:hideMark/>
          </w:tcPr>
          <w:p w14:paraId="1FD83CD7"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45A2D16E" w14:textId="77777777" w:rsidR="00A232D8" w:rsidRPr="005300C4" w:rsidRDefault="00A232D8" w:rsidP="00B662A4">
            <w:pPr>
              <w:jc w:val="center"/>
              <w:rPr>
                <w:rFonts w:ascii="Segoe UI" w:hAnsi="Segoe UI" w:cs="Segoe UI"/>
                <w:color w:val="000000"/>
              </w:rPr>
            </w:pPr>
          </w:p>
        </w:tc>
        <w:tc>
          <w:tcPr>
            <w:tcW w:w="1842" w:type="dxa"/>
            <w:shd w:val="clear" w:color="auto" w:fill="auto"/>
            <w:vAlign w:val="center"/>
          </w:tcPr>
          <w:p w14:paraId="12495430" w14:textId="77777777" w:rsidR="00A232D8" w:rsidRPr="00762FA3" w:rsidRDefault="00A232D8" w:rsidP="00B662A4">
            <w:pPr>
              <w:jc w:val="center"/>
              <w:rPr>
                <w:rFonts w:ascii="Segoe UI" w:hAnsi="Segoe UI" w:cs="Segoe UI"/>
                <w:color w:val="000000"/>
              </w:rPr>
            </w:pPr>
          </w:p>
        </w:tc>
      </w:tr>
      <w:tr w:rsidR="00A232D8" w:rsidRPr="00762FA3" w14:paraId="1690421B"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tcPr>
          <w:p w14:paraId="0F6E4F78" w14:textId="77777777" w:rsidR="00A232D8" w:rsidRPr="00720EE0" w:rsidRDefault="00A232D8" w:rsidP="00B662A4">
            <w:pPr>
              <w:rPr>
                <w:rFonts w:ascii="Segoe UI" w:hAnsi="Segoe UI" w:cs="Segoe UI"/>
                <w:color w:val="000000"/>
              </w:rPr>
            </w:pPr>
            <w:r>
              <w:rPr>
                <w:rFonts w:ascii="Segoe UI" w:hAnsi="Segoe UI" w:cs="Segoe UI"/>
                <w:color w:val="000000"/>
              </w:rPr>
              <w:t>Cores επεξεργαστή</w:t>
            </w:r>
          </w:p>
        </w:tc>
        <w:tc>
          <w:tcPr>
            <w:tcW w:w="1275" w:type="dxa"/>
            <w:shd w:val="clear" w:color="auto" w:fill="auto"/>
            <w:vAlign w:val="center"/>
          </w:tcPr>
          <w:p w14:paraId="15EB60A6"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4</w:t>
            </w:r>
          </w:p>
        </w:tc>
        <w:tc>
          <w:tcPr>
            <w:tcW w:w="2127" w:type="dxa"/>
            <w:shd w:val="clear" w:color="auto" w:fill="auto"/>
            <w:vAlign w:val="center"/>
          </w:tcPr>
          <w:p w14:paraId="01E780AC"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293FFB16" w14:textId="77777777" w:rsidR="00A232D8" w:rsidRPr="00762FA3" w:rsidRDefault="00A232D8" w:rsidP="00B662A4">
            <w:pPr>
              <w:jc w:val="center"/>
              <w:rPr>
                <w:rFonts w:ascii="Segoe UI" w:hAnsi="Segoe UI" w:cs="Segoe UI"/>
                <w:color w:val="000000"/>
              </w:rPr>
            </w:pPr>
          </w:p>
        </w:tc>
      </w:tr>
      <w:tr w:rsidR="00A232D8" w:rsidRPr="00762FA3" w14:paraId="3C11D9DE"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3744B863"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Συχνότητα (GHz) </w:t>
            </w:r>
          </w:p>
        </w:tc>
        <w:tc>
          <w:tcPr>
            <w:tcW w:w="1275" w:type="dxa"/>
            <w:shd w:val="clear" w:color="auto" w:fill="auto"/>
            <w:vAlign w:val="center"/>
            <w:hideMark/>
          </w:tcPr>
          <w:p w14:paraId="626278BE" w14:textId="77777777" w:rsidR="00A232D8" w:rsidRPr="00720EE0"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w:t>
            </w:r>
            <w:r w:rsidRPr="00504FE7">
              <w:rPr>
                <w:rFonts w:ascii="Segoe UI" w:hAnsi="Segoe UI" w:cs="Segoe UI"/>
                <w:color w:val="000000"/>
              </w:rPr>
              <w:t>.</w:t>
            </w:r>
            <w:r>
              <w:rPr>
                <w:rFonts w:ascii="Segoe UI" w:hAnsi="Segoe UI" w:cs="Segoe UI"/>
                <w:color w:val="000000"/>
              </w:rPr>
              <w:t>8</w:t>
            </w:r>
          </w:p>
        </w:tc>
        <w:tc>
          <w:tcPr>
            <w:tcW w:w="2127" w:type="dxa"/>
            <w:shd w:val="clear" w:color="auto" w:fill="auto"/>
            <w:vAlign w:val="center"/>
          </w:tcPr>
          <w:p w14:paraId="76BEF580" w14:textId="77777777" w:rsidR="00A232D8" w:rsidRPr="00184241" w:rsidRDefault="00A232D8" w:rsidP="00B662A4">
            <w:pPr>
              <w:jc w:val="center"/>
              <w:rPr>
                <w:rFonts w:ascii="Segoe UI" w:hAnsi="Segoe UI" w:cs="Segoe UI"/>
                <w:color w:val="000000"/>
              </w:rPr>
            </w:pPr>
          </w:p>
        </w:tc>
        <w:tc>
          <w:tcPr>
            <w:tcW w:w="1842" w:type="dxa"/>
            <w:shd w:val="clear" w:color="auto" w:fill="auto"/>
            <w:vAlign w:val="center"/>
          </w:tcPr>
          <w:p w14:paraId="16DD1F98" w14:textId="77777777" w:rsidR="00A232D8" w:rsidRPr="00762FA3" w:rsidRDefault="00A232D8" w:rsidP="00B662A4">
            <w:pPr>
              <w:jc w:val="center"/>
              <w:rPr>
                <w:rFonts w:ascii="Segoe UI" w:hAnsi="Segoe UI" w:cs="Segoe UI"/>
                <w:color w:val="000000"/>
              </w:rPr>
            </w:pPr>
          </w:p>
        </w:tc>
      </w:tr>
      <w:tr w:rsidR="00A232D8" w:rsidRPr="00762FA3" w14:paraId="78458F9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13DFF6B6" w14:textId="77777777" w:rsidR="00A232D8" w:rsidRPr="00504FE7" w:rsidRDefault="00A232D8" w:rsidP="00B662A4">
            <w:pPr>
              <w:rPr>
                <w:rFonts w:ascii="Segoe UI" w:hAnsi="Segoe UI" w:cs="Segoe UI"/>
                <w:color w:val="000000"/>
              </w:rPr>
            </w:pPr>
            <w:r w:rsidRPr="00504FE7">
              <w:rPr>
                <w:rFonts w:ascii="Segoe UI" w:hAnsi="Segoe UI" w:cs="Segoe UI"/>
                <w:color w:val="000000"/>
              </w:rPr>
              <w:t>Cache Επεξεργαστή (ΜΒ)</w:t>
            </w:r>
          </w:p>
        </w:tc>
        <w:tc>
          <w:tcPr>
            <w:tcW w:w="1275" w:type="dxa"/>
            <w:shd w:val="clear" w:color="auto" w:fill="auto"/>
            <w:vAlign w:val="center"/>
            <w:hideMark/>
          </w:tcPr>
          <w:p w14:paraId="12086E86" w14:textId="77777777" w:rsidR="00A232D8" w:rsidRPr="00720EE0"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8</w:t>
            </w:r>
          </w:p>
        </w:tc>
        <w:tc>
          <w:tcPr>
            <w:tcW w:w="2127" w:type="dxa"/>
            <w:shd w:val="clear" w:color="auto" w:fill="auto"/>
            <w:vAlign w:val="center"/>
          </w:tcPr>
          <w:p w14:paraId="6884CC51" w14:textId="77777777" w:rsidR="00A232D8" w:rsidRPr="00184241" w:rsidRDefault="00A232D8" w:rsidP="00B662A4">
            <w:pPr>
              <w:jc w:val="center"/>
              <w:rPr>
                <w:rFonts w:ascii="Segoe UI" w:hAnsi="Segoe UI" w:cs="Segoe UI"/>
                <w:color w:val="000000"/>
              </w:rPr>
            </w:pPr>
          </w:p>
        </w:tc>
        <w:tc>
          <w:tcPr>
            <w:tcW w:w="1842" w:type="dxa"/>
            <w:shd w:val="clear" w:color="auto" w:fill="auto"/>
            <w:vAlign w:val="center"/>
          </w:tcPr>
          <w:p w14:paraId="499F1DC3" w14:textId="77777777" w:rsidR="00A232D8" w:rsidRPr="00762FA3" w:rsidRDefault="00A232D8" w:rsidP="00B662A4">
            <w:pPr>
              <w:jc w:val="center"/>
              <w:rPr>
                <w:rFonts w:ascii="Segoe UI" w:hAnsi="Segoe UI" w:cs="Segoe UI"/>
                <w:color w:val="000000"/>
              </w:rPr>
            </w:pPr>
          </w:p>
        </w:tc>
      </w:tr>
      <w:tr w:rsidR="00A232D8" w:rsidRPr="00504FE7" w14:paraId="4D61196E"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1FA368B5"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Κύρια Μνήμη: </w:t>
            </w:r>
          </w:p>
        </w:tc>
        <w:tc>
          <w:tcPr>
            <w:tcW w:w="1275" w:type="dxa"/>
            <w:shd w:val="clear" w:color="000000" w:fill="D9D9D9"/>
            <w:vAlign w:val="center"/>
            <w:hideMark/>
          </w:tcPr>
          <w:p w14:paraId="5AF4A62B"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7697A539"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32AA613C" w14:textId="77777777" w:rsidR="00A232D8" w:rsidRPr="00504FE7" w:rsidRDefault="00A232D8" w:rsidP="00B662A4">
            <w:pPr>
              <w:jc w:val="center"/>
              <w:rPr>
                <w:rFonts w:ascii="Segoe UI" w:hAnsi="Segoe UI" w:cs="Segoe UI"/>
                <w:color w:val="000000"/>
              </w:rPr>
            </w:pPr>
          </w:p>
        </w:tc>
      </w:tr>
      <w:tr w:rsidR="00A232D8" w:rsidRPr="00762FA3" w14:paraId="4EBE7DEB"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1197A9D"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Προσφερόμενη (GΒ) </w:t>
            </w:r>
          </w:p>
        </w:tc>
        <w:tc>
          <w:tcPr>
            <w:tcW w:w="1275" w:type="dxa"/>
            <w:shd w:val="clear" w:color="auto" w:fill="auto"/>
            <w:vAlign w:val="center"/>
            <w:hideMark/>
          </w:tcPr>
          <w:p w14:paraId="698190DB" w14:textId="77777777" w:rsidR="00A232D8" w:rsidRPr="00720EE0"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16</w:t>
            </w:r>
          </w:p>
        </w:tc>
        <w:tc>
          <w:tcPr>
            <w:tcW w:w="2127" w:type="dxa"/>
            <w:shd w:val="clear" w:color="auto" w:fill="auto"/>
            <w:vAlign w:val="center"/>
          </w:tcPr>
          <w:p w14:paraId="2A9F07C3"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31F99464" w14:textId="77777777" w:rsidR="00A232D8" w:rsidRPr="00762FA3" w:rsidRDefault="00A232D8" w:rsidP="00B662A4">
            <w:pPr>
              <w:jc w:val="center"/>
              <w:rPr>
                <w:rFonts w:ascii="Segoe UI" w:hAnsi="Segoe UI" w:cs="Segoe UI"/>
                <w:color w:val="000000"/>
              </w:rPr>
            </w:pPr>
          </w:p>
        </w:tc>
      </w:tr>
      <w:tr w:rsidR="00A232D8" w:rsidRPr="00762FA3" w14:paraId="52A9BB16"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7CF1860C"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Υποστηριζόμενη στο motherboard (GB) </w:t>
            </w:r>
          </w:p>
        </w:tc>
        <w:tc>
          <w:tcPr>
            <w:tcW w:w="1275" w:type="dxa"/>
            <w:shd w:val="clear" w:color="auto" w:fill="auto"/>
            <w:vAlign w:val="center"/>
            <w:hideMark/>
          </w:tcPr>
          <w:p w14:paraId="58B066DB" w14:textId="77777777" w:rsidR="00A232D8" w:rsidRPr="0043734F"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32</w:t>
            </w:r>
          </w:p>
        </w:tc>
        <w:tc>
          <w:tcPr>
            <w:tcW w:w="2127" w:type="dxa"/>
            <w:shd w:val="clear" w:color="auto" w:fill="auto"/>
            <w:vAlign w:val="center"/>
          </w:tcPr>
          <w:p w14:paraId="0266BA00"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39FA4EB1" w14:textId="77777777" w:rsidR="00A232D8" w:rsidRPr="00762FA3" w:rsidRDefault="00A232D8" w:rsidP="00B662A4">
            <w:pPr>
              <w:jc w:val="center"/>
              <w:rPr>
                <w:rFonts w:ascii="Segoe UI" w:hAnsi="Segoe UI" w:cs="Segoe UI"/>
                <w:color w:val="000000"/>
              </w:rPr>
            </w:pPr>
          </w:p>
        </w:tc>
      </w:tr>
      <w:tr w:rsidR="00A232D8" w:rsidRPr="00762FA3" w14:paraId="13F38A71"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547B2337"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Τεχνολογία </w:t>
            </w:r>
          </w:p>
        </w:tc>
        <w:tc>
          <w:tcPr>
            <w:tcW w:w="1275" w:type="dxa"/>
            <w:shd w:val="clear" w:color="auto" w:fill="auto"/>
            <w:vAlign w:val="center"/>
            <w:hideMark/>
          </w:tcPr>
          <w:p w14:paraId="1302E839"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DDR4</w:t>
            </w:r>
          </w:p>
        </w:tc>
        <w:tc>
          <w:tcPr>
            <w:tcW w:w="2127" w:type="dxa"/>
            <w:shd w:val="clear" w:color="auto" w:fill="auto"/>
            <w:vAlign w:val="center"/>
          </w:tcPr>
          <w:p w14:paraId="7193941E" w14:textId="77777777" w:rsidR="00A232D8" w:rsidRPr="005300C4" w:rsidRDefault="00A232D8" w:rsidP="00B662A4">
            <w:pPr>
              <w:jc w:val="center"/>
              <w:rPr>
                <w:rFonts w:ascii="Segoe UI" w:hAnsi="Segoe UI" w:cs="Segoe UI"/>
                <w:color w:val="000000"/>
              </w:rPr>
            </w:pPr>
          </w:p>
        </w:tc>
        <w:tc>
          <w:tcPr>
            <w:tcW w:w="1842" w:type="dxa"/>
            <w:shd w:val="clear" w:color="auto" w:fill="auto"/>
            <w:vAlign w:val="center"/>
          </w:tcPr>
          <w:p w14:paraId="45A632B1" w14:textId="77777777" w:rsidR="00A232D8" w:rsidRPr="00762FA3" w:rsidRDefault="00A232D8" w:rsidP="00B662A4">
            <w:pPr>
              <w:jc w:val="center"/>
              <w:rPr>
                <w:rFonts w:ascii="Segoe UI" w:hAnsi="Segoe UI" w:cs="Segoe UI"/>
                <w:color w:val="000000"/>
              </w:rPr>
            </w:pPr>
          </w:p>
        </w:tc>
      </w:tr>
      <w:tr w:rsidR="00A232D8" w:rsidRPr="00762FA3" w14:paraId="5B0E202C"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tcPr>
          <w:p w14:paraId="0112D83D" w14:textId="77777777" w:rsidR="00A232D8" w:rsidRPr="00F11A55" w:rsidRDefault="00A232D8" w:rsidP="00B662A4">
            <w:pPr>
              <w:rPr>
                <w:rFonts w:ascii="Segoe UI" w:hAnsi="Segoe UI" w:cs="Segoe UI"/>
                <w:color w:val="000000"/>
              </w:rPr>
            </w:pPr>
            <w:r>
              <w:rPr>
                <w:rFonts w:ascii="Segoe UI" w:hAnsi="Segoe UI" w:cs="Segoe UI"/>
                <w:color w:val="000000"/>
              </w:rPr>
              <w:lastRenderedPageBreak/>
              <w:t>Ελεύθερη θέση DIMM</w:t>
            </w:r>
            <w:r w:rsidRPr="00F11A55">
              <w:rPr>
                <w:rFonts w:ascii="Segoe UI" w:hAnsi="Segoe UI" w:cs="Segoe UI"/>
                <w:color w:val="000000"/>
              </w:rPr>
              <w:t xml:space="preserve"> </w:t>
            </w:r>
            <w:r>
              <w:rPr>
                <w:rFonts w:ascii="Segoe UI" w:hAnsi="Segoe UI" w:cs="Segoe UI"/>
                <w:color w:val="000000"/>
              </w:rPr>
              <w:t>slot</w:t>
            </w:r>
            <w:r w:rsidRPr="00F11A55">
              <w:rPr>
                <w:rFonts w:ascii="Segoe UI" w:hAnsi="Segoe UI" w:cs="Segoe UI"/>
                <w:color w:val="000000"/>
              </w:rPr>
              <w:t xml:space="preserve"> </w:t>
            </w:r>
            <w:r>
              <w:rPr>
                <w:rFonts w:ascii="Segoe UI" w:hAnsi="Segoe UI" w:cs="Segoe UI"/>
                <w:color w:val="000000"/>
              </w:rPr>
              <w:t>μετά την εγκατάσταση της μνήμης</w:t>
            </w:r>
          </w:p>
        </w:tc>
        <w:tc>
          <w:tcPr>
            <w:tcW w:w="1275" w:type="dxa"/>
            <w:shd w:val="clear" w:color="auto" w:fill="auto"/>
            <w:vAlign w:val="center"/>
          </w:tcPr>
          <w:p w14:paraId="4AFE3EB4" w14:textId="77777777" w:rsidR="00A232D8" w:rsidRPr="00F11A55"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w:t>
            </w:r>
          </w:p>
        </w:tc>
        <w:tc>
          <w:tcPr>
            <w:tcW w:w="2127" w:type="dxa"/>
            <w:shd w:val="clear" w:color="auto" w:fill="auto"/>
            <w:vAlign w:val="center"/>
          </w:tcPr>
          <w:p w14:paraId="16B84F1E"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37BFFB07" w14:textId="77777777" w:rsidR="00A232D8" w:rsidRPr="00762FA3" w:rsidRDefault="00A232D8" w:rsidP="00B662A4">
            <w:pPr>
              <w:jc w:val="center"/>
              <w:rPr>
                <w:rFonts w:ascii="Segoe UI" w:hAnsi="Segoe UI" w:cs="Segoe UI"/>
                <w:color w:val="000000"/>
              </w:rPr>
            </w:pPr>
          </w:p>
        </w:tc>
      </w:tr>
      <w:tr w:rsidR="00A232D8" w:rsidRPr="00504FE7" w14:paraId="253B5B43"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47F50FA6"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Μονάδα Σκληρού Δίσκου: </w:t>
            </w:r>
          </w:p>
        </w:tc>
        <w:tc>
          <w:tcPr>
            <w:tcW w:w="1275" w:type="dxa"/>
            <w:shd w:val="clear" w:color="000000" w:fill="D9D9D9"/>
            <w:vAlign w:val="center"/>
            <w:hideMark/>
          </w:tcPr>
          <w:p w14:paraId="1F664114"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30DB53B7"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692756D7" w14:textId="77777777" w:rsidR="00A232D8" w:rsidRPr="00504FE7" w:rsidRDefault="00A232D8" w:rsidP="00B662A4">
            <w:pPr>
              <w:jc w:val="center"/>
              <w:rPr>
                <w:rFonts w:ascii="Segoe UI" w:hAnsi="Segoe UI" w:cs="Segoe UI"/>
                <w:color w:val="000000"/>
              </w:rPr>
            </w:pPr>
          </w:p>
        </w:tc>
      </w:tr>
      <w:tr w:rsidR="00B662A4" w:rsidRPr="00762FA3" w14:paraId="60C826EA"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7128D50E" w14:textId="77777777" w:rsidR="00B662A4" w:rsidRPr="0046693A" w:rsidRDefault="00B662A4" w:rsidP="00B662A4">
            <w:pPr>
              <w:rPr>
                <w:rFonts w:ascii="Segoe UI" w:hAnsi="Segoe UI" w:cs="Segoe UI"/>
                <w:color w:val="000000"/>
              </w:rPr>
            </w:pPr>
            <w:r w:rsidRPr="00762FA3">
              <w:rPr>
                <w:rFonts w:ascii="Segoe UI" w:hAnsi="Segoe UI" w:cs="Segoe UI"/>
                <w:color w:val="000000"/>
              </w:rPr>
              <w:t>Τύπος</w:t>
            </w:r>
            <w:r w:rsidRPr="0046693A">
              <w:rPr>
                <w:rFonts w:ascii="Segoe UI" w:hAnsi="Segoe UI" w:cs="Segoe UI"/>
                <w:color w:val="000000"/>
              </w:rPr>
              <w:t>: M.2 PCIE NVME</w:t>
            </w:r>
          </w:p>
        </w:tc>
        <w:tc>
          <w:tcPr>
            <w:tcW w:w="1275" w:type="dxa"/>
            <w:shd w:val="clear" w:color="auto" w:fill="auto"/>
            <w:vAlign w:val="center"/>
            <w:hideMark/>
          </w:tcPr>
          <w:p w14:paraId="4682715F" w14:textId="77777777" w:rsidR="00B662A4" w:rsidRPr="00504FE7" w:rsidRDefault="00B662A4" w:rsidP="00B662A4">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14:paraId="154429F3" w14:textId="77777777" w:rsidR="00B662A4" w:rsidRPr="00504FE7" w:rsidRDefault="00B662A4" w:rsidP="00B662A4">
            <w:pPr>
              <w:jc w:val="center"/>
              <w:rPr>
                <w:rFonts w:ascii="Segoe UI" w:hAnsi="Segoe UI" w:cs="Segoe UI"/>
                <w:color w:val="000000"/>
              </w:rPr>
            </w:pPr>
          </w:p>
        </w:tc>
        <w:tc>
          <w:tcPr>
            <w:tcW w:w="1842" w:type="dxa"/>
            <w:shd w:val="clear" w:color="auto" w:fill="auto"/>
            <w:vAlign w:val="center"/>
          </w:tcPr>
          <w:p w14:paraId="7309F9FC" w14:textId="77777777" w:rsidR="00B662A4" w:rsidRPr="00762FA3" w:rsidRDefault="00B662A4" w:rsidP="00B662A4">
            <w:pPr>
              <w:jc w:val="center"/>
              <w:rPr>
                <w:rFonts w:ascii="Segoe UI" w:hAnsi="Segoe UI" w:cs="Segoe UI"/>
                <w:color w:val="000000"/>
              </w:rPr>
            </w:pPr>
          </w:p>
        </w:tc>
      </w:tr>
      <w:tr w:rsidR="00B662A4" w:rsidRPr="00762FA3" w14:paraId="0A742265"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7989CE46" w14:textId="77777777" w:rsidR="00B662A4" w:rsidRPr="00504FE7" w:rsidRDefault="00B662A4" w:rsidP="00B662A4">
            <w:pPr>
              <w:rPr>
                <w:rFonts w:ascii="Segoe UI" w:hAnsi="Segoe UI" w:cs="Segoe UI"/>
                <w:color w:val="000000"/>
              </w:rPr>
            </w:pPr>
            <w:r w:rsidRPr="00504FE7">
              <w:rPr>
                <w:rFonts w:ascii="Segoe UI" w:hAnsi="Segoe UI" w:cs="Segoe UI"/>
                <w:color w:val="000000"/>
              </w:rPr>
              <w:t xml:space="preserve">Χωρητικότητα μονάδας δίσκου (GΒ) </w:t>
            </w:r>
          </w:p>
        </w:tc>
        <w:tc>
          <w:tcPr>
            <w:tcW w:w="1275" w:type="dxa"/>
            <w:shd w:val="clear" w:color="auto" w:fill="auto"/>
            <w:vAlign w:val="center"/>
            <w:hideMark/>
          </w:tcPr>
          <w:p w14:paraId="36BB4984" w14:textId="77777777" w:rsidR="00B662A4" w:rsidRPr="00504FE7" w:rsidRDefault="00B662A4"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512</w:t>
            </w:r>
            <w:r w:rsidRPr="00504FE7">
              <w:rPr>
                <w:rFonts w:ascii="Segoe UI" w:hAnsi="Segoe UI" w:cs="Segoe UI"/>
                <w:color w:val="000000"/>
              </w:rPr>
              <w:t>GΒ</w:t>
            </w:r>
          </w:p>
        </w:tc>
        <w:tc>
          <w:tcPr>
            <w:tcW w:w="2127" w:type="dxa"/>
            <w:shd w:val="clear" w:color="auto" w:fill="auto"/>
            <w:vAlign w:val="center"/>
          </w:tcPr>
          <w:p w14:paraId="4A0030FB" w14:textId="77777777" w:rsidR="00B662A4" w:rsidRPr="003D3420" w:rsidRDefault="00B662A4" w:rsidP="00B662A4">
            <w:pPr>
              <w:jc w:val="center"/>
              <w:rPr>
                <w:rFonts w:ascii="Segoe UI" w:hAnsi="Segoe UI" w:cs="Segoe UI"/>
                <w:color w:val="000000"/>
              </w:rPr>
            </w:pPr>
          </w:p>
        </w:tc>
        <w:tc>
          <w:tcPr>
            <w:tcW w:w="1842" w:type="dxa"/>
            <w:shd w:val="clear" w:color="auto" w:fill="auto"/>
            <w:vAlign w:val="center"/>
          </w:tcPr>
          <w:p w14:paraId="0463F9D5" w14:textId="77777777" w:rsidR="00B662A4" w:rsidRPr="00762FA3" w:rsidRDefault="00B662A4" w:rsidP="00B662A4">
            <w:pPr>
              <w:jc w:val="center"/>
              <w:rPr>
                <w:rFonts w:ascii="Segoe UI" w:hAnsi="Segoe UI" w:cs="Segoe UI"/>
                <w:color w:val="000000"/>
              </w:rPr>
            </w:pPr>
          </w:p>
        </w:tc>
      </w:tr>
      <w:tr w:rsidR="00A232D8" w:rsidRPr="00504FE7" w14:paraId="40BFDE9A"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24583125"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Κάρτα οθόνης: </w:t>
            </w:r>
          </w:p>
        </w:tc>
        <w:tc>
          <w:tcPr>
            <w:tcW w:w="1275" w:type="dxa"/>
            <w:shd w:val="clear" w:color="000000" w:fill="D9D9D9"/>
            <w:vAlign w:val="center"/>
            <w:hideMark/>
          </w:tcPr>
          <w:p w14:paraId="6662119C"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5B4A7E36"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53D8D713" w14:textId="77777777" w:rsidR="00A232D8" w:rsidRPr="00504FE7" w:rsidRDefault="00A232D8" w:rsidP="00B662A4">
            <w:pPr>
              <w:jc w:val="center"/>
              <w:rPr>
                <w:rFonts w:ascii="Segoe UI" w:hAnsi="Segoe UI" w:cs="Segoe UI"/>
                <w:color w:val="000000"/>
              </w:rPr>
            </w:pPr>
          </w:p>
        </w:tc>
      </w:tr>
      <w:tr w:rsidR="00A232D8" w:rsidRPr="00762FA3" w14:paraId="6109C3DA"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1BCB8699" w14:textId="77777777" w:rsidR="00A232D8" w:rsidRPr="00504FE7" w:rsidRDefault="00A232D8" w:rsidP="00B662A4">
            <w:pPr>
              <w:rPr>
                <w:rFonts w:ascii="Segoe UI" w:hAnsi="Segoe UI" w:cs="Segoe UI"/>
                <w:color w:val="000000"/>
              </w:rPr>
            </w:pPr>
            <w:r>
              <w:rPr>
                <w:rFonts w:ascii="Segoe UI" w:hAnsi="Segoe UI" w:cs="Segoe UI"/>
                <w:color w:val="000000"/>
              </w:rPr>
              <w:t xml:space="preserve">Διακριτή κάρτα γραφικών </w:t>
            </w:r>
            <w:r w:rsidRPr="00504FE7">
              <w:rPr>
                <w:rFonts w:ascii="Segoe UI" w:hAnsi="Segoe UI" w:cs="Segoe UI"/>
                <w:color w:val="000000"/>
              </w:rPr>
              <w:t xml:space="preserve"> </w:t>
            </w:r>
          </w:p>
        </w:tc>
        <w:tc>
          <w:tcPr>
            <w:tcW w:w="1275" w:type="dxa"/>
            <w:shd w:val="clear" w:color="auto" w:fill="auto"/>
            <w:vAlign w:val="center"/>
            <w:hideMark/>
          </w:tcPr>
          <w:p w14:paraId="69F76E73"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54552DEF"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62D002D6" w14:textId="77777777" w:rsidR="00A232D8" w:rsidRPr="00762FA3" w:rsidRDefault="00A232D8" w:rsidP="00B662A4">
            <w:pPr>
              <w:jc w:val="center"/>
              <w:rPr>
                <w:rFonts w:ascii="Segoe UI" w:hAnsi="Segoe UI" w:cs="Segoe UI"/>
                <w:color w:val="000000"/>
              </w:rPr>
            </w:pPr>
          </w:p>
        </w:tc>
      </w:tr>
      <w:tr w:rsidR="00A232D8" w:rsidRPr="00762FA3" w14:paraId="6A8B4239"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tcPr>
          <w:p w14:paraId="4EAB628D" w14:textId="77777777" w:rsidR="00A232D8" w:rsidRPr="00E23133" w:rsidRDefault="00A232D8" w:rsidP="00B662A4">
            <w:pPr>
              <w:rPr>
                <w:rFonts w:ascii="Segoe UI" w:hAnsi="Segoe UI" w:cs="Segoe UI"/>
                <w:color w:val="000000"/>
              </w:rPr>
            </w:pPr>
            <w:r>
              <w:rPr>
                <w:rFonts w:ascii="Segoe UI" w:hAnsi="Segoe UI" w:cs="Segoe UI"/>
                <w:color w:val="000000"/>
              </w:rPr>
              <w:t xml:space="preserve">Μνήμη RAM </w:t>
            </w:r>
          </w:p>
        </w:tc>
        <w:tc>
          <w:tcPr>
            <w:tcW w:w="1275" w:type="dxa"/>
            <w:shd w:val="clear" w:color="auto" w:fill="auto"/>
            <w:vAlign w:val="center"/>
          </w:tcPr>
          <w:p w14:paraId="1FF0ABB1"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2</w:t>
            </w:r>
            <w:r w:rsidRPr="00504FE7">
              <w:rPr>
                <w:rFonts w:ascii="Segoe UI" w:hAnsi="Segoe UI" w:cs="Segoe UI"/>
                <w:color w:val="000000"/>
              </w:rPr>
              <w:t>GΒ</w:t>
            </w:r>
          </w:p>
        </w:tc>
        <w:tc>
          <w:tcPr>
            <w:tcW w:w="2127" w:type="dxa"/>
            <w:shd w:val="clear" w:color="auto" w:fill="auto"/>
            <w:vAlign w:val="center"/>
          </w:tcPr>
          <w:p w14:paraId="6EF7716D"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25C7516B" w14:textId="77777777" w:rsidR="00A232D8" w:rsidRPr="00762FA3" w:rsidRDefault="00A232D8" w:rsidP="00B662A4">
            <w:pPr>
              <w:jc w:val="center"/>
              <w:rPr>
                <w:rFonts w:ascii="Segoe UI" w:hAnsi="Segoe UI" w:cs="Segoe UI"/>
                <w:color w:val="000000"/>
              </w:rPr>
            </w:pPr>
          </w:p>
        </w:tc>
      </w:tr>
      <w:tr w:rsidR="00A232D8" w:rsidRPr="00504FE7" w14:paraId="38F1C73B"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7B786210"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Συνδεσιμότητα σε δίκτυο </w:t>
            </w:r>
          </w:p>
        </w:tc>
        <w:tc>
          <w:tcPr>
            <w:tcW w:w="1275" w:type="dxa"/>
            <w:shd w:val="clear" w:color="000000" w:fill="D9D9D9"/>
            <w:vAlign w:val="center"/>
            <w:hideMark/>
          </w:tcPr>
          <w:p w14:paraId="54570C74"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2A8595BC"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61CE0DBC" w14:textId="77777777" w:rsidR="00A232D8" w:rsidRPr="00504FE7" w:rsidRDefault="00A232D8" w:rsidP="00B662A4">
            <w:pPr>
              <w:jc w:val="center"/>
              <w:rPr>
                <w:rFonts w:ascii="Segoe UI" w:hAnsi="Segoe UI" w:cs="Segoe UI"/>
                <w:color w:val="000000"/>
              </w:rPr>
            </w:pPr>
          </w:p>
        </w:tc>
      </w:tr>
      <w:tr w:rsidR="00B662A4" w:rsidRPr="00B662A4" w14:paraId="7575D64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E74E56C" w14:textId="77777777" w:rsidR="00B662A4" w:rsidRPr="00504FE7" w:rsidRDefault="00B662A4" w:rsidP="00B662A4">
            <w:pPr>
              <w:rPr>
                <w:rFonts w:ascii="Segoe UI" w:hAnsi="Segoe UI" w:cs="Segoe UI"/>
                <w:color w:val="000000"/>
              </w:rPr>
            </w:pPr>
            <w:r w:rsidRPr="00504FE7">
              <w:rPr>
                <w:rFonts w:ascii="Segoe UI" w:hAnsi="Segoe UI" w:cs="Segoe UI"/>
                <w:color w:val="000000"/>
              </w:rPr>
              <w:t xml:space="preserve">Wireless Lan (802.11ac) </w:t>
            </w:r>
          </w:p>
        </w:tc>
        <w:tc>
          <w:tcPr>
            <w:tcW w:w="1275" w:type="dxa"/>
            <w:shd w:val="clear" w:color="auto" w:fill="auto"/>
            <w:vAlign w:val="center"/>
            <w:hideMark/>
          </w:tcPr>
          <w:p w14:paraId="5592228C" w14:textId="77777777" w:rsidR="00B662A4" w:rsidRPr="00504FE7" w:rsidRDefault="00B662A4"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6244252E" w14:textId="77777777" w:rsidR="00B662A4" w:rsidRPr="00B662A4" w:rsidRDefault="00B662A4" w:rsidP="00B662A4">
            <w:pPr>
              <w:jc w:val="center"/>
              <w:rPr>
                <w:rFonts w:ascii="Segoe UI" w:hAnsi="Segoe UI" w:cs="Segoe UI"/>
                <w:color w:val="000000"/>
                <w:lang w:val="en-US"/>
              </w:rPr>
            </w:pPr>
          </w:p>
        </w:tc>
        <w:tc>
          <w:tcPr>
            <w:tcW w:w="1842" w:type="dxa"/>
            <w:shd w:val="clear" w:color="auto" w:fill="auto"/>
            <w:vAlign w:val="center"/>
          </w:tcPr>
          <w:p w14:paraId="6B534B1F" w14:textId="77777777" w:rsidR="00B662A4" w:rsidRPr="00B662A4" w:rsidRDefault="00B662A4" w:rsidP="00B662A4">
            <w:pPr>
              <w:jc w:val="center"/>
              <w:rPr>
                <w:rFonts w:ascii="Segoe UI" w:hAnsi="Segoe UI" w:cs="Segoe UI"/>
                <w:color w:val="000000"/>
                <w:lang w:val="en-US"/>
              </w:rPr>
            </w:pPr>
          </w:p>
        </w:tc>
      </w:tr>
      <w:tr w:rsidR="00B662A4" w:rsidRPr="00762FA3" w14:paraId="4C3E3489"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44AB337F" w14:textId="77777777" w:rsidR="00B662A4" w:rsidRPr="00504FE7" w:rsidRDefault="00B662A4" w:rsidP="00B662A4">
            <w:pPr>
              <w:rPr>
                <w:rFonts w:ascii="Segoe UI" w:hAnsi="Segoe UI" w:cs="Segoe UI"/>
                <w:color w:val="000000"/>
              </w:rPr>
            </w:pPr>
            <w:r w:rsidRPr="00504FE7">
              <w:rPr>
                <w:rFonts w:ascii="Segoe UI" w:hAnsi="Segoe UI" w:cs="Segoe UI"/>
                <w:color w:val="000000"/>
              </w:rPr>
              <w:t>Bluetooth ≥ 4.1</w:t>
            </w:r>
          </w:p>
        </w:tc>
        <w:tc>
          <w:tcPr>
            <w:tcW w:w="1275" w:type="dxa"/>
            <w:shd w:val="clear" w:color="auto" w:fill="auto"/>
            <w:vAlign w:val="center"/>
            <w:hideMark/>
          </w:tcPr>
          <w:p w14:paraId="76E35BC9" w14:textId="77777777" w:rsidR="00B662A4" w:rsidRPr="00504FE7" w:rsidRDefault="00B662A4" w:rsidP="00B662A4">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14:paraId="0B452742" w14:textId="77777777" w:rsidR="00B662A4" w:rsidRPr="005300C4" w:rsidRDefault="00B662A4" w:rsidP="00B662A4">
            <w:pPr>
              <w:jc w:val="center"/>
              <w:rPr>
                <w:rFonts w:ascii="Segoe UI" w:hAnsi="Segoe UI" w:cs="Segoe UI"/>
                <w:color w:val="000000"/>
              </w:rPr>
            </w:pPr>
          </w:p>
        </w:tc>
        <w:tc>
          <w:tcPr>
            <w:tcW w:w="1842" w:type="dxa"/>
            <w:shd w:val="clear" w:color="auto" w:fill="auto"/>
            <w:vAlign w:val="center"/>
          </w:tcPr>
          <w:p w14:paraId="76FFBE8E" w14:textId="77777777" w:rsidR="00B662A4" w:rsidRPr="00762FA3" w:rsidRDefault="00B662A4" w:rsidP="00B662A4">
            <w:pPr>
              <w:jc w:val="center"/>
              <w:rPr>
                <w:rFonts w:ascii="Segoe UI" w:hAnsi="Segoe UI" w:cs="Segoe UI"/>
                <w:color w:val="000000"/>
              </w:rPr>
            </w:pPr>
          </w:p>
        </w:tc>
      </w:tr>
      <w:tr w:rsidR="00B662A4" w:rsidRPr="00762FA3" w14:paraId="1C1A0349"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tcPr>
          <w:p w14:paraId="09725BCA" w14:textId="77777777" w:rsidR="00B662A4" w:rsidRPr="0043734F" w:rsidRDefault="00B662A4" w:rsidP="00B662A4">
            <w:pPr>
              <w:rPr>
                <w:rFonts w:ascii="Segoe UI" w:hAnsi="Segoe UI" w:cs="Segoe UI"/>
                <w:color w:val="000000"/>
              </w:rPr>
            </w:pPr>
            <w:r w:rsidRPr="0043734F">
              <w:rPr>
                <w:rFonts w:ascii="Segoe UI" w:hAnsi="Segoe UI" w:cs="Segoe UI"/>
                <w:color w:val="000000"/>
              </w:rPr>
              <w:t>Network Adapter (NIC)</w:t>
            </w:r>
            <w:r>
              <w:rPr>
                <w:rFonts w:ascii="Segoe UI" w:hAnsi="Segoe UI" w:cs="Segoe UI"/>
                <w:color w:val="000000"/>
              </w:rPr>
              <w:t xml:space="preserve"> 10/100/1000 </w:t>
            </w:r>
            <w:r w:rsidRPr="0043734F">
              <w:rPr>
                <w:rFonts w:ascii="Segoe UI" w:hAnsi="Segoe UI" w:cs="Segoe UI"/>
                <w:color w:val="000000"/>
              </w:rPr>
              <w:t>Mbps</w:t>
            </w:r>
          </w:p>
        </w:tc>
        <w:tc>
          <w:tcPr>
            <w:tcW w:w="1275" w:type="dxa"/>
            <w:shd w:val="clear" w:color="auto" w:fill="auto"/>
            <w:vAlign w:val="center"/>
          </w:tcPr>
          <w:p w14:paraId="03381D11" w14:textId="77777777" w:rsidR="00B662A4" w:rsidRPr="0043734F" w:rsidRDefault="00B662A4" w:rsidP="00B662A4">
            <w:pPr>
              <w:jc w:val="center"/>
              <w:rPr>
                <w:rFonts w:ascii="Segoe UI" w:hAnsi="Segoe UI" w:cs="Segoe UI"/>
                <w:color w:val="000000"/>
              </w:rPr>
            </w:pPr>
            <w:r>
              <w:rPr>
                <w:rFonts w:ascii="Segoe UI" w:hAnsi="Segoe UI" w:cs="Segoe UI"/>
                <w:color w:val="000000"/>
              </w:rPr>
              <w:t>ΝΑΙ</w:t>
            </w:r>
          </w:p>
        </w:tc>
        <w:tc>
          <w:tcPr>
            <w:tcW w:w="2127" w:type="dxa"/>
            <w:shd w:val="clear" w:color="auto" w:fill="auto"/>
            <w:vAlign w:val="center"/>
          </w:tcPr>
          <w:p w14:paraId="1ABFCFFF" w14:textId="77777777" w:rsidR="00B662A4" w:rsidRPr="005300C4" w:rsidRDefault="00B662A4" w:rsidP="00B662A4">
            <w:pPr>
              <w:jc w:val="center"/>
              <w:rPr>
                <w:rFonts w:ascii="Segoe UI" w:hAnsi="Segoe UI" w:cs="Segoe UI"/>
                <w:color w:val="000000"/>
              </w:rPr>
            </w:pPr>
          </w:p>
        </w:tc>
        <w:tc>
          <w:tcPr>
            <w:tcW w:w="1842" w:type="dxa"/>
            <w:shd w:val="clear" w:color="auto" w:fill="auto"/>
            <w:vAlign w:val="center"/>
          </w:tcPr>
          <w:p w14:paraId="4B9B33AB" w14:textId="77777777" w:rsidR="00B662A4" w:rsidRPr="00762FA3" w:rsidRDefault="00B662A4" w:rsidP="00B662A4">
            <w:pPr>
              <w:jc w:val="center"/>
              <w:rPr>
                <w:rFonts w:ascii="Segoe UI" w:hAnsi="Segoe UI" w:cs="Segoe UI"/>
                <w:color w:val="000000"/>
              </w:rPr>
            </w:pPr>
          </w:p>
        </w:tc>
      </w:tr>
      <w:tr w:rsidR="00A232D8" w:rsidRPr="00504FE7" w14:paraId="5BBC7ACA"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2CFCCB08"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Συνδέσεις </w:t>
            </w:r>
          </w:p>
        </w:tc>
        <w:tc>
          <w:tcPr>
            <w:tcW w:w="1275" w:type="dxa"/>
            <w:shd w:val="clear" w:color="000000" w:fill="D9D9D9"/>
            <w:vAlign w:val="center"/>
            <w:hideMark/>
          </w:tcPr>
          <w:p w14:paraId="7905BEA1"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6C6F26B0"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7F2C260B" w14:textId="77777777" w:rsidR="00A232D8" w:rsidRPr="00504FE7" w:rsidRDefault="00A232D8" w:rsidP="00B662A4">
            <w:pPr>
              <w:jc w:val="center"/>
              <w:rPr>
                <w:rFonts w:ascii="Segoe UI" w:hAnsi="Segoe UI" w:cs="Segoe UI"/>
                <w:color w:val="000000"/>
              </w:rPr>
            </w:pPr>
          </w:p>
        </w:tc>
      </w:tr>
      <w:tr w:rsidR="00A232D8" w:rsidRPr="00B662A4" w14:paraId="079AD35C"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68BF8EE4"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USB 3.1 </w:t>
            </w:r>
          </w:p>
        </w:tc>
        <w:tc>
          <w:tcPr>
            <w:tcW w:w="1275" w:type="dxa"/>
            <w:shd w:val="clear" w:color="auto" w:fill="auto"/>
            <w:vAlign w:val="center"/>
            <w:hideMark/>
          </w:tcPr>
          <w:p w14:paraId="17D9B62B" w14:textId="77777777" w:rsidR="00A232D8" w:rsidRPr="00504FE7" w:rsidRDefault="008055E7" w:rsidP="00184241">
            <w:pPr>
              <w:jc w:val="center"/>
              <w:rPr>
                <w:rFonts w:ascii="Segoe UI" w:hAnsi="Segoe UI" w:cs="Segoe UI"/>
                <w:color w:val="000000"/>
              </w:rPr>
            </w:pPr>
            <w:r w:rsidRPr="008055E7">
              <w:rPr>
                <w:rFonts w:ascii="Segoe UI" w:hAnsi="Segoe UI" w:cs="Segoe UI"/>
                <w:color w:val="000000"/>
              </w:rPr>
              <w:t>ΝΑΙ</w:t>
            </w:r>
          </w:p>
        </w:tc>
        <w:tc>
          <w:tcPr>
            <w:tcW w:w="2127" w:type="dxa"/>
            <w:shd w:val="clear" w:color="auto" w:fill="auto"/>
            <w:vAlign w:val="center"/>
          </w:tcPr>
          <w:p w14:paraId="162E5455"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0A660A03" w14:textId="77777777" w:rsidR="00A232D8" w:rsidRPr="00B662A4" w:rsidRDefault="00A232D8" w:rsidP="00B662A4">
            <w:pPr>
              <w:jc w:val="center"/>
              <w:rPr>
                <w:rFonts w:ascii="Segoe UI" w:hAnsi="Segoe UI" w:cs="Segoe UI"/>
                <w:color w:val="000000"/>
                <w:lang w:val="en-US"/>
              </w:rPr>
            </w:pPr>
          </w:p>
        </w:tc>
      </w:tr>
      <w:tr w:rsidR="00A232D8" w:rsidRPr="00504FE7" w14:paraId="7005C1C5"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59AB21B9" w14:textId="77777777" w:rsidR="00A232D8" w:rsidRPr="00504FE7" w:rsidRDefault="00A232D8" w:rsidP="00B662A4">
            <w:pPr>
              <w:rPr>
                <w:rFonts w:ascii="Segoe UI" w:hAnsi="Segoe UI" w:cs="Segoe UI"/>
                <w:color w:val="000000"/>
              </w:rPr>
            </w:pPr>
            <w:r w:rsidRPr="00504FE7">
              <w:rPr>
                <w:rFonts w:ascii="Segoe UI" w:hAnsi="Segoe UI" w:cs="Segoe UI"/>
                <w:color w:val="000000"/>
              </w:rPr>
              <w:t>Headphone/microphone combo jack</w:t>
            </w:r>
          </w:p>
        </w:tc>
        <w:tc>
          <w:tcPr>
            <w:tcW w:w="1275" w:type="dxa"/>
            <w:shd w:val="clear" w:color="auto" w:fill="auto"/>
            <w:vAlign w:val="center"/>
            <w:hideMark/>
          </w:tcPr>
          <w:p w14:paraId="1539A3FB"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5F548BA1"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497D8936" w14:textId="77777777" w:rsidR="00A232D8" w:rsidRPr="00504FE7" w:rsidRDefault="00A232D8" w:rsidP="00B662A4">
            <w:pPr>
              <w:jc w:val="center"/>
              <w:rPr>
                <w:rFonts w:ascii="Segoe UI" w:hAnsi="Segoe UI" w:cs="Segoe UI"/>
                <w:color w:val="000000"/>
              </w:rPr>
            </w:pPr>
          </w:p>
        </w:tc>
      </w:tr>
      <w:tr w:rsidR="00A232D8" w:rsidRPr="00504FE7" w14:paraId="34C79266"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7E784A6"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HDMI Port </w:t>
            </w:r>
          </w:p>
        </w:tc>
        <w:tc>
          <w:tcPr>
            <w:tcW w:w="1275" w:type="dxa"/>
            <w:shd w:val="clear" w:color="auto" w:fill="auto"/>
            <w:vAlign w:val="center"/>
            <w:hideMark/>
          </w:tcPr>
          <w:p w14:paraId="77D8A54D"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4D4A6260"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39ACC9D4" w14:textId="77777777" w:rsidR="00A232D8" w:rsidRPr="00504FE7" w:rsidRDefault="00A232D8" w:rsidP="00B662A4">
            <w:pPr>
              <w:jc w:val="center"/>
              <w:rPr>
                <w:rFonts w:ascii="Segoe UI" w:hAnsi="Segoe UI" w:cs="Segoe UI"/>
                <w:color w:val="000000"/>
              </w:rPr>
            </w:pPr>
          </w:p>
        </w:tc>
      </w:tr>
      <w:tr w:rsidR="00A232D8" w:rsidRPr="00504FE7" w14:paraId="6B4A958C"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6748185C"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Μπαταρία </w:t>
            </w:r>
          </w:p>
        </w:tc>
        <w:tc>
          <w:tcPr>
            <w:tcW w:w="1275" w:type="dxa"/>
            <w:shd w:val="clear" w:color="000000" w:fill="D9D9D9"/>
            <w:vAlign w:val="center"/>
            <w:hideMark/>
          </w:tcPr>
          <w:p w14:paraId="53DB824C"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272287A2"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72BA2C83" w14:textId="77777777" w:rsidR="00A232D8" w:rsidRPr="00504FE7" w:rsidRDefault="00A232D8" w:rsidP="00B662A4">
            <w:pPr>
              <w:jc w:val="center"/>
              <w:rPr>
                <w:rFonts w:ascii="Segoe UI" w:hAnsi="Segoe UI" w:cs="Segoe UI"/>
                <w:color w:val="000000"/>
              </w:rPr>
            </w:pPr>
          </w:p>
        </w:tc>
      </w:tr>
      <w:tr w:rsidR="00A232D8" w:rsidRPr="00504FE7" w14:paraId="364785C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75814B8"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Τύπος μπαταρίας </w:t>
            </w:r>
          </w:p>
        </w:tc>
        <w:tc>
          <w:tcPr>
            <w:tcW w:w="1275" w:type="dxa"/>
            <w:shd w:val="clear" w:color="auto" w:fill="auto"/>
            <w:vAlign w:val="center"/>
            <w:hideMark/>
          </w:tcPr>
          <w:p w14:paraId="791FB03B"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Λιθίου</w:t>
            </w:r>
          </w:p>
        </w:tc>
        <w:tc>
          <w:tcPr>
            <w:tcW w:w="2127" w:type="dxa"/>
            <w:shd w:val="clear" w:color="auto" w:fill="auto"/>
            <w:vAlign w:val="center"/>
          </w:tcPr>
          <w:p w14:paraId="4FB8BC05"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7D11FDEE" w14:textId="77777777" w:rsidR="00A232D8" w:rsidRPr="00504FE7" w:rsidRDefault="00A232D8" w:rsidP="00B662A4">
            <w:pPr>
              <w:jc w:val="center"/>
              <w:rPr>
                <w:rFonts w:ascii="Segoe UI" w:hAnsi="Segoe UI" w:cs="Segoe UI"/>
                <w:color w:val="000000"/>
              </w:rPr>
            </w:pPr>
          </w:p>
        </w:tc>
      </w:tr>
      <w:tr w:rsidR="00A232D8" w:rsidRPr="00504FE7" w14:paraId="4D84AA5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70E4EA81" w14:textId="77777777" w:rsidR="00A232D8" w:rsidRPr="00504FE7" w:rsidRDefault="00A232D8" w:rsidP="00B662A4">
            <w:pPr>
              <w:rPr>
                <w:rFonts w:ascii="Segoe UI" w:hAnsi="Segoe UI" w:cs="Segoe UI"/>
                <w:color w:val="000000"/>
              </w:rPr>
            </w:pPr>
            <w:r w:rsidRPr="00504FE7">
              <w:rPr>
                <w:rFonts w:ascii="Segoe UI" w:hAnsi="Segoe UI" w:cs="Segoe UI"/>
                <w:color w:val="000000"/>
              </w:rPr>
              <w:t>Cells</w:t>
            </w:r>
          </w:p>
        </w:tc>
        <w:tc>
          <w:tcPr>
            <w:tcW w:w="1275" w:type="dxa"/>
            <w:shd w:val="clear" w:color="auto" w:fill="auto"/>
            <w:vAlign w:val="center"/>
            <w:hideMark/>
          </w:tcPr>
          <w:p w14:paraId="19053952" w14:textId="77777777" w:rsidR="00A232D8" w:rsidRPr="00CA2D05"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4</w:t>
            </w:r>
          </w:p>
        </w:tc>
        <w:tc>
          <w:tcPr>
            <w:tcW w:w="2127" w:type="dxa"/>
            <w:shd w:val="clear" w:color="auto" w:fill="auto"/>
            <w:vAlign w:val="center"/>
          </w:tcPr>
          <w:p w14:paraId="7874CC56" w14:textId="77777777" w:rsidR="00A232D8" w:rsidRPr="00B662A4" w:rsidRDefault="00A232D8" w:rsidP="00B662A4">
            <w:pPr>
              <w:jc w:val="center"/>
              <w:rPr>
                <w:rFonts w:ascii="Segoe UI" w:hAnsi="Segoe UI" w:cs="Segoe UI"/>
                <w:color w:val="000000"/>
                <w:lang w:val="en-US"/>
              </w:rPr>
            </w:pPr>
          </w:p>
        </w:tc>
        <w:tc>
          <w:tcPr>
            <w:tcW w:w="1842" w:type="dxa"/>
            <w:shd w:val="clear" w:color="auto" w:fill="auto"/>
            <w:vAlign w:val="center"/>
          </w:tcPr>
          <w:p w14:paraId="33CFFF5F" w14:textId="77777777" w:rsidR="00A232D8" w:rsidRPr="00504FE7" w:rsidRDefault="00A232D8" w:rsidP="00B662A4">
            <w:pPr>
              <w:jc w:val="center"/>
              <w:rPr>
                <w:rFonts w:ascii="Segoe UI" w:hAnsi="Segoe UI" w:cs="Segoe UI"/>
                <w:color w:val="000000"/>
              </w:rPr>
            </w:pPr>
          </w:p>
        </w:tc>
      </w:tr>
      <w:tr w:rsidR="00A232D8" w:rsidRPr="00504FE7" w14:paraId="4CE7C9E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75889D3B" w14:textId="77777777" w:rsidR="00A232D8" w:rsidRPr="00504FE7" w:rsidRDefault="00A232D8" w:rsidP="00B662A4">
            <w:pPr>
              <w:rPr>
                <w:rFonts w:ascii="Segoe UI" w:hAnsi="Segoe UI" w:cs="Segoe UI"/>
                <w:color w:val="000000"/>
              </w:rPr>
            </w:pPr>
            <w:r w:rsidRPr="00504FE7">
              <w:rPr>
                <w:rFonts w:ascii="Segoe UI" w:hAnsi="Segoe UI" w:cs="Segoe UI"/>
                <w:color w:val="000000"/>
              </w:rPr>
              <w:t>Capacity (Wh)</w:t>
            </w:r>
          </w:p>
        </w:tc>
        <w:tc>
          <w:tcPr>
            <w:tcW w:w="1275" w:type="dxa"/>
            <w:shd w:val="clear" w:color="auto" w:fill="auto"/>
            <w:vAlign w:val="center"/>
            <w:hideMark/>
          </w:tcPr>
          <w:p w14:paraId="1504CC69" w14:textId="77777777" w:rsidR="00A232D8" w:rsidRPr="0043734F"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56</w:t>
            </w:r>
          </w:p>
        </w:tc>
        <w:tc>
          <w:tcPr>
            <w:tcW w:w="2127" w:type="dxa"/>
            <w:shd w:val="clear" w:color="auto" w:fill="auto"/>
            <w:vAlign w:val="center"/>
          </w:tcPr>
          <w:p w14:paraId="742281E0" w14:textId="77777777" w:rsidR="00A232D8" w:rsidRPr="00F14BFC" w:rsidRDefault="00A232D8" w:rsidP="00B662A4">
            <w:pPr>
              <w:jc w:val="center"/>
              <w:rPr>
                <w:rFonts w:ascii="Segoe UI" w:hAnsi="Segoe UI" w:cs="Segoe UI"/>
                <w:color w:val="000000"/>
                <w:lang w:val="en-US"/>
              </w:rPr>
            </w:pPr>
          </w:p>
        </w:tc>
        <w:tc>
          <w:tcPr>
            <w:tcW w:w="1842" w:type="dxa"/>
            <w:shd w:val="clear" w:color="auto" w:fill="auto"/>
            <w:vAlign w:val="center"/>
          </w:tcPr>
          <w:p w14:paraId="6ADD753E" w14:textId="77777777" w:rsidR="00A232D8" w:rsidRPr="00504FE7" w:rsidRDefault="00A232D8" w:rsidP="00B662A4">
            <w:pPr>
              <w:jc w:val="center"/>
              <w:rPr>
                <w:rFonts w:ascii="Segoe UI" w:hAnsi="Segoe UI" w:cs="Segoe UI"/>
                <w:color w:val="000000"/>
              </w:rPr>
            </w:pPr>
          </w:p>
        </w:tc>
      </w:tr>
      <w:tr w:rsidR="00A232D8" w:rsidRPr="00504FE7" w14:paraId="15938D99"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733A736B" w14:textId="77777777" w:rsidR="00A232D8" w:rsidRPr="0043734F" w:rsidRDefault="00A232D8" w:rsidP="00B662A4">
            <w:pPr>
              <w:rPr>
                <w:rFonts w:ascii="Segoe UI" w:hAnsi="Segoe UI" w:cs="Segoe UI"/>
                <w:color w:val="000000"/>
              </w:rPr>
            </w:pPr>
            <w:r w:rsidRPr="00762FA3">
              <w:rPr>
                <w:rFonts w:ascii="Segoe UI" w:hAnsi="Segoe UI" w:cs="Segoe UI"/>
                <w:color w:val="000000"/>
              </w:rPr>
              <w:t>Εξωτερικό τροφοδοτικό για την φόρτιση</w:t>
            </w:r>
            <w:r w:rsidRPr="0043734F">
              <w:rPr>
                <w:rFonts w:ascii="Segoe UI" w:hAnsi="Segoe UI" w:cs="Segoe UI"/>
                <w:color w:val="000000"/>
              </w:rPr>
              <w:t xml:space="preserve"> </w:t>
            </w:r>
          </w:p>
        </w:tc>
        <w:tc>
          <w:tcPr>
            <w:tcW w:w="1275" w:type="dxa"/>
            <w:shd w:val="clear" w:color="auto" w:fill="auto"/>
            <w:vAlign w:val="center"/>
            <w:hideMark/>
          </w:tcPr>
          <w:p w14:paraId="246AC669"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2F4A6B69"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550756A3" w14:textId="77777777" w:rsidR="00A232D8" w:rsidRPr="00504FE7" w:rsidRDefault="00A232D8" w:rsidP="00B662A4">
            <w:pPr>
              <w:jc w:val="center"/>
              <w:rPr>
                <w:rFonts w:ascii="Segoe UI" w:hAnsi="Segoe UI" w:cs="Segoe UI"/>
                <w:color w:val="000000"/>
              </w:rPr>
            </w:pPr>
          </w:p>
        </w:tc>
      </w:tr>
      <w:tr w:rsidR="00A232D8" w:rsidRPr="00504FE7" w14:paraId="67B2364C"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58ABED03"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Οθόνη </w:t>
            </w:r>
          </w:p>
        </w:tc>
        <w:tc>
          <w:tcPr>
            <w:tcW w:w="1275" w:type="dxa"/>
            <w:shd w:val="clear" w:color="000000" w:fill="D9D9D9"/>
            <w:vAlign w:val="center"/>
            <w:hideMark/>
          </w:tcPr>
          <w:p w14:paraId="56B08267"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4C877BFD"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04AC7932" w14:textId="77777777" w:rsidR="00A232D8" w:rsidRPr="00504FE7" w:rsidRDefault="00A232D8" w:rsidP="00B662A4">
            <w:pPr>
              <w:jc w:val="center"/>
              <w:rPr>
                <w:rFonts w:ascii="Segoe UI" w:hAnsi="Segoe UI" w:cs="Segoe UI"/>
                <w:color w:val="000000"/>
              </w:rPr>
            </w:pPr>
          </w:p>
        </w:tc>
      </w:tr>
      <w:tr w:rsidR="00A232D8" w:rsidRPr="00504FE7" w14:paraId="349ECA48"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3AD9F839" w14:textId="77777777" w:rsidR="00A232D8" w:rsidRPr="00504FE7" w:rsidRDefault="00A232D8" w:rsidP="00B662A4">
            <w:pPr>
              <w:rPr>
                <w:rFonts w:ascii="Segoe UI" w:hAnsi="Segoe UI" w:cs="Segoe UI"/>
                <w:color w:val="000000"/>
              </w:rPr>
            </w:pPr>
            <w:r w:rsidRPr="00504FE7">
              <w:rPr>
                <w:rFonts w:ascii="Segoe UI" w:hAnsi="Segoe UI" w:cs="Segoe UI"/>
                <w:color w:val="000000"/>
              </w:rPr>
              <w:t xml:space="preserve">Διαστάσεις </w:t>
            </w:r>
          </w:p>
        </w:tc>
        <w:tc>
          <w:tcPr>
            <w:tcW w:w="1275" w:type="dxa"/>
            <w:shd w:val="clear" w:color="auto" w:fill="auto"/>
            <w:vAlign w:val="center"/>
            <w:hideMark/>
          </w:tcPr>
          <w:p w14:paraId="57146AC9"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15</w:t>
            </w:r>
            <w:r w:rsidRPr="00504FE7">
              <w:rPr>
                <w:rFonts w:ascii="Segoe UI" w:hAnsi="Segoe UI" w:cs="Segoe UI"/>
                <w:color w:val="000000"/>
              </w:rPr>
              <w:t>.</w:t>
            </w:r>
            <w:r>
              <w:rPr>
                <w:rFonts w:ascii="Segoe UI" w:hAnsi="Segoe UI" w:cs="Segoe UI"/>
                <w:color w:val="000000"/>
              </w:rPr>
              <w:t>6</w:t>
            </w:r>
            <w:r w:rsidRPr="00504FE7">
              <w:rPr>
                <w:rFonts w:ascii="Segoe UI" w:hAnsi="Segoe UI" w:cs="Segoe UI"/>
                <w:color w:val="000000"/>
              </w:rPr>
              <w:t>’’</w:t>
            </w:r>
          </w:p>
        </w:tc>
        <w:tc>
          <w:tcPr>
            <w:tcW w:w="2127" w:type="dxa"/>
            <w:shd w:val="clear" w:color="auto" w:fill="auto"/>
            <w:vAlign w:val="center"/>
          </w:tcPr>
          <w:p w14:paraId="4551972E"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6621AAB5" w14:textId="77777777" w:rsidR="00A232D8" w:rsidRPr="00504FE7" w:rsidRDefault="00A232D8" w:rsidP="00B662A4">
            <w:pPr>
              <w:jc w:val="center"/>
              <w:rPr>
                <w:rFonts w:ascii="Segoe UI" w:hAnsi="Segoe UI" w:cs="Segoe UI"/>
                <w:color w:val="000000"/>
              </w:rPr>
            </w:pPr>
          </w:p>
        </w:tc>
      </w:tr>
      <w:tr w:rsidR="00A232D8" w:rsidRPr="00F14BFC" w14:paraId="2DAE7A63"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4AC2EE8B" w14:textId="77777777" w:rsidR="00A232D8" w:rsidRPr="00504FE7" w:rsidRDefault="00A232D8" w:rsidP="00B662A4">
            <w:pPr>
              <w:rPr>
                <w:rFonts w:ascii="Segoe UI" w:hAnsi="Segoe UI" w:cs="Segoe UI"/>
                <w:color w:val="000000"/>
              </w:rPr>
            </w:pPr>
            <w:r w:rsidRPr="00504FE7">
              <w:rPr>
                <w:rFonts w:ascii="Segoe UI" w:hAnsi="Segoe UI" w:cs="Segoe UI"/>
                <w:color w:val="000000"/>
              </w:rPr>
              <w:t>FHD (1920x1080)</w:t>
            </w:r>
          </w:p>
        </w:tc>
        <w:tc>
          <w:tcPr>
            <w:tcW w:w="1275" w:type="dxa"/>
            <w:shd w:val="clear" w:color="auto" w:fill="auto"/>
            <w:vAlign w:val="center"/>
            <w:hideMark/>
          </w:tcPr>
          <w:p w14:paraId="334621CA"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248B0D50" w14:textId="77777777" w:rsidR="00A232D8" w:rsidRPr="00F14BFC" w:rsidRDefault="00A232D8" w:rsidP="00F14BFC">
            <w:pPr>
              <w:jc w:val="center"/>
              <w:rPr>
                <w:rFonts w:ascii="Segoe UI" w:hAnsi="Segoe UI" w:cs="Segoe UI"/>
                <w:color w:val="000000"/>
                <w:lang w:val="en-US"/>
              </w:rPr>
            </w:pPr>
          </w:p>
        </w:tc>
        <w:tc>
          <w:tcPr>
            <w:tcW w:w="1842" w:type="dxa"/>
            <w:shd w:val="clear" w:color="auto" w:fill="auto"/>
            <w:vAlign w:val="center"/>
          </w:tcPr>
          <w:p w14:paraId="058A821E" w14:textId="77777777" w:rsidR="00A232D8" w:rsidRPr="00F14BFC" w:rsidRDefault="00A232D8" w:rsidP="00B662A4">
            <w:pPr>
              <w:jc w:val="center"/>
              <w:rPr>
                <w:rFonts w:ascii="Segoe UI" w:hAnsi="Segoe UI" w:cs="Segoe UI"/>
                <w:color w:val="000000"/>
                <w:lang w:val="en-US"/>
              </w:rPr>
            </w:pPr>
          </w:p>
        </w:tc>
      </w:tr>
      <w:tr w:rsidR="00A232D8" w:rsidRPr="00504FE7" w14:paraId="2B5FA963"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1999F85E" w14:textId="77777777" w:rsidR="00A232D8" w:rsidRPr="00504FE7" w:rsidRDefault="00A232D8" w:rsidP="00B662A4">
            <w:pPr>
              <w:rPr>
                <w:rFonts w:ascii="Segoe UI" w:hAnsi="Segoe UI" w:cs="Segoe UI"/>
                <w:color w:val="000000"/>
              </w:rPr>
            </w:pPr>
            <w:r w:rsidRPr="00504FE7">
              <w:rPr>
                <w:rFonts w:ascii="Segoe UI" w:hAnsi="Segoe UI" w:cs="Segoe UI"/>
                <w:color w:val="000000"/>
              </w:rPr>
              <w:lastRenderedPageBreak/>
              <w:t>Anti-Glare</w:t>
            </w:r>
          </w:p>
        </w:tc>
        <w:tc>
          <w:tcPr>
            <w:tcW w:w="1275" w:type="dxa"/>
            <w:shd w:val="clear" w:color="auto" w:fill="auto"/>
            <w:vAlign w:val="center"/>
            <w:hideMark/>
          </w:tcPr>
          <w:p w14:paraId="42D9DDCE"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14:paraId="3B1EEF65"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2CD2BB14" w14:textId="77777777" w:rsidR="00A232D8" w:rsidRPr="00504FE7" w:rsidRDefault="00A232D8" w:rsidP="00B662A4">
            <w:pPr>
              <w:jc w:val="center"/>
              <w:rPr>
                <w:rFonts w:ascii="Segoe UI" w:hAnsi="Segoe UI" w:cs="Segoe UI"/>
                <w:color w:val="000000"/>
              </w:rPr>
            </w:pPr>
          </w:p>
        </w:tc>
      </w:tr>
      <w:tr w:rsidR="00A232D8" w:rsidRPr="00504FE7" w14:paraId="458EE26F"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0FF1FA82" w14:textId="77777777" w:rsidR="00A232D8" w:rsidRPr="00504FE7" w:rsidRDefault="00A232D8" w:rsidP="00B662A4">
            <w:pPr>
              <w:rPr>
                <w:rFonts w:ascii="Segoe UI" w:hAnsi="Segoe UI" w:cs="Segoe UI"/>
                <w:color w:val="000000"/>
              </w:rPr>
            </w:pPr>
            <w:r w:rsidRPr="00504FE7">
              <w:rPr>
                <w:rFonts w:ascii="Segoe UI" w:hAnsi="Segoe UI" w:cs="Segoe UI"/>
                <w:color w:val="000000"/>
              </w:rPr>
              <w:t>Ενσωματωμένη κάμερα και μικρόφωνο</w:t>
            </w:r>
          </w:p>
        </w:tc>
        <w:tc>
          <w:tcPr>
            <w:tcW w:w="1275" w:type="dxa"/>
            <w:shd w:val="clear" w:color="auto" w:fill="auto"/>
            <w:vAlign w:val="center"/>
            <w:hideMark/>
          </w:tcPr>
          <w:p w14:paraId="512401E7"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6D69C8FE"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0E509C75" w14:textId="77777777" w:rsidR="00A232D8" w:rsidRPr="00504FE7" w:rsidRDefault="00A232D8" w:rsidP="00B662A4">
            <w:pPr>
              <w:jc w:val="center"/>
              <w:rPr>
                <w:rFonts w:ascii="Segoe UI" w:hAnsi="Segoe UI" w:cs="Segoe UI"/>
                <w:color w:val="000000"/>
              </w:rPr>
            </w:pPr>
          </w:p>
        </w:tc>
      </w:tr>
      <w:tr w:rsidR="00A232D8" w:rsidRPr="00504FE7" w14:paraId="2F0FB54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1591A36E" w14:textId="77777777" w:rsidR="00A232D8" w:rsidRPr="00504FE7" w:rsidRDefault="00A232D8" w:rsidP="00B662A4">
            <w:pPr>
              <w:rPr>
                <w:rFonts w:ascii="Segoe UI" w:hAnsi="Segoe UI" w:cs="Segoe UI"/>
                <w:b/>
                <w:bCs/>
                <w:color w:val="000000"/>
              </w:rPr>
            </w:pPr>
            <w:r>
              <w:rPr>
                <w:rFonts w:ascii="Segoe UI" w:hAnsi="Segoe UI" w:cs="Segoe UI"/>
                <w:b/>
                <w:bCs/>
                <w:color w:val="000000"/>
              </w:rPr>
              <w:t>Πληκτρολόγιο</w:t>
            </w:r>
            <w:r w:rsidRPr="00504FE7">
              <w:rPr>
                <w:rFonts w:ascii="Segoe UI" w:hAnsi="Segoe UI" w:cs="Segoe UI"/>
                <w:b/>
                <w:bCs/>
                <w:color w:val="000000"/>
              </w:rPr>
              <w:t xml:space="preserve"> </w:t>
            </w:r>
          </w:p>
        </w:tc>
        <w:tc>
          <w:tcPr>
            <w:tcW w:w="1275" w:type="dxa"/>
            <w:shd w:val="clear" w:color="000000" w:fill="D9D9D9"/>
            <w:vAlign w:val="center"/>
            <w:hideMark/>
          </w:tcPr>
          <w:p w14:paraId="0F37640B"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5B05AC7F"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03B76E50" w14:textId="77777777" w:rsidR="00A232D8" w:rsidRPr="00504FE7" w:rsidRDefault="00A232D8" w:rsidP="00B662A4">
            <w:pPr>
              <w:jc w:val="center"/>
              <w:rPr>
                <w:rFonts w:ascii="Segoe UI" w:hAnsi="Segoe UI" w:cs="Segoe UI"/>
                <w:color w:val="000000"/>
              </w:rPr>
            </w:pPr>
          </w:p>
        </w:tc>
      </w:tr>
      <w:tr w:rsidR="00A232D8" w:rsidRPr="00256DC3" w14:paraId="5FA3F754"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tcPr>
          <w:p w14:paraId="08AB1455" w14:textId="77777777" w:rsidR="00A232D8" w:rsidRPr="00256DC3" w:rsidRDefault="00A232D8" w:rsidP="00B662A4">
            <w:pPr>
              <w:rPr>
                <w:rFonts w:ascii="Segoe UI" w:hAnsi="Segoe UI" w:cs="Segoe UI"/>
                <w:color w:val="000000"/>
              </w:rPr>
            </w:pPr>
            <w:r>
              <w:rPr>
                <w:rFonts w:ascii="Segoe UI" w:hAnsi="Segoe UI" w:cs="Segoe UI"/>
                <w:color w:val="000000"/>
              </w:rPr>
              <w:t>Ελληνικοί και λατινικοί χαρακτήρες</w:t>
            </w:r>
          </w:p>
        </w:tc>
        <w:tc>
          <w:tcPr>
            <w:tcW w:w="1275" w:type="dxa"/>
            <w:shd w:val="clear" w:color="auto" w:fill="auto"/>
            <w:vAlign w:val="center"/>
          </w:tcPr>
          <w:p w14:paraId="2637ADB0" w14:textId="77777777" w:rsidR="00A232D8" w:rsidRPr="00256DC3" w:rsidRDefault="00A232D8" w:rsidP="00B662A4">
            <w:pPr>
              <w:jc w:val="center"/>
              <w:rPr>
                <w:rFonts w:ascii="Segoe UI" w:hAnsi="Segoe UI" w:cs="Segoe UI"/>
                <w:color w:val="000000"/>
              </w:rPr>
            </w:pPr>
            <w:r>
              <w:rPr>
                <w:rFonts w:ascii="Segoe UI" w:hAnsi="Segoe UI" w:cs="Segoe UI"/>
                <w:color w:val="000000"/>
              </w:rPr>
              <w:t>ΝΑΙ</w:t>
            </w:r>
          </w:p>
        </w:tc>
        <w:tc>
          <w:tcPr>
            <w:tcW w:w="2127" w:type="dxa"/>
            <w:shd w:val="clear" w:color="auto" w:fill="auto"/>
            <w:vAlign w:val="center"/>
          </w:tcPr>
          <w:p w14:paraId="410F043E" w14:textId="77777777" w:rsidR="00A232D8" w:rsidRPr="00256DC3" w:rsidRDefault="00A232D8" w:rsidP="00B662A4">
            <w:pPr>
              <w:jc w:val="center"/>
              <w:rPr>
                <w:rFonts w:ascii="Segoe UI" w:hAnsi="Segoe UI" w:cs="Segoe UI"/>
                <w:color w:val="000000"/>
              </w:rPr>
            </w:pPr>
          </w:p>
        </w:tc>
        <w:tc>
          <w:tcPr>
            <w:tcW w:w="1842" w:type="dxa"/>
            <w:shd w:val="clear" w:color="auto" w:fill="auto"/>
            <w:vAlign w:val="center"/>
          </w:tcPr>
          <w:p w14:paraId="7822870D" w14:textId="77777777" w:rsidR="00A232D8" w:rsidRPr="00256DC3" w:rsidRDefault="00A232D8" w:rsidP="00B662A4">
            <w:pPr>
              <w:jc w:val="center"/>
              <w:rPr>
                <w:rFonts w:ascii="Segoe UI" w:hAnsi="Segoe UI" w:cs="Segoe UI"/>
                <w:color w:val="000000"/>
              </w:rPr>
            </w:pPr>
          </w:p>
        </w:tc>
      </w:tr>
      <w:tr w:rsidR="00A232D8" w:rsidRPr="00504FE7" w14:paraId="3E37ED04"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30544A3A"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Βάρος </w:t>
            </w:r>
          </w:p>
        </w:tc>
        <w:tc>
          <w:tcPr>
            <w:tcW w:w="1275" w:type="dxa"/>
            <w:shd w:val="clear" w:color="000000" w:fill="D9D9D9"/>
            <w:vAlign w:val="center"/>
            <w:hideMark/>
          </w:tcPr>
          <w:p w14:paraId="2CB05E73"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05243148"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58833FEB" w14:textId="77777777" w:rsidR="00A232D8" w:rsidRPr="00504FE7" w:rsidRDefault="00A232D8" w:rsidP="00B662A4">
            <w:pPr>
              <w:jc w:val="center"/>
              <w:rPr>
                <w:rFonts w:ascii="Segoe UI" w:hAnsi="Segoe UI" w:cs="Segoe UI"/>
                <w:color w:val="000000"/>
              </w:rPr>
            </w:pPr>
          </w:p>
        </w:tc>
      </w:tr>
      <w:tr w:rsidR="00A232D8" w:rsidRPr="00504FE7" w14:paraId="1E4E1447"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028C99B5" w14:textId="77777777" w:rsidR="00A232D8" w:rsidRPr="00504FE7" w:rsidRDefault="00A232D8" w:rsidP="00B662A4">
            <w:pPr>
              <w:rPr>
                <w:rFonts w:ascii="Segoe UI" w:hAnsi="Segoe UI" w:cs="Segoe UI"/>
                <w:color w:val="000000"/>
              </w:rPr>
            </w:pPr>
            <w:r w:rsidRPr="00504FE7">
              <w:rPr>
                <w:rFonts w:ascii="Segoe UI" w:hAnsi="Segoe UI" w:cs="Segoe UI"/>
                <w:color w:val="000000"/>
              </w:rPr>
              <w:t>Συνολικό βάρος (κιλά)</w:t>
            </w:r>
          </w:p>
        </w:tc>
        <w:tc>
          <w:tcPr>
            <w:tcW w:w="1275" w:type="dxa"/>
            <w:shd w:val="clear" w:color="auto" w:fill="auto"/>
            <w:vAlign w:val="center"/>
            <w:hideMark/>
          </w:tcPr>
          <w:p w14:paraId="66F173C4"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xml:space="preserve">≤ </w:t>
            </w:r>
            <w:r>
              <w:rPr>
                <w:rFonts w:ascii="Segoe UI" w:hAnsi="Segoe UI" w:cs="Segoe UI"/>
                <w:color w:val="000000"/>
              </w:rPr>
              <w:t>2</w:t>
            </w:r>
            <w:r w:rsidRPr="00504FE7">
              <w:rPr>
                <w:rFonts w:ascii="Segoe UI" w:hAnsi="Segoe UI" w:cs="Segoe UI"/>
                <w:color w:val="000000"/>
              </w:rPr>
              <w:t>.</w:t>
            </w:r>
            <w:r>
              <w:rPr>
                <w:rFonts w:ascii="Segoe UI" w:hAnsi="Segoe UI" w:cs="Segoe UI"/>
                <w:color w:val="000000"/>
              </w:rPr>
              <w:t>5</w:t>
            </w:r>
            <w:r w:rsidRPr="00504FE7">
              <w:rPr>
                <w:rFonts w:ascii="Segoe UI" w:hAnsi="Segoe UI" w:cs="Segoe UI"/>
                <w:color w:val="000000"/>
              </w:rPr>
              <w:t xml:space="preserve"> </w:t>
            </w:r>
          </w:p>
        </w:tc>
        <w:tc>
          <w:tcPr>
            <w:tcW w:w="2127" w:type="dxa"/>
            <w:shd w:val="clear" w:color="auto" w:fill="auto"/>
            <w:vAlign w:val="center"/>
          </w:tcPr>
          <w:p w14:paraId="57F31D31" w14:textId="77777777" w:rsidR="00A232D8" w:rsidRPr="00F14BFC" w:rsidRDefault="00A232D8" w:rsidP="00B662A4">
            <w:pPr>
              <w:jc w:val="center"/>
              <w:rPr>
                <w:rFonts w:ascii="Segoe UI" w:hAnsi="Segoe UI" w:cs="Segoe UI"/>
                <w:color w:val="000000"/>
                <w:lang w:val="en-US"/>
              </w:rPr>
            </w:pPr>
          </w:p>
        </w:tc>
        <w:tc>
          <w:tcPr>
            <w:tcW w:w="1842" w:type="dxa"/>
            <w:shd w:val="clear" w:color="auto" w:fill="auto"/>
            <w:vAlign w:val="center"/>
          </w:tcPr>
          <w:p w14:paraId="24B3BC5D" w14:textId="77777777" w:rsidR="00A232D8" w:rsidRPr="00504FE7" w:rsidRDefault="00A232D8" w:rsidP="00B662A4">
            <w:pPr>
              <w:jc w:val="center"/>
              <w:rPr>
                <w:rFonts w:ascii="Segoe UI" w:hAnsi="Segoe UI" w:cs="Segoe UI"/>
                <w:color w:val="000000"/>
              </w:rPr>
            </w:pPr>
          </w:p>
        </w:tc>
      </w:tr>
      <w:tr w:rsidR="00A232D8" w:rsidRPr="00504FE7" w14:paraId="7F16C5CF"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346CAF20"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 xml:space="preserve">Λειτουργικό σύστημα: </w:t>
            </w:r>
          </w:p>
        </w:tc>
        <w:tc>
          <w:tcPr>
            <w:tcW w:w="1275" w:type="dxa"/>
            <w:shd w:val="clear" w:color="000000" w:fill="D9D9D9"/>
            <w:vAlign w:val="center"/>
            <w:hideMark/>
          </w:tcPr>
          <w:p w14:paraId="48873577"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061B0414"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557831AE" w14:textId="77777777" w:rsidR="00A232D8" w:rsidRPr="00504FE7" w:rsidRDefault="00A232D8" w:rsidP="00B662A4">
            <w:pPr>
              <w:jc w:val="center"/>
              <w:rPr>
                <w:rFonts w:ascii="Segoe UI" w:hAnsi="Segoe UI" w:cs="Segoe UI"/>
                <w:color w:val="000000"/>
              </w:rPr>
            </w:pPr>
          </w:p>
        </w:tc>
      </w:tr>
      <w:tr w:rsidR="00A232D8" w:rsidRPr="00504FE7" w14:paraId="61E1178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7AFA218" w14:textId="77777777" w:rsidR="00A232D8" w:rsidRPr="00504FE7" w:rsidRDefault="00A232D8" w:rsidP="00B662A4">
            <w:pPr>
              <w:rPr>
                <w:rFonts w:ascii="Segoe UI" w:hAnsi="Segoe UI" w:cs="Segoe UI"/>
                <w:color w:val="000000"/>
              </w:rPr>
            </w:pPr>
            <w:r w:rsidRPr="00504FE7">
              <w:rPr>
                <w:rFonts w:ascii="Segoe UI" w:hAnsi="Segoe UI" w:cs="Segoe UI"/>
                <w:color w:val="000000"/>
              </w:rPr>
              <w:t>Windows 10 Pro (64Bit) Greek</w:t>
            </w:r>
          </w:p>
        </w:tc>
        <w:tc>
          <w:tcPr>
            <w:tcW w:w="1275" w:type="dxa"/>
            <w:shd w:val="clear" w:color="auto" w:fill="auto"/>
            <w:vAlign w:val="center"/>
            <w:hideMark/>
          </w:tcPr>
          <w:p w14:paraId="17EA2AFE"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ΝΑΙ</w:t>
            </w:r>
          </w:p>
        </w:tc>
        <w:tc>
          <w:tcPr>
            <w:tcW w:w="2127" w:type="dxa"/>
            <w:shd w:val="clear" w:color="auto" w:fill="auto"/>
            <w:vAlign w:val="center"/>
          </w:tcPr>
          <w:p w14:paraId="0D801590" w14:textId="77777777" w:rsidR="00A232D8" w:rsidRPr="00504FE7" w:rsidRDefault="00A232D8" w:rsidP="00B662A4">
            <w:pPr>
              <w:jc w:val="center"/>
              <w:rPr>
                <w:rFonts w:ascii="Segoe UI" w:hAnsi="Segoe UI" w:cs="Segoe UI"/>
                <w:color w:val="000000"/>
              </w:rPr>
            </w:pPr>
          </w:p>
        </w:tc>
        <w:tc>
          <w:tcPr>
            <w:tcW w:w="1842" w:type="dxa"/>
            <w:shd w:val="clear" w:color="auto" w:fill="auto"/>
            <w:vAlign w:val="center"/>
          </w:tcPr>
          <w:p w14:paraId="05C7ED23" w14:textId="77777777" w:rsidR="00A232D8" w:rsidRPr="00504FE7" w:rsidRDefault="00A232D8" w:rsidP="00B662A4">
            <w:pPr>
              <w:jc w:val="center"/>
              <w:rPr>
                <w:rFonts w:ascii="Segoe UI" w:hAnsi="Segoe UI" w:cs="Segoe UI"/>
                <w:color w:val="000000"/>
              </w:rPr>
            </w:pPr>
          </w:p>
        </w:tc>
      </w:tr>
      <w:tr w:rsidR="001D420A" w:rsidRPr="00504FE7" w14:paraId="75226CE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tcPr>
          <w:p w14:paraId="13517323" w14:textId="77777777" w:rsidR="001D420A" w:rsidRPr="001D420A" w:rsidRDefault="001D420A" w:rsidP="00B662A4">
            <w:pPr>
              <w:rPr>
                <w:rFonts w:ascii="Segoe UI" w:hAnsi="Segoe UI" w:cs="Segoe UI"/>
                <w:b/>
                <w:bCs/>
                <w:color w:val="000000"/>
              </w:rPr>
            </w:pPr>
            <w:r>
              <w:rPr>
                <w:rFonts w:ascii="Segoe UI" w:hAnsi="Segoe UI" w:cs="Segoe UI"/>
                <w:b/>
                <w:bCs/>
                <w:color w:val="000000"/>
              </w:rPr>
              <w:t>Λογισμικό</w:t>
            </w:r>
          </w:p>
        </w:tc>
        <w:tc>
          <w:tcPr>
            <w:tcW w:w="1275" w:type="dxa"/>
            <w:shd w:val="clear" w:color="000000" w:fill="D9D9D9"/>
            <w:vAlign w:val="center"/>
          </w:tcPr>
          <w:p w14:paraId="36BAC34F" w14:textId="77777777" w:rsidR="001D420A" w:rsidRPr="00504FE7" w:rsidRDefault="001D420A" w:rsidP="00B662A4">
            <w:pPr>
              <w:jc w:val="center"/>
              <w:rPr>
                <w:rFonts w:ascii="Segoe UI" w:hAnsi="Segoe UI" w:cs="Segoe UI"/>
                <w:color w:val="000000"/>
              </w:rPr>
            </w:pPr>
          </w:p>
        </w:tc>
        <w:tc>
          <w:tcPr>
            <w:tcW w:w="2127" w:type="dxa"/>
            <w:shd w:val="clear" w:color="000000" w:fill="D9D9D9"/>
            <w:vAlign w:val="center"/>
          </w:tcPr>
          <w:p w14:paraId="35E36D04" w14:textId="77777777" w:rsidR="001D420A" w:rsidRPr="00504FE7" w:rsidRDefault="001D420A" w:rsidP="00B662A4">
            <w:pPr>
              <w:jc w:val="center"/>
              <w:rPr>
                <w:rFonts w:ascii="Segoe UI" w:hAnsi="Segoe UI" w:cs="Segoe UI"/>
                <w:color w:val="000000"/>
              </w:rPr>
            </w:pPr>
          </w:p>
        </w:tc>
        <w:tc>
          <w:tcPr>
            <w:tcW w:w="1842" w:type="dxa"/>
            <w:shd w:val="clear" w:color="000000" w:fill="D9D9D9"/>
            <w:vAlign w:val="center"/>
          </w:tcPr>
          <w:p w14:paraId="70D9F895" w14:textId="77777777" w:rsidR="001D420A" w:rsidRPr="00504FE7" w:rsidRDefault="001D420A" w:rsidP="00B662A4">
            <w:pPr>
              <w:jc w:val="center"/>
              <w:rPr>
                <w:rFonts w:ascii="Segoe UI" w:hAnsi="Segoe UI" w:cs="Segoe UI"/>
                <w:color w:val="000000"/>
              </w:rPr>
            </w:pPr>
          </w:p>
        </w:tc>
      </w:tr>
      <w:tr w:rsidR="001D420A" w:rsidRPr="00504FE7" w14:paraId="19ADEA86" w14:textId="77777777" w:rsidTr="001D420A">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tcPr>
          <w:p w14:paraId="44B9C997" w14:textId="77777777" w:rsidR="001D420A" w:rsidRPr="00184241" w:rsidRDefault="001D420A" w:rsidP="00184241">
            <w:pPr>
              <w:rPr>
                <w:rFonts w:ascii="Segoe UI" w:hAnsi="Segoe UI" w:cs="Segoe UI"/>
                <w:color w:val="000000"/>
                <w:lang w:val="en-US"/>
              </w:rPr>
            </w:pPr>
            <w:r w:rsidRPr="001D420A">
              <w:rPr>
                <w:rFonts w:ascii="Segoe UI" w:hAnsi="Segoe UI" w:cs="Segoe UI"/>
                <w:color w:val="000000"/>
                <w:lang w:val="en-US"/>
              </w:rPr>
              <w:t>Microsoft Office</w:t>
            </w:r>
            <w:r>
              <w:rPr>
                <w:rFonts w:ascii="Segoe UI" w:hAnsi="Segoe UI" w:cs="Segoe UI"/>
                <w:color w:val="000000"/>
                <w:lang w:val="en-US"/>
              </w:rPr>
              <w:t xml:space="preserve"> </w:t>
            </w:r>
            <w:r w:rsidR="00184241">
              <w:rPr>
                <w:rFonts w:ascii="Segoe UI" w:hAnsi="Segoe UI" w:cs="Segoe UI"/>
                <w:color w:val="000000"/>
                <w:lang w:val="en-US"/>
              </w:rPr>
              <w:t>Home &amp; Business</w:t>
            </w:r>
          </w:p>
        </w:tc>
        <w:tc>
          <w:tcPr>
            <w:tcW w:w="1275" w:type="dxa"/>
            <w:shd w:val="clear" w:color="auto" w:fill="auto"/>
            <w:vAlign w:val="center"/>
          </w:tcPr>
          <w:p w14:paraId="26778BAF" w14:textId="77777777" w:rsidR="001D420A" w:rsidRPr="001D420A" w:rsidRDefault="001D420A" w:rsidP="00B662A4">
            <w:pPr>
              <w:jc w:val="center"/>
              <w:rPr>
                <w:rFonts w:ascii="Segoe UI" w:hAnsi="Segoe UI" w:cs="Segoe UI"/>
                <w:color w:val="000000"/>
                <w:lang w:val="en-US"/>
              </w:rPr>
            </w:pPr>
            <w:r>
              <w:rPr>
                <w:rFonts w:ascii="Segoe UI" w:hAnsi="Segoe UI" w:cs="Segoe UI"/>
                <w:color w:val="000000"/>
                <w:lang w:val="en-US"/>
              </w:rPr>
              <w:t>NAI</w:t>
            </w:r>
          </w:p>
        </w:tc>
        <w:tc>
          <w:tcPr>
            <w:tcW w:w="2127" w:type="dxa"/>
            <w:shd w:val="clear" w:color="auto" w:fill="auto"/>
            <w:vAlign w:val="center"/>
          </w:tcPr>
          <w:p w14:paraId="53368CA5" w14:textId="77777777" w:rsidR="001D420A" w:rsidRPr="00504FE7" w:rsidRDefault="001D420A" w:rsidP="00B662A4">
            <w:pPr>
              <w:jc w:val="center"/>
              <w:rPr>
                <w:rFonts w:ascii="Segoe UI" w:hAnsi="Segoe UI" w:cs="Segoe UI"/>
                <w:color w:val="000000"/>
              </w:rPr>
            </w:pPr>
          </w:p>
        </w:tc>
        <w:tc>
          <w:tcPr>
            <w:tcW w:w="1842" w:type="dxa"/>
            <w:shd w:val="clear" w:color="auto" w:fill="auto"/>
            <w:vAlign w:val="center"/>
          </w:tcPr>
          <w:p w14:paraId="6EBE6823" w14:textId="77777777" w:rsidR="001D420A" w:rsidRPr="00504FE7" w:rsidRDefault="001D420A" w:rsidP="00B662A4">
            <w:pPr>
              <w:jc w:val="center"/>
              <w:rPr>
                <w:rFonts w:ascii="Segoe UI" w:hAnsi="Segoe UI" w:cs="Segoe UI"/>
                <w:color w:val="000000"/>
              </w:rPr>
            </w:pPr>
          </w:p>
        </w:tc>
      </w:tr>
      <w:tr w:rsidR="00A232D8" w:rsidRPr="00504FE7" w14:paraId="1FE4C2E5"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000000" w:fill="D9D9D9"/>
            <w:vAlign w:val="center"/>
            <w:hideMark/>
          </w:tcPr>
          <w:p w14:paraId="400AC80F" w14:textId="77777777" w:rsidR="00A232D8" w:rsidRPr="00504FE7" w:rsidRDefault="00A232D8" w:rsidP="00B662A4">
            <w:pPr>
              <w:rPr>
                <w:rFonts w:ascii="Segoe UI" w:hAnsi="Segoe UI" w:cs="Segoe UI"/>
                <w:b/>
                <w:bCs/>
                <w:color w:val="000000"/>
              </w:rPr>
            </w:pPr>
            <w:r w:rsidRPr="00504FE7">
              <w:rPr>
                <w:rFonts w:ascii="Segoe UI" w:hAnsi="Segoe UI" w:cs="Segoe UI"/>
                <w:b/>
                <w:bCs/>
                <w:color w:val="000000"/>
              </w:rPr>
              <w:t>Εγγύηση Καλής Λειτουργίας</w:t>
            </w:r>
          </w:p>
        </w:tc>
        <w:tc>
          <w:tcPr>
            <w:tcW w:w="1275" w:type="dxa"/>
            <w:shd w:val="clear" w:color="000000" w:fill="D9D9D9"/>
            <w:vAlign w:val="center"/>
            <w:hideMark/>
          </w:tcPr>
          <w:p w14:paraId="78A9B5D2"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 </w:t>
            </w:r>
          </w:p>
        </w:tc>
        <w:tc>
          <w:tcPr>
            <w:tcW w:w="2127" w:type="dxa"/>
            <w:shd w:val="clear" w:color="000000" w:fill="D9D9D9"/>
            <w:vAlign w:val="center"/>
          </w:tcPr>
          <w:p w14:paraId="21B13958" w14:textId="77777777" w:rsidR="00A232D8" w:rsidRPr="00504FE7" w:rsidRDefault="00A232D8" w:rsidP="00B662A4">
            <w:pPr>
              <w:jc w:val="center"/>
              <w:rPr>
                <w:rFonts w:ascii="Segoe UI" w:hAnsi="Segoe UI" w:cs="Segoe UI"/>
                <w:color w:val="000000"/>
              </w:rPr>
            </w:pPr>
          </w:p>
        </w:tc>
        <w:tc>
          <w:tcPr>
            <w:tcW w:w="1842" w:type="dxa"/>
            <w:shd w:val="clear" w:color="000000" w:fill="D9D9D9"/>
            <w:vAlign w:val="center"/>
          </w:tcPr>
          <w:p w14:paraId="26F1A8C8" w14:textId="77777777" w:rsidR="00A232D8" w:rsidRPr="00504FE7" w:rsidRDefault="00A232D8" w:rsidP="00B662A4">
            <w:pPr>
              <w:jc w:val="center"/>
              <w:rPr>
                <w:rFonts w:ascii="Segoe UI" w:hAnsi="Segoe UI" w:cs="Segoe UI"/>
                <w:color w:val="000000"/>
              </w:rPr>
            </w:pPr>
          </w:p>
        </w:tc>
      </w:tr>
      <w:tr w:rsidR="00A232D8" w:rsidRPr="00B662A4" w14:paraId="202D2D0D" w14:textId="77777777" w:rsidTr="00B662A4">
        <w:tblPrEx>
          <w:tblCellMar>
            <w:left w:w="108" w:type="dxa"/>
            <w:right w:w="108" w:type="dxa"/>
          </w:tblCellMar>
          <w:tblLook w:val="04A0" w:firstRow="1" w:lastRow="0" w:firstColumn="1" w:lastColumn="0" w:noHBand="0" w:noVBand="1"/>
        </w:tblPrEx>
        <w:trPr>
          <w:trHeight w:val="20"/>
        </w:trPr>
        <w:tc>
          <w:tcPr>
            <w:tcW w:w="4962" w:type="dxa"/>
            <w:shd w:val="clear" w:color="auto" w:fill="auto"/>
            <w:vAlign w:val="center"/>
            <w:hideMark/>
          </w:tcPr>
          <w:p w14:paraId="2615948C" w14:textId="77777777" w:rsidR="00A232D8" w:rsidRPr="00762FA3" w:rsidRDefault="00A232D8" w:rsidP="00184241">
            <w:pPr>
              <w:rPr>
                <w:rFonts w:ascii="Segoe UI" w:hAnsi="Segoe UI" w:cs="Segoe UI"/>
                <w:color w:val="000000"/>
              </w:rPr>
            </w:pPr>
            <w:r w:rsidRPr="00A959CF">
              <w:rPr>
                <w:rFonts w:ascii="Calibri" w:hAnsi="Calibri"/>
                <w:color w:val="000000"/>
                <w:lang w:eastAsia="el-GR"/>
              </w:rPr>
              <w:t xml:space="preserve">Ο προσφερόμενος εξοπλισμός </w:t>
            </w:r>
            <w:r>
              <w:rPr>
                <w:rFonts w:ascii="Calibri" w:hAnsi="Calibri"/>
                <w:color w:val="000000"/>
                <w:lang w:eastAsia="el-GR"/>
              </w:rPr>
              <w:t xml:space="preserve">θα πρέπει να </w:t>
            </w:r>
            <w:r w:rsidRPr="00A959CF">
              <w:rPr>
                <w:rFonts w:ascii="Calibri" w:hAnsi="Calibri"/>
                <w:color w:val="000000"/>
                <w:lang w:eastAsia="el-GR"/>
              </w:rPr>
              <w:t xml:space="preserve">καλύπτεται από εγγύηση </w:t>
            </w:r>
            <w:r w:rsidRPr="00831BC2">
              <w:rPr>
                <w:rFonts w:ascii="Calibri" w:hAnsi="Calibri"/>
                <w:b/>
                <w:color w:val="000000"/>
                <w:lang w:eastAsia="el-GR"/>
              </w:rPr>
              <w:t>του κατασκευαστή</w:t>
            </w:r>
            <w:r w:rsidRPr="00A959CF">
              <w:rPr>
                <w:rFonts w:ascii="Calibri" w:hAnsi="Calibri"/>
                <w:color w:val="000000"/>
                <w:lang w:eastAsia="el-GR"/>
              </w:rPr>
              <w:t xml:space="preserve">, για το υλικό και το λειτουργικό σύστημα για 3 έτη, </w:t>
            </w:r>
            <w:r>
              <w:rPr>
                <w:rFonts w:ascii="Calibri" w:hAnsi="Calibri"/>
                <w:color w:val="000000"/>
                <w:lang w:eastAsia="el-GR"/>
              </w:rPr>
              <w:t>με επιτόπου (</w:t>
            </w:r>
            <w:r w:rsidRPr="00A959CF">
              <w:rPr>
                <w:rFonts w:ascii="Calibri" w:hAnsi="Calibri"/>
                <w:color w:val="000000"/>
                <w:lang w:eastAsia="el-GR"/>
              </w:rPr>
              <w:t>on</w:t>
            </w:r>
            <w:r>
              <w:rPr>
                <w:rFonts w:ascii="Calibri" w:hAnsi="Calibri"/>
                <w:color w:val="000000"/>
                <w:lang w:eastAsia="el-GR"/>
              </w:rPr>
              <w:t xml:space="preserve"> </w:t>
            </w:r>
            <w:r w:rsidRPr="00A959CF">
              <w:rPr>
                <w:rFonts w:ascii="Calibri" w:hAnsi="Calibri"/>
                <w:color w:val="000000"/>
                <w:lang w:eastAsia="el-GR"/>
              </w:rPr>
              <w:t>site</w:t>
            </w:r>
            <w:r>
              <w:rPr>
                <w:rFonts w:ascii="Calibri" w:hAnsi="Calibri"/>
                <w:color w:val="000000"/>
                <w:lang w:eastAsia="el-GR"/>
              </w:rPr>
              <w:t>) service</w:t>
            </w:r>
            <w:r w:rsidRPr="004E3EA3">
              <w:rPr>
                <w:rFonts w:ascii="Calibri" w:hAnsi="Calibri"/>
                <w:color w:val="000000"/>
                <w:lang w:eastAsia="el-GR"/>
              </w:rPr>
              <w:t xml:space="preserve"> </w:t>
            </w:r>
            <w:r w:rsidRPr="00A959CF">
              <w:rPr>
                <w:rFonts w:ascii="Calibri" w:hAnsi="Calibri"/>
                <w:color w:val="000000"/>
                <w:lang w:eastAsia="el-GR"/>
              </w:rPr>
              <w:t xml:space="preserve"> την επόμενη εργάσιμη ημέρα</w:t>
            </w:r>
            <w:r w:rsidRPr="004E3EA3">
              <w:rPr>
                <w:rFonts w:ascii="Calibri" w:hAnsi="Calibri"/>
                <w:color w:val="000000"/>
                <w:lang w:eastAsia="el-GR"/>
              </w:rPr>
              <w:t xml:space="preserve"> </w:t>
            </w:r>
            <w:r>
              <w:rPr>
                <w:rFonts w:ascii="Calibri" w:hAnsi="Calibri"/>
                <w:color w:val="000000"/>
                <w:lang w:eastAsia="el-GR"/>
              </w:rPr>
              <w:t>από την διαπίστωση της βλάβης.</w:t>
            </w:r>
          </w:p>
        </w:tc>
        <w:tc>
          <w:tcPr>
            <w:tcW w:w="1275" w:type="dxa"/>
            <w:shd w:val="clear" w:color="auto" w:fill="auto"/>
            <w:vAlign w:val="center"/>
            <w:hideMark/>
          </w:tcPr>
          <w:p w14:paraId="24F09208" w14:textId="77777777" w:rsidR="00A232D8" w:rsidRPr="00504FE7" w:rsidRDefault="00A232D8" w:rsidP="00B662A4">
            <w:pPr>
              <w:jc w:val="center"/>
              <w:rPr>
                <w:rFonts w:ascii="Segoe UI" w:hAnsi="Segoe UI" w:cs="Segoe UI"/>
                <w:color w:val="000000"/>
              </w:rPr>
            </w:pPr>
            <w:r w:rsidRPr="00504FE7">
              <w:rPr>
                <w:rFonts w:ascii="Segoe UI" w:hAnsi="Segoe UI" w:cs="Segoe UI"/>
                <w:color w:val="000000"/>
              </w:rPr>
              <w:t>NAI</w:t>
            </w:r>
          </w:p>
        </w:tc>
        <w:tc>
          <w:tcPr>
            <w:tcW w:w="2127" w:type="dxa"/>
            <w:shd w:val="clear" w:color="auto" w:fill="auto"/>
            <w:vAlign w:val="center"/>
          </w:tcPr>
          <w:p w14:paraId="3C1F0836" w14:textId="77777777" w:rsidR="00A232D8" w:rsidRPr="00B662A4" w:rsidRDefault="00A232D8" w:rsidP="00B662A4">
            <w:pPr>
              <w:jc w:val="center"/>
              <w:rPr>
                <w:rFonts w:ascii="Segoe UI" w:hAnsi="Segoe UI" w:cs="Segoe UI"/>
                <w:color w:val="000000"/>
                <w:sz w:val="18"/>
                <w:lang w:val="en-US"/>
              </w:rPr>
            </w:pPr>
          </w:p>
        </w:tc>
        <w:tc>
          <w:tcPr>
            <w:tcW w:w="1842" w:type="dxa"/>
            <w:shd w:val="clear" w:color="auto" w:fill="auto"/>
            <w:vAlign w:val="center"/>
          </w:tcPr>
          <w:p w14:paraId="0D8AC827" w14:textId="77777777" w:rsidR="00A232D8" w:rsidRPr="00B662A4" w:rsidRDefault="00A232D8" w:rsidP="00B662A4">
            <w:pPr>
              <w:jc w:val="center"/>
              <w:rPr>
                <w:rFonts w:ascii="Segoe UI" w:hAnsi="Segoe UI" w:cs="Segoe UI"/>
                <w:color w:val="000000"/>
                <w:lang w:val="en-US"/>
              </w:rPr>
            </w:pPr>
          </w:p>
        </w:tc>
      </w:tr>
      <w:bookmarkEnd w:id="4"/>
    </w:tbl>
    <w:p w14:paraId="00261E00" w14:textId="77777777" w:rsidR="00A232D8" w:rsidRDefault="00A232D8" w:rsidP="00DA2BAD">
      <w:pPr>
        <w:rPr>
          <w:b/>
          <w:u w:val="single"/>
          <w:lang w:val="en-US"/>
        </w:rPr>
      </w:pPr>
    </w:p>
    <w:sectPr w:rsidR="00A232D8" w:rsidSect="0080093B">
      <w:footerReference w:type="default" r:id="rId17"/>
      <w:pgSz w:w="11920" w:h="16840"/>
      <w:pgMar w:top="1418" w:right="863" w:bottom="993" w:left="1134" w:header="361" w:footer="7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2809" w14:textId="77777777" w:rsidR="00981BD1" w:rsidRDefault="00981BD1" w:rsidP="00C54DC6">
      <w:pPr>
        <w:spacing w:after="0" w:line="240" w:lineRule="auto"/>
      </w:pPr>
      <w:r>
        <w:separator/>
      </w:r>
    </w:p>
  </w:endnote>
  <w:endnote w:type="continuationSeparator" w:id="0">
    <w:p w14:paraId="10B47FF8" w14:textId="77777777" w:rsidR="00981BD1" w:rsidRDefault="00981BD1"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01594"/>
      <w:docPartObj>
        <w:docPartGallery w:val="Page Numbers (Bottom of Page)"/>
        <w:docPartUnique/>
      </w:docPartObj>
    </w:sdtPr>
    <w:sdtEndPr>
      <w:rPr>
        <w:noProof/>
      </w:rPr>
    </w:sdtEndPr>
    <w:sdtContent>
      <w:p w14:paraId="4779D70F" w14:textId="77777777" w:rsidR="00184241" w:rsidRDefault="00184241">
        <w:pPr>
          <w:pStyle w:val="Footer"/>
          <w:jc w:val="right"/>
        </w:pPr>
        <w:r>
          <w:fldChar w:fldCharType="begin"/>
        </w:r>
        <w:r>
          <w:instrText xml:space="preserve"> PAGE   \* MERGEFORMAT </w:instrText>
        </w:r>
        <w:r>
          <w:fldChar w:fldCharType="separate"/>
        </w:r>
        <w:r w:rsidR="008055E7">
          <w:rPr>
            <w:noProof/>
          </w:rPr>
          <w:t>6</w:t>
        </w:r>
        <w:r>
          <w:rPr>
            <w:noProof/>
          </w:rPr>
          <w:fldChar w:fldCharType="end"/>
        </w:r>
      </w:p>
    </w:sdtContent>
  </w:sdt>
  <w:p w14:paraId="283C3E1B" w14:textId="77777777" w:rsidR="00184241" w:rsidRDefault="00184241">
    <w:pPr>
      <w:pStyle w:val="Footer"/>
    </w:pPr>
    <w:r>
      <w:rPr>
        <w:noProof/>
        <w:lang w:eastAsia="el-GR"/>
      </w:rPr>
      <w:drawing>
        <wp:inline distT="0" distB="0" distL="0" distR="0" wp14:anchorId="341EF242" wp14:editId="224097B5">
          <wp:extent cx="6301105" cy="435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356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6CA7" w14:textId="77777777" w:rsidR="00184241" w:rsidRDefault="00184241">
    <w:pPr>
      <w:pStyle w:val="Footer"/>
    </w:pPr>
    <w:r>
      <w:rPr>
        <w:noProof/>
        <w:lang w:eastAsia="el-GR"/>
      </w:rPr>
      <w:drawing>
        <wp:inline distT="0" distB="0" distL="0" distR="0" wp14:anchorId="2308CA68" wp14:editId="2349AE7B">
          <wp:extent cx="6301105" cy="435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356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0FC6" w14:textId="77777777" w:rsidR="00981BD1" w:rsidRDefault="00981BD1" w:rsidP="00C54DC6">
      <w:pPr>
        <w:spacing w:after="0" w:line="240" w:lineRule="auto"/>
      </w:pPr>
      <w:r>
        <w:separator/>
      </w:r>
    </w:p>
  </w:footnote>
  <w:footnote w:type="continuationSeparator" w:id="0">
    <w:p w14:paraId="391380F1" w14:textId="77777777" w:rsidR="00981BD1" w:rsidRDefault="00981BD1"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9CEF" w14:textId="77777777" w:rsidR="00184241" w:rsidRPr="00E92464" w:rsidRDefault="00184241" w:rsidP="00B662A4">
    <w:pPr>
      <w:pStyle w:val="Header"/>
      <w:jc w:val="center"/>
      <w:rPr>
        <w:b/>
        <w:color w:val="002060"/>
        <w:sz w:val="18"/>
        <w:szCs w:val="24"/>
      </w:rPr>
    </w:pPr>
    <w:r w:rsidRPr="00E92464">
      <w:rPr>
        <w:b/>
        <w:color w:val="002060"/>
        <w:sz w:val="24"/>
        <w:szCs w:val="36"/>
      </w:rPr>
      <w:t>ΕΠΙΜΕΛΗΤΗΡΙΟ ΑΧΑΪΑΣ</w:t>
    </w:r>
  </w:p>
  <w:p w14:paraId="26821C39" w14:textId="77777777" w:rsidR="00184241" w:rsidRPr="00E92464" w:rsidRDefault="00184241" w:rsidP="00B662A4">
    <w:pPr>
      <w:pStyle w:val="Header"/>
      <w:jc w:val="center"/>
      <w:rPr>
        <w:b/>
        <w:color w:val="002060"/>
        <w:sz w:val="18"/>
        <w:szCs w:val="24"/>
      </w:rPr>
    </w:pPr>
    <w:r w:rsidRPr="00E92464">
      <w:rPr>
        <w:b/>
        <w:color w:val="002060"/>
        <w:sz w:val="18"/>
        <w:szCs w:val="24"/>
      </w:rPr>
      <w:t xml:space="preserve"> Δ/νση ΜΙΧΑΛΑΚΟΠΟΥΛΟΥ 58 ΤΚ 26221, ΠΑΤΡΑ</w:t>
    </w:r>
  </w:p>
  <w:p w14:paraId="68816E4E" w14:textId="77777777" w:rsidR="00184241" w:rsidRPr="00E21C70" w:rsidRDefault="00184241" w:rsidP="00B662A4">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8"/>
      <w:numFmt w:val="decimal"/>
      <w:lvlText w:val="%1."/>
      <w:lvlJc w:val="left"/>
      <w:pPr>
        <w:tabs>
          <w:tab w:val="num" w:pos="0"/>
        </w:tabs>
        <w:ind w:left="1440" w:hanging="1440"/>
      </w:pPr>
      <w:rPr>
        <w:rFonts w:ascii="Arial" w:hAnsi="Arial" w:cs="Arial"/>
        <w:caps w:val="0"/>
        <w:smallCaps w:val="0"/>
        <w:strike w:val="0"/>
        <w:dstrike w:val="0"/>
        <w:vanish w:val="0"/>
        <w:color w:val="000000"/>
        <w:position w:val="0"/>
        <w:sz w:val="20"/>
        <w:vertAlign w:val="baseline"/>
      </w:rPr>
    </w:lvl>
    <w:lvl w:ilvl="1">
      <w:start w:val="2"/>
      <w:numFmt w:val="decimal"/>
      <w:lvlText w:val="Β.1.14.%2"/>
      <w:lvlJc w:val="left"/>
      <w:pPr>
        <w:tabs>
          <w:tab w:val="num" w:pos="0"/>
        </w:tabs>
        <w:ind w:left="1440" w:hanging="1440"/>
      </w:pPr>
      <w:rPr>
        <w:sz w:val="20"/>
        <w:szCs w:val="20"/>
      </w:rPr>
    </w:lvl>
    <w:lvl w:ilvl="2">
      <w:start w:val="1"/>
      <w:numFmt w:val="decimal"/>
      <w:lvlText w:val="%1.%2.%3."/>
      <w:lvlJc w:val="left"/>
      <w:pPr>
        <w:tabs>
          <w:tab w:val="num" w:pos="0"/>
        </w:tabs>
        <w:ind w:left="1440" w:hanging="1440"/>
      </w:pPr>
      <w:rPr>
        <w:rFonts w:ascii="Arial" w:hAnsi="Arial" w:cs="Arial"/>
        <w:caps w:val="0"/>
        <w:smallCaps w:val="0"/>
        <w:vanish w:val="0"/>
        <w:color w:val="000000"/>
        <w:position w:val="0"/>
        <w:sz w:val="20"/>
        <w:vertAlign w:val="baseli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9303742"/>
    <w:multiLevelType w:val="hybridMultilevel"/>
    <w:tmpl w:val="41583AB8"/>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5" w15:restartNumberingAfterBreak="0">
    <w:nsid w:val="18C86F10"/>
    <w:multiLevelType w:val="hybridMultilevel"/>
    <w:tmpl w:val="8D0209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E0110E"/>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0BA2D10"/>
    <w:multiLevelType w:val="hybridMultilevel"/>
    <w:tmpl w:val="1572F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48C59DE"/>
    <w:multiLevelType w:val="hybridMultilevel"/>
    <w:tmpl w:val="E7B0058E"/>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031CF6"/>
    <w:multiLevelType w:val="hybridMultilevel"/>
    <w:tmpl w:val="5F5E1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0751C3"/>
    <w:multiLevelType w:val="hybridMultilevel"/>
    <w:tmpl w:val="4296D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4275A8"/>
    <w:multiLevelType w:val="hybridMultilevel"/>
    <w:tmpl w:val="8F2E81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3B38238A"/>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4D2245"/>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0228D2"/>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4A167B"/>
    <w:multiLevelType w:val="hybridMultilevel"/>
    <w:tmpl w:val="932200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9265823"/>
    <w:multiLevelType w:val="hybridMultilevel"/>
    <w:tmpl w:val="95EAA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DD4D8D"/>
    <w:multiLevelType w:val="hybridMultilevel"/>
    <w:tmpl w:val="C28E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8C05118"/>
    <w:multiLevelType w:val="hybridMultilevel"/>
    <w:tmpl w:val="9E48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F5E4221"/>
    <w:multiLevelType w:val="hybridMultilevel"/>
    <w:tmpl w:val="37922E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0874B0C"/>
    <w:multiLevelType w:val="hybridMultilevel"/>
    <w:tmpl w:val="A77A8D7C"/>
    <w:lvl w:ilvl="0" w:tplc="0408000F">
      <w:start w:val="1"/>
      <w:numFmt w:val="decimal"/>
      <w:lvlText w:val="%1."/>
      <w:lvlJc w:val="left"/>
      <w:pPr>
        <w:ind w:left="1080" w:hanging="72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A556256"/>
    <w:multiLevelType w:val="hybridMultilevel"/>
    <w:tmpl w:val="6218A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A670FA9"/>
    <w:multiLevelType w:val="hybridMultilevel"/>
    <w:tmpl w:val="E1BA1A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6"/>
  </w:num>
  <w:num w:numId="3">
    <w:abstractNumId w:val="17"/>
  </w:num>
  <w:num w:numId="4">
    <w:abstractNumId w:val="8"/>
  </w:num>
  <w:num w:numId="5">
    <w:abstractNumId w:val="28"/>
  </w:num>
  <w:num w:numId="6">
    <w:abstractNumId w:val="9"/>
  </w:num>
  <w:num w:numId="7">
    <w:abstractNumId w:val="23"/>
  </w:num>
  <w:num w:numId="8">
    <w:abstractNumId w:val="3"/>
  </w:num>
  <w:num w:numId="9">
    <w:abstractNumId w:val="27"/>
  </w:num>
  <w:num w:numId="10">
    <w:abstractNumId w:val="2"/>
  </w:num>
  <w:num w:numId="11">
    <w:abstractNumId w:val="18"/>
  </w:num>
  <w:num w:numId="12">
    <w:abstractNumId w:val="26"/>
  </w:num>
  <w:num w:numId="13">
    <w:abstractNumId w:val="29"/>
  </w:num>
  <w:num w:numId="14">
    <w:abstractNumId w:val="21"/>
  </w:num>
  <w:num w:numId="15">
    <w:abstractNumId w:val="11"/>
  </w:num>
  <w:num w:numId="16">
    <w:abstractNumId w:val="24"/>
  </w:num>
  <w:num w:numId="17">
    <w:abstractNumId w:val="7"/>
  </w:num>
  <w:num w:numId="18">
    <w:abstractNumId w:val="14"/>
  </w:num>
  <w:num w:numId="19">
    <w:abstractNumId w:val="12"/>
  </w:num>
  <w:num w:numId="20">
    <w:abstractNumId w:val="25"/>
  </w:num>
  <w:num w:numId="21">
    <w:abstractNumId w:val="13"/>
  </w:num>
  <w:num w:numId="22">
    <w:abstractNumId w:val="1"/>
  </w:num>
  <w:num w:numId="23">
    <w:abstractNumId w:val="15"/>
  </w:num>
  <w:num w:numId="24">
    <w:abstractNumId w:val="20"/>
  </w:num>
  <w:num w:numId="25">
    <w:abstractNumId w:val="10"/>
  </w:num>
  <w:num w:numId="26">
    <w:abstractNumId w:val="22"/>
  </w:num>
  <w:num w:numId="27">
    <w:abstractNumId w:val="5"/>
  </w:num>
  <w:num w:numId="28">
    <w:abstractNumId w:val="4"/>
  </w:num>
  <w:num w:numId="2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8E"/>
    <w:rsid w:val="00000612"/>
    <w:rsid w:val="00004323"/>
    <w:rsid w:val="0000553C"/>
    <w:rsid w:val="000103C9"/>
    <w:rsid w:val="0001493D"/>
    <w:rsid w:val="000168BB"/>
    <w:rsid w:val="00016F70"/>
    <w:rsid w:val="00032671"/>
    <w:rsid w:val="00034BE7"/>
    <w:rsid w:val="0003545A"/>
    <w:rsid w:val="00036D8E"/>
    <w:rsid w:val="0003736E"/>
    <w:rsid w:val="00037A40"/>
    <w:rsid w:val="00042313"/>
    <w:rsid w:val="000423D2"/>
    <w:rsid w:val="000469FD"/>
    <w:rsid w:val="00046F06"/>
    <w:rsid w:val="00054984"/>
    <w:rsid w:val="0005665E"/>
    <w:rsid w:val="00057CF0"/>
    <w:rsid w:val="00064626"/>
    <w:rsid w:val="00065986"/>
    <w:rsid w:val="00066972"/>
    <w:rsid w:val="000728C3"/>
    <w:rsid w:val="00077C0E"/>
    <w:rsid w:val="000827CC"/>
    <w:rsid w:val="000865BF"/>
    <w:rsid w:val="000876FC"/>
    <w:rsid w:val="000914D5"/>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0803"/>
    <w:rsid w:val="000D50EA"/>
    <w:rsid w:val="000D5E4B"/>
    <w:rsid w:val="000E4C19"/>
    <w:rsid w:val="000E5B4E"/>
    <w:rsid w:val="000E64F5"/>
    <w:rsid w:val="000F0516"/>
    <w:rsid w:val="000F77B6"/>
    <w:rsid w:val="0010018F"/>
    <w:rsid w:val="00112964"/>
    <w:rsid w:val="0011499D"/>
    <w:rsid w:val="00114ED5"/>
    <w:rsid w:val="00116DA8"/>
    <w:rsid w:val="001207D9"/>
    <w:rsid w:val="00120CEC"/>
    <w:rsid w:val="0012211A"/>
    <w:rsid w:val="00124F09"/>
    <w:rsid w:val="0012706E"/>
    <w:rsid w:val="001301B6"/>
    <w:rsid w:val="001307D3"/>
    <w:rsid w:val="00130EC8"/>
    <w:rsid w:val="00134763"/>
    <w:rsid w:val="0013679F"/>
    <w:rsid w:val="00140E12"/>
    <w:rsid w:val="001456CD"/>
    <w:rsid w:val="00150D58"/>
    <w:rsid w:val="0015325A"/>
    <w:rsid w:val="001539C1"/>
    <w:rsid w:val="0015415B"/>
    <w:rsid w:val="001546B0"/>
    <w:rsid w:val="00161523"/>
    <w:rsid w:val="001672B5"/>
    <w:rsid w:val="0017029D"/>
    <w:rsid w:val="00170523"/>
    <w:rsid w:val="001719B2"/>
    <w:rsid w:val="00171A3E"/>
    <w:rsid w:val="00180446"/>
    <w:rsid w:val="001809A3"/>
    <w:rsid w:val="00183B61"/>
    <w:rsid w:val="00184241"/>
    <w:rsid w:val="00190AE6"/>
    <w:rsid w:val="00191985"/>
    <w:rsid w:val="001956DD"/>
    <w:rsid w:val="00197B3F"/>
    <w:rsid w:val="00197C9C"/>
    <w:rsid w:val="001A2399"/>
    <w:rsid w:val="001B6F57"/>
    <w:rsid w:val="001C07D6"/>
    <w:rsid w:val="001C0999"/>
    <w:rsid w:val="001C5D8E"/>
    <w:rsid w:val="001C7F4B"/>
    <w:rsid w:val="001D1923"/>
    <w:rsid w:val="001D420A"/>
    <w:rsid w:val="001E151B"/>
    <w:rsid w:val="001E4532"/>
    <w:rsid w:val="001E74B5"/>
    <w:rsid w:val="001F0BD5"/>
    <w:rsid w:val="001F23EC"/>
    <w:rsid w:val="001F5618"/>
    <w:rsid w:val="001F611E"/>
    <w:rsid w:val="001F7922"/>
    <w:rsid w:val="0020137B"/>
    <w:rsid w:val="00202B36"/>
    <w:rsid w:val="00205E2A"/>
    <w:rsid w:val="002166FB"/>
    <w:rsid w:val="00216B73"/>
    <w:rsid w:val="00227CC8"/>
    <w:rsid w:val="00233B12"/>
    <w:rsid w:val="00236099"/>
    <w:rsid w:val="002379CA"/>
    <w:rsid w:val="00240115"/>
    <w:rsid w:val="0024175E"/>
    <w:rsid w:val="00241EC2"/>
    <w:rsid w:val="00243A27"/>
    <w:rsid w:val="00244E65"/>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A5B5E"/>
    <w:rsid w:val="002B0A19"/>
    <w:rsid w:val="002B63AC"/>
    <w:rsid w:val="002C15F3"/>
    <w:rsid w:val="002C2A32"/>
    <w:rsid w:val="002C3877"/>
    <w:rsid w:val="002D0AE1"/>
    <w:rsid w:val="002D4A35"/>
    <w:rsid w:val="002D5BB4"/>
    <w:rsid w:val="002E000D"/>
    <w:rsid w:val="002E1099"/>
    <w:rsid w:val="002F194F"/>
    <w:rsid w:val="002F47A4"/>
    <w:rsid w:val="002F7FAD"/>
    <w:rsid w:val="003004D8"/>
    <w:rsid w:val="00305051"/>
    <w:rsid w:val="0030738D"/>
    <w:rsid w:val="003116B0"/>
    <w:rsid w:val="00314819"/>
    <w:rsid w:val="00316BAE"/>
    <w:rsid w:val="00316E7E"/>
    <w:rsid w:val="003171B9"/>
    <w:rsid w:val="00317A54"/>
    <w:rsid w:val="00321C54"/>
    <w:rsid w:val="003265ED"/>
    <w:rsid w:val="003303E4"/>
    <w:rsid w:val="0033082D"/>
    <w:rsid w:val="00330FC3"/>
    <w:rsid w:val="00331E2A"/>
    <w:rsid w:val="00333B9C"/>
    <w:rsid w:val="00337D81"/>
    <w:rsid w:val="00341E5A"/>
    <w:rsid w:val="00341EE7"/>
    <w:rsid w:val="0034311F"/>
    <w:rsid w:val="00343D5A"/>
    <w:rsid w:val="00347A3D"/>
    <w:rsid w:val="00351F07"/>
    <w:rsid w:val="003553EE"/>
    <w:rsid w:val="00356D30"/>
    <w:rsid w:val="00356E50"/>
    <w:rsid w:val="00361769"/>
    <w:rsid w:val="00361829"/>
    <w:rsid w:val="00363EE2"/>
    <w:rsid w:val="003640FB"/>
    <w:rsid w:val="003657FF"/>
    <w:rsid w:val="003658A3"/>
    <w:rsid w:val="0037106D"/>
    <w:rsid w:val="003801C6"/>
    <w:rsid w:val="00386137"/>
    <w:rsid w:val="0039415D"/>
    <w:rsid w:val="003A1C03"/>
    <w:rsid w:val="003A2454"/>
    <w:rsid w:val="003A68C5"/>
    <w:rsid w:val="003B4C36"/>
    <w:rsid w:val="003B6B24"/>
    <w:rsid w:val="003B7182"/>
    <w:rsid w:val="003C48D3"/>
    <w:rsid w:val="003D6B43"/>
    <w:rsid w:val="003E3EF2"/>
    <w:rsid w:val="003E57FF"/>
    <w:rsid w:val="003E725E"/>
    <w:rsid w:val="003F0AC5"/>
    <w:rsid w:val="003F20F9"/>
    <w:rsid w:val="003F3470"/>
    <w:rsid w:val="003F41D3"/>
    <w:rsid w:val="003F5BD4"/>
    <w:rsid w:val="00400E47"/>
    <w:rsid w:val="004036C1"/>
    <w:rsid w:val="004055C1"/>
    <w:rsid w:val="00406A8A"/>
    <w:rsid w:val="00411843"/>
    <w:rsid w:val="00411E80"/>
    <w:rsid w:val="0041398C"/>
    <w:rsid w:val="00414B0D"/>
    <w:rsid w:val="00414F22"/>
    <w:rsid w:val="00416C80"/>
    <w:rsid w:val="00422511"/>
    <w:rsid w:val="00424306"/>
    <w:rsid w:val="00426151"/>
    <w:rsid w:val="00430130"/>
    <w:rsid w:val="00430343"/>
    <w:rsid w:val="00432462"/>
    <w:rsid w:val="004347DA"/>
    <w:rsid w:val="004359E9"/>
    <w:rsid w:val="00443655"/>
    <w:rsid w:val="0044615E"/>
    <w:rsid w:val="00451158"/>
    <w:rsid w:val="00453BE8"/>
    <w:rsid w:val="00455AE9"/>
    <w:rsid w:val="004568AE"/>
    <w:rsid w:val="00462D35"/>
    <w:rsid w:val="00463398"/>
    <w:rsid w:val="00463A60"/>
    <w:rsid w:val="004656DA"/>
    <w:rsid w:val="004679A7"/>
    <w:rsid w:val="004735E9"/>
    <w:rsid w:val="004761F1"/>
    <w:rsid w:val="004805D2"/>
    <w:rsid w:val="004821FA"/>
    <w:rsid w:val="00485934"/>
    <w:rsid w:val="004869E2"/>
    <w:rsid w:val="0049184E"/>
    <w:rsid w:val="004A5913"/>
    <w:rsid w:val="004B2644"/>
    <w:rsid w:val="004B2EC4"/>
    <w:rsid w:val="004C3662"/>
    <w:rsid w:val="004C5D9A"/>
    <w:rsid w:val="004C75F0"/>
    <w:rsid w:val="004D0121"/>
    <w:rsid w:val="004D4DF4"/>
    <w:rsid w:val="004D6BDE"/>
    <w:rsid w:val="004E29BD"/>
    <w:rsid w:val="004E3AF2"/>
    <w:rsid w:val="004F2B24"/>
    <w:rsid w:val="00514947"/>
    <w:rsid w:val="00515611"/>
    <w:rsid w:val="00516E7F"/>
    <w:rsid w:val="005173EB"/>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67F4"/>
    <w:rsid w:val="005976E7"/>
    <w:rsid w:val="005A1CF8"/>
    <w:rsid w:val="005A2104"/>
    <w:rsid w:val="005A68FA"/>
    <w:rsid w:val="005A6A60"/>
    <w:rsid w:val="005A7501"/>
    <w:rsid w:val="005B4097"/>
    <w:rsid w:val="005B552A"/>
    <w:rsid w:val="005C22F3"/>
    <w:rsid w:val="005C6F61"/>
    <w:rsid w:val="005C7CEF"/>
    <w:rsid w:val="005D0FC3"/>
    <w:rsid w:val="005D1704"/>
    <w:rsid w:val="005D4868"/>
    <w:rsid w:val="005E1333"/>
    <w:rsid w:val="005E1D90"/>
    <w:rsid w:val="005E6028"/>
    <w:rsid w:val="005F0F5D"/>
    <w:rsid w:val="005F4631"/>
    <w:rsid w:val="00607AB0"/>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095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759FA"/>
    <w:rsid w:val="00677D9E"/>
    <w:rsid w:val="0068326A"/>
    <w:rsid w:val="00685871"/>
    <w:rsid w:val="006879D2"/>
    <w:rsid w:val="00692C59"/>
    <w:rsid w:val="006A0303"/>
    <w:rsid w:val="006A35A3"/>
    <w:rsid w:val="006A3C61"/>
    <w:rsid w:val="006B0925"/>
    <w:rsid w:val="006B14F9"/>
    <w:rsid w:val="006B194B"/>
    <w:rsid w:val="006B3493"/>
    <w:rsid w:val="006B4141"/>
    <w:rsid w:val="006B591C"/>
    <w:rsid w:val="006B59E2"/>
    <w:rsid w:val="006C1B32"/>
    <w:rsid w:val="006C51CE"/>
    <w:rsid w:val="006D11B3"/>
    <w:rsid w:val="006E3833"/>
    <w:rsid w:val="006E4A99"/>
    <w:rsid w:val="006E5791"/>
    <w:rsid w:val="006E66DE"/>
    <w:rsid w:val="006E6EB4"/>
    <w:rsid w:val="006E7349"/>
    <w:rsid w:val="006F12BD"/>
    <w:rsid w:val="006F1D98"/>
    <w:rsid w:val="00710C1B"/>
    <w:rsid w:val="0071209C"/>
    <w:rsid w:val="00712750"/>
    <w:rsid w:val="00713F3F"/>
    <w:rsid w:val="00713FB8"/>
    <w:rsid w:val="0072449B"/>
    <w:rsid w:val="0072480B"/>
    <w:rsid w:val="007255B1"/>
    <w:rsid w:val="00731763"/>
    <w:rsid w:val="00732266"/>
    <w:rsid w:val="007328F7"/>
    <w:rsid w:val="00734487"/>
    <w:rsid w:val="00735545"/>
    <w:rsid w:val="00736F15"/>
    <w:rsid w:val="00743336"/>
    <w:rsid w:val="00743894"/>
    <w:rsid w:val="00743DE3"/>
    <w:rsid w:val="0074577A"/>
    <w:rsid w:val="00747154"/>
    <w:rsid w:val="00747211"/>
    <w:rsid w:val="00750283"/>
    <w:rsid w:val="00753327"/>
    <w:rsid w:val="00757324"/>
    <w:rsid w:val="0076003A"/>
    <w:rsid w:val="0076013E"/>
    <w:rsid w:val="007618F1"/>
    <w:rsid w:val="0076463A"/>
    <w:rsid w:val="00764A0D"/>
    <w:rsid w:val="0076537E"/>
    <w:rsid w:val="007660C0"/>
    <w:rsid w:val="007702BE"/>
    <w:rsid w:val="0077390C"/>
    <w:rsid w:val="00773AAA"/>
    <w:rsid w:val="007747FD"/>
    <w:rsid w:val="00776820"/>
    <w:rsid w:val="00776E17"/>
    <w:rsid w:val="00781EF8"/>
    <w:rsid w:val="0078275A"/>
    <w:rsid w:val="007830D0"/>
    <w:rsid w:val="0078591B"/>
    <w:rsid w:val="00787052"/>
    <w:rsid w:val="007903EF"/>
    <w:rsid w:val="007912D2"/>
    <w:rsid w:val="00791DC4"/>
    <w:rsid w:val="00792DF7"/>
    <w:rsid w:val="00793227"/>
    <w:rsid w:val="00795788"/>
    <w:rsid w:val="00797554"/>
    <w:rsid w:val="007A253E"/>
    <w:rsid w:val="007B3E12"/>
    <w:rsid w:val="007C0173"/>
    <w:rsid w:val="007C32CD"/>
    <w:rsid w:val="007C37B7"/>
    <w:rsid w:val="007D017F"/>
    <w:rsid w:val="007D1A56"/>
    <w:rsid w:val="007D2ACD"/>
    <w:rsid w:val="007D4F9E"/>
    <w:rsid w:val="007D57EB"/>
    <w:rsid w:val="007D7854"/>
    <w:rsid w:val="007E0337"/>
    <w:rsid w:val="007E2866"/>
    <w:rsid w:val="007E3458"/>
    <w:rsid w:val="007E5DCD"/>
    <w:rsid w:val="007E7853"/>
    <w:rsid w:val="007F25CC"/>
    <w:rsid w:val="007F293C"/>
    <w:rsid w:val="0080093B"/>
    <w:rsid w:val="00800DEB"/>
    <w:rsid w:val="008055E7"/>
    <w:rsid w:val="00807749"/>
    <w:rsid w:val="008101F1"/>
    <w:rsid w:val="0081195E"/>
    <w:rsid w:val="00813B0B"/>
    <w:rsid w:val="00814FAC"/>
    <w:rsid w:val="00822794"/>
    <w:rsid w:val="008276FA"/>
    <w:rsid w:val="00830A51"/>
    <w:rsid w:val="008345AD"/>
    <w:rsid w:val="00837D36"/>
    <w:rsid w:val="00841855"/>
    <w:rsid w:val="00841C83"/>
    <w:rsid w:val="00842370"/>
    <w:rsid w:val="00844C56"/>
    <w:rsid w:val="00846BA0"/>
    <w:rsid w:val="00852A32"/>
    <w:rsid w:val="008541B7"/>
    <w:rsid w:val="00854F02"/>
    <w:rsid w:val="008564AB"/>
    <w:rsid w:val="0085676B"/>
    <w:rsid w:val="0085708B"/>
    <w:rsid w:val="00861757"/>
    <w:rsid w:val="008627ED"/>
    <w:rsid w:val="0086297E"/>
    <w:rsid w:val="008631B0"/>
    <w:rsid w:val="008636EA"/>
    <w:rsid w:val="0086455E"/>
    <w:rsid w:val="008645F0"/>
    <w:rsid w:val="00866CF2"/>
    <w:rsid w:val="00867135"/>
    <w:rsid w:val="00870063"/>
    <w:rsid w:val="0087390E"/>
    <w:rsid w:val="00874C53"/>
    <w:rsid w:val="008807D8"/>
    <w:rsid w:val="008819AE"/>
    <w:rsid w:val="008825F0"/>
    <w:rsid w:val="00883CD3"/>
    <w:rsid w:val="00883E20"/>
    <w:rsid w:val="00887255"/>
    <w:rsid w:val="00887470"/>
    <w:rsid w:val="00887E24"/>
    <w:rsid w:val="0089644A"/>
    <w:rsid w:val="00897E17"/>
    <w:rsid w:val="008A1730"/>
    <w:rsid w:val="008A2F7C"/>
    <w:rsid w:val="008A43D7"/>
    <w:rsid w:val="008A5313"/>
    <w:rsid w:val="008B2666"/>
    <w:rsid w:val="008B2D1E"/>
    <w:rsid w:val="008B32FB"/>
    <w:rsid w:val="008B73E4"/>
    <w:rsid w:val="008C0D99"/>
    <w:rsid w:val="008C26D4"/>
    <w:rsid w:val="008C62F6"/>
    <w:rsid w:val="008C6966"/>
    <w:rsid w:val="008C71C3"/>
    <w:rsid w:val="008D2E17"/>
    <w:rsid w:val="008D6414"/>
    <w:rsid w:val="008E57D8"/>
    <w:rsid w:val="008E5829"/>
    <w:rsid w:val="008E7B48"/>
    <w:rsid w:val="008F038C"/>
    <w:rsid w:val="008F104B"/>
    <w:rsid w:val="008F2B0A"/>
    <w:rsid w:val="008F5549"/>
    <w:rsid w:val="00901F9D"/>
    <w:rsid w:val="009024DE"/>
    <w:rsid w:val="0091058A"/>
    <w:rsid w:val="00910BAF"/>
    <w:rsid w:val="00913D69"/>
    <w:rsid w:val="00914BFA"/>
    <w:rsid w:val="00915381"/>
    <w:rsid w:val="0091767F"/>
    <w:rsid w:val="00920202"/>
    <w:rsid w:val="009260ED"/>
    <w:rsid w:val="0093029C"/>
    <w:rsid w:val="00935084"/>
    <w:rsid w:val="0094222B"/>
    <w:rsid w:val="009461F3"/>
    <w:rsid w:val="00946451"/>
    <w:rsid w:val="00947656"/>
    <w:rsid w:val="00951550"/>
    <w:rsid w:val="00954BE3"/>
    <w:rsid w:val="00955B61"/>
    <w:rsid w:val="0095674B"/>
    <w:rsid w:val="00963341"/>
    <w:rsid w:val="009664F8"/>
    <w:rsid w:val="009726E1"/>
    <w:rsid w:val="00973ACD"/>
    <w:rsid w:val="00974D63"/>
    <w:rsid w:val="00981A51"/>
    <w:rsid w:val="00981BD1"/>
    <w:rsid w:val="00984191"/>
    <w:rsid w:val="0098541F"/>
    <w:rsid w:val="009858E5"/>
    <w:rsid w:val="00990D2E"/>
    <w:rsid w:val="00992B9E"/>
    <w:rsid w:val="009A0FC1"/>
    <w:rsid w:val="009A2992"/>
    <w:rsid w:val="009A6FAF"/>
    <w:rsid w:val="009B5AE4"/>
    <w:rsid w:val="009C6993"/>
    <w:rsid w:val="009D2C2C"/>
    <w:rsid w:val="009D7F04"/>
    <w:rsid w:val="009E30E7"/>
    <w:rsid w:val="009F04DA"/>
    <w:rsid w:val="009F143B"/>
    <w:rsid w:val="009F21FF"/>
    <w:rsid w:val="009F4B3A"/>
    <w:rsid w:val="009F4CAF"/>
    <w:rsid w:val="009F4CE2"/>
    <w:rsid w:val="00A018D2"/>
    <w:rsid w:val="00A03BF2"/>
    <w:rsid w:val="00A04EDC"/>
    <w:rsid w:val="00A053C6"/>
    <w:rsid w:val="00A05567"/>
    <w:rsid w:val="00A11C7C"/>
    <w:rsid w:val="00A12CD8"/>
    <w:rsid w:val="00A13304"/>
    <w:rsid w:val="00A15024"/>
    <w:rsid w:val="00A21D53"/>
    <w:rsid w:val="00A21DA2"/>
    <w:rsid w:val="00A22608"/>
    <w:rsid w:val="00A232D8"/>
    <w:rsid w:val="00A23FD7"/>
    <w:rsid w:val="00A2527B"/>
    <w:rsid w:val="00A278B5"/>
    <w:rsid w:val="00A3238A"/>
    <w:rsid w:val="00A40EF5"/>
    <w:rsid w:val="00A43F25"/>
    <w:rsid w:val="00A43F8A"/>
    <w:rsid w:val="00A44FFD"/>
    <w:rsid w:val="00A54909"/>
    <w:rsid w:val="00A63A5D"/>
    <w:rsid w:val="00A65CC5"/>
    <w:rsid w:val="00A663E8"/>
    <w:rsid w:val="00A671C1"/>
    <w:rsid w:val="00A74622"/>
    <w:rsid w:val="00A76A3B"/>
    <w:rsid w:val="00A80576"/>
    <w:rsid w:val="00A857E0"/>
    <w:rsid w:val="00A946A6"/>
    <w:rsid w:val="00A96622"/>
    <w:rsid w:val="00AA2FB6"/>
    <w:rsid w:val="00AA48B7"/>
    <w:rsid w:val="00AA73E2"/>
    <w:rsid w:val="00AA7D06"/>
    <w:rsid w:val="00AB049C"/>
    <w:rsid w:val="00AB275F"/>
    <w:rsid w:val="00AB73F8"/>
    <w:rsid w:val="00AC0566"/>
    <w:rsid w:val="00AC0EF4"/>
    <w:rsid w:val="00AC1967"/>
    <w:rsid w:val="00AC373C"/>
    <w:rsid w:val="00AC6A1F"/>
    <w:rsid w:val="00AD1AFF"/>
    <w:rsid w:val="00AD42BE"/>
    <w:rsid w:val="00AD43B8"/>
    <w:rsid w:val="00AD4C38"/>
    <w:rsid w:val="00AD4FC5"/>
    <w:rsid w:val="00AE399F"/>
    <w:rsid w:val="00AE64ED"/>
    <w:rsid w:val="00AF22D6"/>
    <w:rsid w:val="00B07513"/>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4758"/>
    <w:rsid w:val="00B46263"/>
    <w:rsid w:val="00B50DF0"/>
    <w:rsid w:val="00B51233"/>
    <w:rsid w:val="00B5153C"/>
    <w:rsid w:val="00B52CAF"/>
    <w:rsid w:val="00B55C2B"/>
    <w:rsid w:val="00B57D2C"/>
    <w:rsid w:val="00B60A3F"/>
    <w:rsid w:val="00B62D0E"/>
    <w:rsid w:val="00B62FDE"/>
    <w:rsid w:val="00B64337"/>
    <w:rsid w:val="00B662A4"/>
    <w:rsid w:val="00B67321"/>
    <w:rsid w:val="00B70181"/>
    <w:rsid w:val="00B72155"/>
    <w:rsid w:val="00B73375"/>
    <w:rsid w:val="00B74ABA"/>
    <w:rsid w:val="00B77ECE"/>
    <w:rsid w:val="00B863C8"/>
    <w:rsid w:val="00B86FA7"/>
    <w:rsid w:val="00B90C0A"/>
    <w:rsid w:val="00B928CB"/>
    <w:rsid w:val="00BA1DE0"/>
    <w:rsid w:val="00BA510D"/>
    <w:rsid w:val="00BA6FD5"/>
    <w:rsid w:val="00BB2244"/>
    <w:rsid w:val="00BB26F0"/>
    <w:rsid w:val="00BB2F08"/>
    <w:rsid w:val="00BC6871"/>
    <w:rsid w:val="00BC6C33"/>
    <w:rsid w:val="00BD23BC"/>
    <w:rsid w:val="00BD2978"/>
    <w:rsid w:val="00BD41A2"/>
    <w:rsid w:val="00BD4406"/>
    <w:rsid w:val="00BD51D9"/>
    <w:rsid w:val="00BD6A74"/>
    <w:rsid w:val="00BE6212"/>
    <w:rsid w:val="00BE7361"/>
    <w:rsid w:val="00C000E6"/>
    <w:rsid w:val="00C024AB"/>
    <w:rsid w:val="00C036F3"/>
    <w:rsid w:val="00C07A9F"/>
    <w:rsid w:val="00C116D6"/>
    <w:rsid w:val="00C148BD"/>
    <w:rsid w:val="00C211D6"/>
    <w:rsid w:val="00C24188"/>
    <w:rsid w:val="00C25526"/>
    <w:rsid w:val="00C2599F"/>
    <w:rsid w:val="00C276F1"/>
    <w:rsid w:val="00C33A16"/>
    <w:rsid w:val="00C33CBE"/>
    <w:rsid w:val="00C370E7"/>
    <w:rsid w:val="00C37C3C"/>
    <w:rsid w:val="00C408D0"/>
    <w:rsid w:val="00C41F23"/>
    <w:rsid w:val="00C47AAD"/>
    <w:rsid w:val="00C5340D"/>
    <w:rsid w:val="00C54DC6"/>
    <w:rsid w:val="00C62924"/>
    <w:rsid w:val="00C643B5"/>
    <w:rsid w:val="00C65616"/>
    <w:rsid w:val="00C7458D"/>
    <w:rsid w:val="00C7628C"/>
    <w:rsid w:val="00C764D5"/>
    <w:rsid w:val="00C841BB"/>
    <w:rsid w:val="00C87A3B"/>
    <w:rsid w:val="00C921C1"/>
    <w:rsid w:val="00C948E3"/>
    <w:rsid w:val="00C9587A"/>
    <w:rsid w:val="00CA1CB8"/>
    <w:rsid w:val="00CA1EA6"/>
    <w:rsid w:val="00CA2C17"/>
    <w:rsid w:val="00CA31CC"/>
    <w:rsid w:val="00CA5E36"/>
    <w:rsid w:val="00CA6E89"/>
    <w:rsid w:val="00CB02E4"/>
    <w:rsid w:val="00CB1320"/>
    <w:rsid w:val="00CB4C2C"/>
    <w:rsid w:val="00CB5C80"/>
    <w:rsid w:val="00CB6157"/>
    <w:rsid w:val="00CB6EF8"/>
    <w:rsid w:val="00CB7106"/>
    <w:rsid w:val="00CC083B"/>
    <w:rsid w:val="00CC122F"/>
    <w:rsid w:val="00CC20BE"/>
    <w:rsid w:val="00CC25EC"/>
    <w:rsid w:val="00CC4916"/>
    <w:rsid w:val="00CC6EC7"/>
    <w:rsid w:val="00CD42FD"/>
    <w:rsid w:val="00CD5A0F"/>
    <w:rsid w:val="00CD70C5"/>
    <w:rsid w:val="00CE05FB"/>
    <w:rsid w:val="00CE3D97"/>
    <w:rsid w:val="00CE79CA"/>
    <w:rsid w:val="00CE7B83"/>
    <w:rsid w:val="00CF0843"/>
    <w:rsid w:val="00CF5550"/>
    <w:rsid w:val="00D0162B"/>
    <w:rsid w:val="00D1060C"/>
    <w:rsid w:val="00D1459A"/>
    <w:rsid w:val="00D201AB"/>
    <w:rsid w:val="00D211B9"/>
    <w:rsid w:val="00D222F1"/>
    <w:rsid w:val="00D22887"/>
    <w:rsid w:val="00D22CAD"/>
    <w:rsid w:val="00D23E74"/>
    <w:rsid w:val="00D265AB"/>
    <w:rsid w:val="00D26C4E"/>
    <w:rsid w:val="00D35C79"/>
    <w:rsid w:val="00D40C2D"/>
    <w:rsid w:val="00D4104A"/>
    <w:rsid w:val="00D44B76"/>
    <w:rsid w:val="00D51ED2"/>
    <w:rsid w:val="00D54510"/>
    <w:rsid w:val="00D5552D"/>
    <w:rsid w:val="00D573F8"/>
    <w:rsid w:val="00D57456"/>
    <w:rsid w:val="00D6021A"/>
    <w:rsid w:val="00D64156"/>
    <w:rsid w:val="00D65C03"/>
    <w:rsid w:val="00D73393"/>
    <w:rsid w:val="00D73D21"/>
    <w:rsid w:val="00D745A1"/>
    <w:rsid w:val="00D913D7"/>
    <w:rsid w:val="00DA0091"/>
    <w:rsid w:val="00DA0890"/>
    <w:rsid w:val="00DA1B9E"/>
    <w:rsid w:val="00DA2BAD"/>
    <w:rsid w:val="00DA58B7"/>
    <w:rsid w:val="00DA62ED"/>
    <w:rsid w:val="00DA6739"/>
    <w:rsid w:val="00DB0F0F"/>
    <w:rsid w:val="00DB28E8"/>
    <w:rsid w:val="00DB4D59"/>
    <w:rsid w:val="00DB6318"/>
    <w:rsid w:val="00DD03F4"/>
    <w:rsid w:val="00DD2475"/>
    <w:rsid w:val="00DD3791"/>
    <w:rsid w:val="00DD5120"/>
    <w:rsid w:val="00DE417E"/>
    <w:rsid w:val="00DE7466"/>
    <w:rsid w:val="00DE7826"/>
    <w:rsid w:val="00DF04C7"/>
    <w:rsid w:val="00DF285D"/>
    <w:rsid w:val="00DF3AFA"/>
    <w:rsid w:val="00DF53EA"/>
    <w:rsid w:val="00DF68E9"/>
    <w:rsid w:val="00E00C4D"/>
    <w:rsid w:val="00E03D0D"/>
    <w:rsid w:val="00E0593D"/>
    <w:rsid w:val="00E10FCC"/>
    <w:rsid w:val="00E120E5"/>
    <w:rsid w:val="00E14A4D"/>
    <w:rsid w:val="00E16B27"/>
    <w:rsid w:val="00E17AA1"/>
    <w:rsid w:val="00E20B7B"/>
    <w:rsid w:val="00E21C70"/>
    <w:rsid w:val="00E2564D"/>
    <w:rsid w:val="00E2588D"/>
    <w:rsid w:val="00E27E07"/>
    <w:rsid w:val="00E343D2"/>
    <w:rsid w:val="00E357DD"/>
    <w:rsid w:val="00E36588"/>
    <w:rsid w:val="00E37B1F"/>
    <w:rsid w:val="00E402BD"/>
    <w:rsid w:val="00E549D2"/>
    <w:rsid w:val="00E57FF9"/>
    <w:rsid w:val="00E60757"/>
    <w:rsid w:val="00E6075F"/>
    <w:rsid w:val="00E63039"/>
    <w:rsid w:val="00E634B4"/>
    <w:rsid w:val="00E665F9"/>
    <w:rsid w:val="00E669F9"/>
    <w:rsid w:val="00E66B85"/>
    <w:rsid w:val="00E71AD0"/>
    <w:rsid w:val="00E779A6"/>
    <w:rsid w:val="00E85993"/>
    <w:rsid w:val="00E868A5"/>
    <w:rsid w:val="00E90168"/>
    <w:rsid w:val="00E91B5B"/>
    <w:rsid w:val="00E92464"/>
    <w:rsid w:val="00E948B0"/>
    <w:rsid w:val="00E95066"/>
    <w:rsid w:val="00E976C6"/>
    <w:rsid w:val="00EA17DB"/>
    <w:rsid w:val="00EA5810"/>
    <w:rsid w:val="00EB1DCA"/>
    <w:rsid w:val="00EB31AE"/>
    <w:rsid w:val="00EC2BAC"/>
    <w:rsid w:val="00EC2F5A"/>
    <w:rsid w:val="00ED1975"/>
    <w:rsid w:val="00EE1DD5"/>
    <w:rsid w:val="00EE25EB"/>
    <w:rsid w:val="00EE29FC"/>
    <w:rsid w:val="00EE6ACB"/>
    <w:rsid w:val="00EF50EE"/>
    <w:rsid w:val="00EF5E57"/>
    <w:rsid w:val="00F0109A"/>
    <w:rsid w:val="00F01B31"/>
    <w:rsid w:val="00F0574B"/>
    <w:rsid w:val="00F060CE"/>
    <w:rsid w:val="00F0669F"/>
    <w:rsid w:val="00F06FD8"/>
    <w:rsid w:val="00F0721A"/>
    <w:rsid w:val="00F123C5"/>
    <w:rsid w:val="00F149D1"/>
    <w:rsid w:val="00F14BFC"/>
    <w:rsid w:val="00F20106"/>
    <w:rsid w:val="00F21271"/>
    <w:rsid w:val="00F226F9"/>
    <w:rsid w:val="00F24C1F"/>
    <w:rsid w:val="00F256A3"/>
    <w:rsid w:val="00F31A2C"/>
    <w:rsid w:val="00F32944"/>
    <w:rsid w:val="00F35B86"/>
    <w:rsid w:val="00F40C74"/>
    <w:rsid w:val="00F44E86"/>
    <w:rsid w:val="00F46230"/>
    <w:rsid w:val="00F467B8"/>
    <w:rsid w:val="00F50FE3"/>
    <w:rsid w:val="00F53838"/>
    <w:rsid w:val="00F54BAD"/>
    <w:rsid w:val="00F55360"/>
    <w:rsid w:val="00F558A0"/>
    <w:rsid w:val="00F616B2"/>
    <w:rsid w:val="00F748C5"/>
    <w:rsid w:val="00F77288"/>
    <w:rsid w:val="00F8631E"/>
    <w:rsid w:val="00F91E51"/>
    <w:rsid w:val="00F929EC"/>
    <w:rsid w:val="00FA29E6"/>
    <w:rsid w:val="00FB0D2E"/>
    <w:rsid w:val="00FB218E"/>
    <w:rsid w:val="00FB2349"/>
    <w:rsid w:val="00FB3BD7"/>
    <w:rsid w:val="00FB4305"/>
    <w:rsid w:val="00FC112D"/>
    <w:rsid w:val="00FC6BB7"/>
    <w:rsid w:val="00FC7D36"/>
    <w:rsid w:val="00FD16AB"/>
    <w:rsid w:val="00FD16D4"/>
    <w:rsid w:val="00FD2A11"/>
    <w:rsid w:val="00FD746A"/>
    <w:rsid w:val="00FE1C33"/>
    <w:rsid w:val="00FE483E"/>
    <w:rsid w:val="00FF2847"/>
    <w:rsid w:val="00FF2D2F"/>
    <w:rsid w:val="00FF30C3"/>
    <w:rsid w:val="00FF7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2D86FF"/>
  <w15:docId w15:val="{3F4E1EB3-53D5-4319-BD78-3EE0DF2C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Normal"/>
    <w:link w:val="ListParagraphChar"/>
    <w:uiPriority w:val="34"/>
    <w:qFormat/>
    <w:rsid w:val="00120CEC"/>
    <w:pPr>
      <w:ind w:left="720"/>
      <w:contextualSpacing/>
    </w:pPr>
  </w:style>
  <w:style w:type="table" w:styleId="TableGrid">
    <w:name w:val="Table Grid"/>
    <w:basedOn w:val="TableNormal"/>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qFormat/>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764A0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BB2F08"/>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BB2F08"/>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BB2F08"/>
  </w:style>
  <w:style w:type="character" w:customStyle="1" w:styleId="atr-value">
    <w:name w:val="atr-value"/>
    <w:basedOn w:val="DefaultParagraphFont"/>
    <w:rsid w:val="00BB2F08"/>
  </w:style>
  <w:style w:type="character" w:customStyle="1" w:styleId="spectitle">
    <w:name w:val="spectitle"/>
    <w:basedOn w:val="DefaultParagraphFont"/>
    <w:rsid w:val="00BB2F08"/>
  </w:style>
  <w:style w:type="character" w:customStyle="1" w:styleId="specinfo">
    <w:name w:val="specinfo"/>
    <w:basedOn w:val="DefaultParagraphFont"/>
    <w:rsid w:val="00BB2F08"/>
  </w:style>
  <w:style w:type="paragraph" w:styleId="HTMLPreformatted">
    <w:name w:val="HTML Preformatted"/>
    <w:basedOn w:val="Normal"/>
    <w:link w:val="HTMLPreformattedChar"/>
    <w:uiPriority w:val="99"/>
    <w:unhideWhenUsed/>
    <w:rsid w:val="00B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BB2F08"/>
    <w:rPr>
      <w:rFonts w:ascii="Courier New" w:eastAsia="Times New Roman" w:hAnsi="Courier New" w:cs="Courier New"/>
      <w:sz w:val="20"/>
      <w:szCs w:val="20"/>
      <w:lang w:eastAsia="el-GR"/>
    </w:rPr>
  </w:style>
  <w:style w:type="character" w:customStyle="1" w:styleId="hpeqsspan">
    <w:name w:val="hpeqsspan"/>
    <w:basedOn w:val="DefaultParagraphFont"/>
    <w:rsid w:val="00BB2F08"/>
  </w:style>
  <w:style w:type="paragraph" w:customStyle="1" w:styleId="Pa5">
    <w:name w:val="Pa5"/>
    <w:basedOn w:val="Default"/>
    <w:next w:val="Default"/>
    <w:uiPriority w:val="99"/>
    <w:rsid w:val="00BB2F08"/>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BB2F08"/>
  </w:style>
  <w:style w:type="paragraph" w:styleId="Caption">
    <w:name w:val="caption"/>
    <w:basedOn w:val="Normal"/>
    <w:next w:val="Normal"/>
    <w:uiPriority w:val="35"/>
    <w:unhideWhenUsed/>
    <w:qFormat/>
    <w:rsid w:val="008627ED"/>
    <w:pPr>
      <w:spacing w:line="240" w:lineRule="auto"/>
    </w:pPr>
    <w:rPr>
      <w:rFonts w:eastAsiaTheme="minorEastAsia"/>
      <w:b/>
      <w:bCs/>
      <w:color w:val="4F81BD" w:themeColor="accent1"/>
      <w:sz w:val="18"/>
      <w:szCs w:val="18"/>
      <w:lang w:eastAsia="el-GR"/>
    </w:rPr>
  </w:style>
  <w:style w:type="table" w:customStyle="1" w:styleId="TableGrid1">
    <w:name w:val="Table Grid1"/>
    <w:basedOn w:val="TableNormal"/>
    <w:next w:val="TableGrid"/>
    <w:uiPriority w:val="59"/>
    <w:rsid w:val="00E2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4472">
      <w:bodyDiv w:val="1"/>
      <w:marLeft w:val="0"/>
      <w:marRight w:val="0"/>
      <w:marTop w:val="0"/>
      <w:marBottom w:val="0"/>
      <w:divBdr>
        <w:top w:val="none" w:sz="0" w:space="0" w:color="auto"/>
        <w:left w:val="none" w:sz="0" w:space="0" w:color="auto"/>
        <w:bottom w:val="none" w:sz="0" w:space="0" w:color="auto"/>
        <w:right w:val="none" w:sz="0" w:space="0" w:color="auto"/>
      </w:divBdr>
    </w:div>
    <w:div w:id="1182159395">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jects@e-a.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e-a.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vafeidis@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A98A-4E04-4BD3-91E4-B8B99315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1586</Words>
  <Characters>8569</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Anepa1 Anepa</cp:lastModifiedBy>
  <cp:revision>9</cp:revision>
  <cp:lastPrinted>2018-06-13T09:13:00Z</cp:lastPrinted>
  <dcterms:created xsi:type="dcterms:W3CDTF">2021-09-14T11:30:00Z</dcterms:created>
  <dcterms:modified xsi:type="dcterms:W3CDTF">2021-09-21T09:19:00Z</dcterms:modified>
</cp:coreProperties>
</file>