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D3A7" w14:textId="2B122A7E" w:rsidR="00D8067A" w:rsidRPr="00D8067A" w:rsidRDefault="00D8067A" w:rsidP="00D8067A">
      <w:pPr>
        <w:shd w:val="clear" w:color="auto" w:fill="FFFFFF"/>
        <w:spacing w:after="150" w:line="240" w:lineRule="auto"/>
        <w:jc w:val="center"/>
        <w:rPr>
          <w:rFonts w:ascii="Open Sans" w:eastAsia="Times New Roman" w:hAnsi="Open Sans" w:cs="Open Sans"/>
          <w:color w:val="333333"/>
          <w:lang w:eastAsia="el-GR"/>
        </w:rPr>
      </w:pPr>
      <w:r w:rsidRPr="00D8067A">
        <w:rPr>
          <w:rFonts w:ascii="Open Sans" w:eastAsia="Times New Roman" w:hAnsi="Open Sans" w:cs="Open Sans"/>
          <w:b/>
          <w:bCs/>
          <w:color w:val="333333"/>
          <w:lang w:eastAsia="el-GR"/>
        </w:rPr>
        <w:t>“Εναρκτήρια Συνάντηση για το έργο </w:t>
      </w:r>
      <w:proofErr w:type="spellStart"/>
      <w:r w:rsidR="00C95E8A">
        <w:rPr>
          <w:rFonts w:ascii="Open Sans" w:eastAsia="Times New Roman" w:hAnsi="Open Sans" w:cs="Open Sans"/>
          <w:b/>
          <w:bCs/>
          <w:color w:val="333333"/>
          <w:lang w:val="en-US" w:eastAsia="el-GR"/>
        </w:rPr>
        <w:t>EcoNautiNet</w:t>
      </w:r>
      <w:proofErr w:type="spellEnd"/>
      <w:r w:rsidR="00C95E8A" w:rsidRPr="006B1292">
        <w:rPr>
          <w:rFonts w:ascii="Open Sans" w:eastAsia="Times New Roman" w:hAnsi="Open Sans" w:cs="Open Sans"/>
          <w:b/>
          <w:bCs/>
          <w:color w:val="333333"/>
          <w:lang w:eastAsia="el-GR"/>
        </w:rPr>
        <w:t xml:space="preserve"> </w:t>
      </w:r>
      <w:r w:rsidR="00C95E8A">
        <w:rPr>
          <w:rFonts w:ascii="Open Sans" w:eastAsia="Times New Roman" w:hAnsi="Open Sans" w:cs="Open Sans"/>
          <w:b/>
          <w:bCs/>
          <w:color w:val="333333"/>
          <w:lang w:val="en-US" w:eastAsia="el-GR"/>
        </w:rPr>
        <w:t>Plus</w:t>
      </w:r>
      <w:r w:rsidR="00C95E8A" w:rsidRPr="006B1292">
        <w:rPr>
          <w:rFonts w:ascii="Open Sans" w:eastAsia="Times New Roman" w:hAnsi="Open Sans" w:cs="Open Sans"/>
          <w:b/>
          <w:bCs/>
          <w:color w:val="333333"/>
          <w:lang w:eastAsia="el-GR"/>
        </w:rPr>
        <w:t xml:space="preserve"> 1288</w:t>
      </w:r>
      <w:r w:rsidRPr="00D8067A">
        <w:rPr>
          <w:rFonts w:ascii="Open Sans" w:eastAsia="Times New Roman" w:hAnsi="Open Sans" w:cs="Open Sans"/>
          <w:b/>
          <w:bCs/>
          <w:color w:val="333333"/>
          <w:lang w:eastAsia="el-GR"/>
        </w:rPr>
        <w:t>“</w:t>
      </w:r>
    </w:p>
    <w:p w14:paraId="5DFE8F73" w14:textId="06D2E122" w:rsidR="00D8067A" w:rsidRPr="00D8067A" w:rsidRDefault="00D8067A" w:rsidP="000D6071">
      <w:pPr>
        <w:shd w:val="clear" w:color="auto" w:fill="FFFFFF"/>
        <w:spacing w:after="150" w:line="240" w:lineRule="auto"/>
        <w:jc w:val="both"/>
        <w:rPr>
          <w:rFonts w:eastAsia="Times New Roman" w:cstheme="minorHAnsi"/>
          <w:color w:val="333333"/>
          <w:lang w:eastAsia="el-GR"/>
        </w:rPr>
      </w:pPr>
      <w:r w:rsidRPr="00D8067A">
        <w:rPr>
          <w:rFonts w:eastAsia="Times New Roman" w:cstheme="minorHAnsi"/>
          <w:i/>
          <w:iCs/>
          <w:color w:val="333333"/>
          <w:lang w:eastAsia="el-GR"/>
        </w:rPr>
        <w:t>«</w:t>
      </w:r>
      <w:r w:rsidR="006B1292" w:rsidRPr="00990667">
        <w:rPr>
          <w:rFonts w:eastAsia="Times New Roman" w:cstheme="minorHAnsi"/>
          <w:i/>
          <w:iCs/>
          <w:color w:val="333333"/>
          <w:lang w:eastAsia="el-GR"/>
        </w:rPr>
        <w:t>Υποστήριξη του Δικτύου των ΜΜΕ του Ναυτικού Τομέα στην περιοχή Αδριατική - Ιόνιο</w:t>
      </w:r>
      <w:r w:rsidRPr="00D8067A">
        <w:rPr>
          <w:rFonts w:eastAsia="Times New Roman" w:cstheme="minorHAnsi"/>
          <w:i/>
          <w:iCs/>
          <w:color w:val="333333"/>
          <w:lang w:eastAsia="el-GR"/>
        </w:rPr>
        <w:t>»</w:t>
      </w:r>
      <w:r w:rsidRPr="00D8067A">
        <w:rPr>
          <w:rFonts w:eastAsia="Times New Roman" w:cstheme="minorHAnsi"/>
          <w:color w:val="333333"/>
          <w:lang w:eastAsia="el-GR"/>
        </w:rPr>
        <w:t xml:space="preserve"> : αυτός είναι ο στόχος του </w:t>
      </w:r>
      <w:proofErr w:type="spellStart"/>
      <w:r w:rsidRPr="00D8067A">
        <w:rPr>
          <w:rFonts w:eastAsia="Times New Roman" w:cstheme="minorHAnsi"/>
          <w:color w:val="333333"/>
          <w:lang w:eastAsia="el-GR"/>
        </w:rPr>
        <w:t>Ευρωπαικού</w:t>
      </w:r>
      <w:proofErr w:type="spellEnd"/>
      <w:r w:rsidRPr="00D8067A">
        <w:rPr>
          <w:rFonts w:eastAsia="Times New Roman" w:cstheme="minorHAnsi"/>
          <w:color w:val="333333"/>
          <w:lang w:eastAsia="el-GR"/>
        </w:rPr>
        <w:t xml:space="preserve"> έργου </w:t>
      </w:r>
      <w:r w:rsidRPr="00D8067A">
        <w:rPr>
          <w:rFonts w:eastAsia="Times New Roman" w:cstheme="minorHAnsi"/>
          <w:b/>
          <w:bCs/>
          <w:color w:val="333333"/>
          <w:lang w:eastAsia="el-GR"/>
        </w:rPr>
        <w:t>«</w:t>
      </w:r>
      <w:proofErr w:type="spellStart"/>
      <w:r w:rsidR="006B1292" w:rsidRPr="00990667">
        <w:rPr>
          <w:rFonts w:eastAsia="Times New Roman" w:cstheme="minorHAnsi"/>
          <w:b/>
          <w:bCs/>
          <w:color w:val="333333"/>
          <w:lang w:val="en-US" w:eastAsia="el-GR"/>
        </w:rPr>
        <w:t>EcoNautinet</w:t>
      </w:r>
      <w:proofErr w:type="spellEnd"/>
      <w:r w:rsidR="006B1292" w:rsidRPr="00990667">
        <w:rPr>
          <w:rFonts w:eastAsia="Times New Roman" w:cstheme="minorHAnsi"/>
          <w:b/>
          <w:bCs/>
          <w:color w:val="333333"/>
          <w:lang w:eastAsia="el-GR"/>
        </w:rPr>
        <w:t xml:space="preserve"> </w:t>
      </w:r>
      <w:r w:rsidR="006B1292" w:rsidRPr="00990667">
        <w:rPr>
          <w:rFonts w:eastAsia="Times New Roman" w:cstheme="minorHAnsi"/>
          <w:b/>
          <w:bCs/>
          <w:color w:val="333333"/>
          <w:lang w:val="en-US" w:eastAsia="el-GR"/>
        </w:rPr>
        <w:t>Plus</w:t>
      </w:r>
      <w:r w:rsidR="006B1292" w:rsidRPr="00990667">
        <w:rPr>
          <w:rFonts w:eastAsia="Times New Roman" w:cstheme="minorHAnsi"/>
          <w:b/>
          <w:bCs/>
          <w:color w:val="333333"/>
          <w:lang w:eastAsia="el-GR"/>
        </w:rPr>
        <w:t xml:space="preserve"> -1288</w:t>
      </w:r>
      <w:r w:rsidRPr="00D8067A">
        <w:rPr>
          <w:rFonts w:eastAsia="Times New Roman" w:cstheme="minorHAnsi"/>
          <w:b/>
          <w:bCs/>
          <w:color w:val="333333"/>
          <w:lang w:eastAsia="el-GR"/>
        </w:rPr>
        <w:t>»,</w:t>
      </w:r>
      <w:r w:rsidRPr="00D8067A">
        <w:rPr>
          <w:rFonts w:eastAsia="Times New Roman" w:cstheme="minorHAnsi"/>
          <w:color w:val="333333"/>
          <w:lang w:eastAsia="el-GR"/>
        </w:rPr>
        <w:t> με</w:t>
      </w:r>
      <w:r w:rsidR="008327D4" w:rsidRPr="00990667">
        <w:rPr>
          <w:rFonts w:eastAsia="Times New Roman" w:cstheme="minorHAnsi"/>
          <w:color w:val="333333"/>
          <w:lang w:eastAsia="el-GR"/>
        </w:rPr>
        <w:t xml:space="preserve"> </w:t>
      </w:r>
      <w:r w:rsidRPr="00D8067A">
        <w:rPr>
          <w:rFonts w:eastAsia="Times New Roman" w:cstheme="minorHAnsi"/>
          <w:color w:val="333333"/>
          <w:lang w:eastAsia="el-GR"/>
        </w:rPr>
        <w:t>τίτλο</w:t>
      </w:r>
      <w:r w:rsidR="008327D4" w:rsidRPr="00990667">
        <w:rPr>
          <w:rFonts w:eastAsia="Times New Roman" w:cstheme="minorHAnsi"/>
          <w:color w:val="333333"/>
          <w:lang w:eastAsia="el-GR"/>
        </w:rPr>
        <w:t xml:space="preserve"> </w:t>
      </w:r>
      <w:r w:rsidRPr="00D8067A">
        <w:rPr>
          <w:rFonts w:eastAsia="Times New Roman" w:cstheme="minorHAnsi"/>
          <w:color w:val="333333"/>
          <w:lang w:eastAsia="el-GR"/>
        </w:rPr>
        <w:t xml:space="preserve"> </w:t>
      </w:r>
      <w:r w:rsidR="008327D4" w:rsidRPr="00990667">
        <w:rPr>
          <w:rFonts w:eastAsia="Times New Roman" w:cstheme="minorHAnsi"/>
          <w:color w:val="333333"/>
          <w:lang w:eastAsia="el-GR"/>
        </w:rPr>
        <w:t>“</w:t>
      </w:r>
      <w:r w:rsidR="008327D4" w:rsidRPr="00990667">
        <w:rPr>
          <w:rFonts w:eastAsia="Times New Roman" w:cstheme="minorHAnsi"/>
          <w:b/>
          <w:color w:val="333333"/>
          <w:lang w:val="en-GB" w:eastAsia="el-GR"/>
        </w:rPr>
        <w:t>Network</w:t>
      </w:r>
      <w:r w:rsidR="008327D4" w:rsidRPr="00990667">
        <w:rPr>
          <w:rFonts w:eastAsia="Times New Roman" w:cstheme="minorHAnsi"/>
          <w:b/>
          <w:color w:val="333333"/>
          <w:lang w:eastAsia="el-GR"/>
        </w:rPr>
        <w:t>’</w:t>
      </w:r>
      <w:r w:rsidR="008327D4" w:rsidRPr="00990667">
        <w:rPr>
          <w:rFonts w:eastAsia="Times New Roman" w:cstheme="minorHAnsi"/>
          <w:b/>
          <w:color w:val="333333"/>
          <w:lang w:val="en-GB" w:eastAsia="el-GR"/>
        </w:rPr>
        <w:t>s</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support</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for</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SMEs</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in</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the</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Nautical</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sector</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of</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the</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Adriatic</w:t>
      </w:r>
      <w:r w:rsidR="008327D4" w:rsidRPr="00990667">
        <w:rPr>
          <w:rFonts w:eastAsia="Times New Roman" w:cstheme="minorHAnsi"/>
          <w:b/>
          <w:color w:val="333333"/>
          <w:lang w:eastAsia="el-GR"/>
        </w:rPr>
        <w:t>-</w:t>
      </w:r>
      <w:r w:rsidR="008327D4" w:rsidRPr="00990667">
        <w:rPr>
          <w:rFonts w:eastAsia="Times New Roman" w:cstheme="minorHAnsi"/>
          <w:b/>
          <w:color w:val="333333"/>
          <w:lang w:val="en-GB" w:eastAsia="el-GR"/>
        </w:rPr>
        <w:t>Ionian</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Region</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PLUS</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Project</w:t>
      </w:r>
      <w:r w:rsidR="008327D4" w:rsidRPr="00990667">
        <w:rPr>
          <w:rFonts w:eastAsia="Times New Roman" w:cstheme="minorHAnsi"/>
          <w:b/>
          <w:color w:val="333333"/>
          <w:lang w:eastAsia="el-GR"/>
        </w:rPr>
        <w:t xml:space="preserve"> </w:t>
      </w:r>
      <w:r w:rsidR="008327D4" w:rsidRPr="00990667">
        <w:rPr>
          <w:rFonts w:eastAsia="Times New Roman" w:cstheme="minorHAnsi"/>
          <w:b/>
          <w:color w:val="333333"/>
          <w:lang w:val="en-GB" w:eastAsia="el-GR"/>
        </w:rPr>
        <w:t>number</w:t>
      </w:r>
      <w:r w:rsidR="008327D4" w:rsidRPr="00990667">
        <w:rPr>
          <w:rFonts w:eastAsia="Times New Roman" w:cstheme="minorHAnsi"/>
          <w:b/>
          <w:color w:val="333333"/>
          <w:lang w:eastAsia="el-GR"/>
        </w:rPr>
        <w:t xml:space="preserve"> 1288</w:t>
      </w:r>
      <w:r w:rsidRPr="00D8067A">
        <w:rPr>
          <w:rFonts w:eastAsia="Times New Roman" w:cstheme="minorHAnsi"/>
          <w:color w:val="333333"/>
          <w:lang w:eastAsia="el-GR"/>
        </w:rPr>
        <w:t>", το οποίο παρουσιάστηκε επίσημα (με ψηφιακό τρόπο λόγω περιορισμών πανδημίας COVID-19), στις </w:t>
      </w:r>
      <w:r w:rsidR="008327D4" w:rsidRPr="00990667">
        <w:rPr>
          <w:rFonts w:eastAsia="Times New Roman" w:cstheme="minorHAnsi"/>
          <w:b/>
          <w:bCs/>
          <w:color w:val="333333"/>
          <w:lang w:eastAsia="el-GR"/>
        </w:rPr>
        <w:t xml:space="preserve">06 Απριλίου </w:t>
      </w:r>
      <w:r w:rsidRPr="00D8067A">
        <w:rPr>
          <w:rFonts w:eastAsia="Times New Roman" w:cstheme="minorHAnsi"/>
          <w:b/>
          <w:bCs/>
          <w:color w:val="333333"/>
          <w:lang w:eastAsia="el-GR"/>
        </w:rPr>
        <w:t xml:space="preserve"> 202</w:t>
      </w:r>
      <w:r w:rsidR="008327D4" w:rsidRPr="00990667">
        <w:rPr>
          <w:rFonts w:eastAsia="Times New Roman" w:cstheme="minorHAnsi"/>
          <w:b/>
          <w:bCs/>
          <w:color w:val="333333"/>
          <w:lang w:eastAsia="el-GR"/>
        </w:rPr>
        <w:t>2</w:t>
      </w:r>
      <w:r w:rsidRPr="00D8067A">
        <w:rPr>
          <w:rFonts w:eastAsia="Times New Roman" w:cstheme="minorHAnsi"/>
          <w:color w:val="333333"/>
          <w:lang w:eastAsia="el-GR"/>
        </w:rPr>
        <w:t xml:space="preserve">, κατά τη διάρκεια της εναρκτήριας συνάντησης που οργανώθηκε. Οι ομιλητές </w:t>
      </w:r>
      <w:r w:rsidR="000953EC" w:rsidRPr="00D8067A">
        <w:rPr>
          <w:rFonts w:eastAsia="Times New Roman" w:cstheme="minorHAnsi"/>
          <w:color w:val="333333"/>
          <w:lang w:eastAsia="el-GR"/>
        </w:rPr>
        <w:t>περιλάμβαναν</w:t>
      </w:r>
      <w:r w:rsidRPr="00D8067A">
        <w:rPr>
          <w:rFonts w:eastAsia="Times New Roman" w:cstheme="minorHAnsi"/>
          <w:color w:val="333333"/>
          <w:lang w:eastAsia="el-GR"/>
        </w:rPr>
        <w:t xml:space="preserve"> όλους τους εταίρους του έργου από την Ελλάδα, την </w:t>
      </w:r>
      <w:r w:rsidR="008327D4" w:rsidRPr="00990667">
        <w:rPr>
          <w:rFonts w:eastAsia="Times New Roman" w:cstheme="minorHAnsi"/>
          <w:color w:val="333333"/>
          <w:lang w:eastAsia="el-GR"/>
        </w:rPr>
        <w:t>Ιταλία, την Κροατία, την Σλοβενία και την Αλβανία</w:t>
      </w:r>
      <w:r w:rsidRPr="00D8067A">
        <w:rPr>
          <w:rFonts w:eastAsia="Times New Roman" w:cstheme="minorHAnsi"/>
          <w:color w:val="333333"/>
          <w:lang w:eastAsia="el-GR"/>
        </w:rPr>
        <w:t>.</w:t>
      </w:r>
    </w:p>
    <w:p w14:paraId="650F71C7" w14:textId="77777777" w:rsidR="008327D4" w:rsidRPr="00990667" w:rsidRDefault="008327D4" w:rsidP="000D6071">
      <w:pPr>
        <w:shd w:val="clear" w:color="auto" w:fill="FFFFFF"/>
        <w:spacing w:after="150" w:line="240" w:lineRule="auto"/>
        <w:jc w:val="both"/>
        <w:rPr>
          <w:rFonts w:eastAsia="Times New Roman" w:cstheme="minorHAnsi"/>
          <w:color w:val="333333"/>
          <w:lang w:eastAsia="el-GR"/>
        </w:rPr>
      </w:pPr>
      <w:r w:rsidRPr="00990667">
        <w:rPr>
          <w:rFonts w:eastAsia="Times New Roman" w:cstheme="minorHAnsi"/>
          <w:color w:val="333333"/>
          <w:lang w:eastAsia="el-GR"/>
        </w:rPr>
        <w:t xml:space="preserve">Την συνάντηση παρακολούθησε και η εκπρόσωπος της Διαχειριστικής Αρχής του προγράμματος </w:t>
      </w:r>
      <w:r w:rsidRPr="00990667">
        <w:rPr>
          <w:rFonts w:eastAsia="Times New Roman" w:cstheme="minorHAnsi"/>
          <w:color w:val="333333"/>
          <w:lang w:val="en-US" w:eastAsia="el-GR"/>
        </w:rPr>
        <w:t>ADRION</w:t>
      </w:r>
      <w:r w:rsidRPr="00990667">
        <w:rPr>
          <w:rFonts w:eastAsia="Times New Roman" w:cstheme="minorHAnsi"/>
          <w:color w:val="333333"/>
          <w:lang w:eastAsia="el-GR"/>
        </w:rPr>
        <w:t xml:space="preserve"> , η οποία απεύθυνε χαιρετισμό στο εταιρικό σχήμα και έκανε τις απαραίτητες παρεμβάσεις όπου αυτό ζητήθηκε αναφορικά με την διαδικασία υλοποίησης των δράσεων του έργου.</w:t>
      </w:r>
    </w:p>
    <w:p w14:paraId="71EC7C9E" w14:textId="77777777" w:rsidR="00384908" w:rsidRPr="00990667" w:rsidRDefault="00D8067A" w:rsidP="000D6071">
      <w:pPr>
        <w:shd w:val="clear" w:color="auto" w:fill="FFFFFF"/>
        <w:spacing w:after="150" w:line="240" w:lineRule="auto"/>
        <w:jc w:val="both"/>
        <w:rPr>
          <w:rFonts w:eastAsia="Times New Roman" w:cstheme="minorHAnsi"/>
          <w:color w:val="333333"/>
          <w:lang w:eastAsia="el-GR"/>
        </w:rPr>
      </w:pPr>
      <w:r w:rsidRPr="00D8067A">
        <w:rPr>
          <w:rFonts w:eastAsia="Times New Roman" w:cstheme="minorHAnsi"/>
          <w:color w:val="333333"/>
          <w:lang w:eastAsia="el-GR"/>
        </w:rPr>
        <w:t xml:space="preserve">Στο πλαίσιο της διαδικτυακής συνάντησης, </w:t>
      </w:r>
      <w:r w:rsidR="008327D4" w:rsidRPr="00990667">
        <w:rPr>
          <w:rFonts w:eastAsia="Times New Roman" w:cstheme="minorHAnsi"/>
          <w:color w:val="333333"/>
          <w:lang w:eastAsia="el-GR"/>
        </w:rPr>
        <w:t xml:space="preserve">παρουσιάστηκαν οι βασικοί στόχοι </w:t>
      </w:r>
      <w:r w:rsidR="00384908" w:rsidRPr="00990667">
        <w:rPr>
          <w:rFonts w:eastAsia="Times New Roman" w:cstheme="minorHAnsi"/>
          <w:color w:val="333333"/>
          <w:lang w:eastAsia="el-GR"/>
        </w:rPr>
        <w:t xml:space="preserve">και δράσεις του έργου , καθώς το </w:t>
      </w:r>
      <w:proofErr w:type="spellStart"/>
      <w:r w:rsidR="00384908" w:rsidRPr="00990667">
        <w:rPr>
          <w:rFonts w:eastAsia="Times New Roman" w:cstheme="minorHAnsi"/>
          <w:color w:val="333333"/>
          <w:lang w:val="en-US" w:eastAsia="el-GR"/>
        </w:rPr>
        <w:t>EcoNautiNet</w:t>
      </w:r>
      <w:proofErr w:type="spellEnd"/>
      <w:r w:rsidR="00384908" w:rsidRPr="00990667">
        <w:rPr>
          <w:rFonts w:eastAsia="Times New Roman" w:cstheme="minorHAnsi"/>
          <w:color w:val="333333"/>
          <w:lang w:eastAsia="el-GR"/>
        </w:rPr>
        <w:t xml:space="preserve"> </w:t>
      </w:r>
      <w:r w:rsidR="00384908" w:rsidRPr="00990667">
        <w:rPr>
          <w:rFonts w:eastAsia="Times New Roman" w:cstheme="minorHAnsi"/>
          <w:color w:val="333333"/>
          <w:lang w:val="en-US" w:eastAsia="el-GR"/>
        </w:rPr>
        <w:t>Plus</w:t>
      </w:r>
      <w:r w:rsidR="00384908" w:rsidRPr="00990667">
        <w:rPr>
          <w:rFonts w:eastAsia="Times New Roman" w:cstheme="minorHAnsi"/>
          <w:color w:val="333333"/>
          <w:lang w:eastAsia="el-GR"/>
        </w:rPr>
        <w:t xml:space="preserve"> αποτελεί την συνέχεια και κεφαλαιοποίηση των δράσεων του έργου </w:t>
      </w:r>
      <w:proofErr w:type="spellStart"/>
      <w:r w:rsidR="00384908" w:rsidRPr="00990667">
        <w:rPr>
          <w:rFonts w:eastAsia="Times New Roman" w:cstheme="minorHAnsi"/>
          <w:color w:val="333333"/>
          <w:lang w:val="en-US" w:eastAsia="el-GR"/>
        </w:rPr>
        <w:t>EcoNautiNet</w:t>
      </w:r>
      <w:proofErr w:type="spellEnd"/>
      <w:r w:rsidR="00384908" w:rsidRPr="00990667">
        <w:rPr>
          <w:rFonts w:eastAsia="Times New Roman" w:cstheme="minorHAnsi"/>
          <w:color w:val="333333"/>
          <w:lang w:eastAsia="el-GR"/>
        </w:rPr>
        <w:t>.</w:t>
      </w:r>
    </w:p>
    <w:p w14:paraId="09D20A32" w14:textId="4F665711" w:rsidR="00D8067A" w:rsidRPr="00D8067A" w:rsidRDefault="00384908" w:rsidP="000D6071">
      <w:pPr>
        <w:shd w:val="clear" w:color="auto" w:fill="FFFFFF"/>
        <w:spacing w:after="150" w:line="240" w:lineRule="auto"/>
        <w:jc w:val="both"/>
        <w:rPr>
          <w:rFonts w:eastAsia="Times New Roman" w:cstheme="minorHAnsi"/>
          <w:color w:val="333333"/>
          <w:lang w:eastAsia="el-GR"/>
        </w:rPr>
      </w:pPr>
      <w:r w:rsidRPr="00990667">
        <w:rPr>
          <w:rFonts w:eastAsia="Times New Roman" w:cstheme="minorHAnsi"/>
          <w:color w:val="333333"/>
          <w:lang w:eastAsia="el-GR"/>
        </w:rPr>
        <w:t>Το εταιρικό σχήμα συμμετείχε ενεργά κατά τη διάρκεια της συνάντησης κα</w:t>
      </w:r>
      <w:r w:rsidR="00D8067A" w:rsidRPr="00D8067A">
        <w:rPr>
          <w:rFonts w:eastAsia="Times New Roman" w:cstheme="minorHAnsi"/>
          <w:color w:val="333333"/>
          <w:lang w:eastAsia="el-GR"/>
        </w:rPr>
        <w:t xml:space="preserve">ι </w:t>
      </w:r>
      <w:r w:rsidRPr="00990667">
        <w:rPr>
          <w:rFonts w:eastAsia="Times New Roman" w:cstheme="minorHAnsi"/>
          <w:color w:val="333333"/>
          <w:lang w:eastAsia="el-GR"/>
        </w:rPr>
        <w:t>έλαβαν</w:t>
      </w:r>
      <w:r w:rsidR="00D8067A" w:rsidRPr="00D8067A">
        <w:rPr>
          <w:rFonts w:eastAsia="Times New Roman" w:cstheme="minorHAnsi"/>
          <w:color w:val="333333"/>
          <w:lang w:eastAsia="el-GR"/>
        </w:rPr>
        <w:t>, μέσω παρουσιάσεων, λεπτομερείς πληροφορίες σχετικά με τον στόχο του </w:t>
      </w:r>
      <w:r w:rsidRPr="00990667">
        <w:rPr>
          <w:rFonts w:eastAsia="Times New Roman" w:cstheme="minorHAnsi"/>
          <w:color w:val="333333"/>
          <w:lang w:eastAsia="el-GR"/>
        </w:rPr>
        <w:t xml:space="preserve">έργου </w:t>
      </w:r>
      <w:proofErr w:type="spellStart"/>
      <w:r w:rsidRPr="00990667">
        <w:rPr>
          <w:rFonts w:eastAsia="Times New Roman" w:cstheme="minorHAnsi"/>
          <w:color w:val="333333"/>
          <w:lang w:val="en-US" w:eastAsia="el-GR"/>
        </w:rPr>
        <w:t>EcoNautiNet</w:t>
      </w:r>
      <w:proofErr w:type="spellEnd"/>
      <w:r w:rsidRPr="00990667">
        <w:rPr>
          <w:rFonts w:eastAsia="Times New Roman" w:cstheme="minorHAnsi"/>
          <w:color w:val="333333"/>
          <w:lang w:eastAsia="el-GR"/>
        </w:rPr>
        <w:t xml:space="preserve"> </w:t>
      </w:r>
      <w:r w:rsidRPr="00990667">
        <w:rPr>
          <w:rFonts w:eastAsia="Times New Roman" w:cstheme="minorHAnsi"/>
          <w:color w:val="333333"/>
          <w:lang w:val="en-US" w:eastAsia="el-GR"/>
        </w:rPr>
        <w:t>Plus</w:t>
      </w:r>
      <w:r w:rsidR="00D8067A" w:rsidRPr="00D8067A">
        <w:rPr>
          <w:rFonts w:eastAsia="Times New Roman" w:cstheme="minorHAnsi"/>
          <w:color w:val="333333"/>
          <w:lang w:eastAsia="el-GR"/>
        </w:rPr>
        <w:t xml:space="preserve">, τα αναμενόμενα αποτελέσματά του, το χρονοδιάγραμμα, τη μεθοδολογία υλοποίησης και παρακολούθησης του έργου, τον κατάλογο των δραστηριοτήτων και των αποτελεσμάτων καθώς και τη συμβολή και το ρόλο τους. Όλοι οι συμμετέχοντες είχαν την ευκαιρία να θέσουν ερωτήσεις τόσο στα άλλα μέλη της εταιρικής σχέσης όσο και </w:t>
      </w:r>
      <w:r w:rsidRPr="00990667">
        <w:rPr>
          <w:rFonts w:eastAsia="Times New Roman" w:cstheme="minorHAnsi"/>
          <w:color w:val="333333"/>
          <w:lang w:eastAsia="el-GR"/>
        </w:rPr>
        <w:t xml:space="preserve">στην εκπρόσωπο της Διαχειριστικής Αρχής του προγράμματος </w:t>
      </w:r>
      <w:r w:rsidRPr="00990667">
        <w:rPr>
          <w:rFonts w:eastAsia="Times New Roman" w:cstheme="minorHAnsi"/>
          <w:color w:val="333333"/>
          <w:lang w:val="en-US" w:eastAsia="el-GR"/>
        </w:rPr>
        <w:t>ADRION</w:t>
      </w:r>
      <w:r w:rsidR="00D8067A" w:rsidRPr="00D8067A">
        <w:rPr>
          <w:rFonts w:eastAsia="Times New Roman" w:cstheme="minorHAnsi"/>
          <w:color w:val="333333"/>
          <w:lang w:eastAsia="el-GR"/>
        </w:rPr>
        <w:t>.</w:t>
      </w:r>
    </w:p>
    <w:p w14:paraId="59DDC45A" w14:textId="07AC64A3" w:rsidR="00D8067A" w:rsidRDefault="00D8067A" w:rsidP="00D8067A">
      <w:pPr>
        <w:shd w:val="clear" w:color="auto" w:fill="FFFFFF"/>
        <w:spacing w:after="150" w:line="240" w:lineRule="auto"/>
        <w:rPr>
          <w:rFonts w:ascii="Open Sans" w:eastAsia="Times New Roman" w:hAnsi="Open Sans" w:cs="Open Sans"/>
          <w:noProof/>
          <w:color w:val="333333"/>
          <w:lang w:eastAsia="el-GR"/>
        </w:rPr>
      </w:pPr>
    </w:p>
    <w:p w14:paraId="7B9D780F" w14:textId="5E0561B0" w:rsidR="00384908" w:rsidRDefault="00384908" w:rsidP="00D8067A">
      <w:pPr>
        <w:shd w:val="clear" w:color="auto" w:fill="FFFFFF"/>
        <w:spacing w:after="150" w:line="240" w:lineRule="auto"/>
        <w:rPr>
          <w:rFonts w:ascii="Open Sans" w:eastAsia="Times New Roman" w:hAnsi="Open Sans" w:cs="Open Sans"/>
          <w:noProof/>
          <w:color w:val="333333"/>
          <w:lang w:eastAsia="el-GR"/>
        </w:rPr>
      </w:pPr>
      <w:r>
        <w:rPr>
          <w:b/>
          <w:bCs/>
          <w:noProof/>
          <w:lang w:val="en-GB"/>
        </w:rPr>
        <w:drawing>
          <wp:inline distT="0" distB="0" distL="0" distR="0" wp14:anchorId="0F817F3F" wp14:editId="5F636B98">
            <wp:extent cx="5274310" cy="2702826"/>
            <wp:effectExtent l="0" t="0" r="2540" b="2540"/>
            <wp:docPr id="7" name="Εικόνα 7" descr="Εικόνα που περιέχει κείμενο, εσωτερικό, στιγμιότυπο οθόνης, πόζ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εσωτερικό, στιγμιότυπο οθόνης, πόζα&#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2702826"/>
                    </a:xfrm>
                    <a:prstGeom prst="rect">
                      <a:avLst/>
                    </a:prstGeom>
                    <a:noFill/>
                    <a:ln>
                      <a:noFill/>
                    </a:ln>
                  </pic:spPr>
                </pic:pic>
              </a:graphicData>
            </a:graphic>
          </wp:inline>
        </w:drawing>
      </w:r>
    </w:p>
    <w:p w14:paraId="05000FB3" w14:textId="6E670BDC" w:rsidR="00384908" w:rsidRDefault="00384908" w:rsidP="00D8067A">
      <w:pPr>
        <w:shd w:val="clear" w:color="auto" w:fill="FFFFFF"/>
        <w:spacing w:after="150" w:line="240" w:lineRule="auto"/>
        <w:rPr>
          <w:rFonts w:ascii="Open Sans" w:eastAsia="Times New Roman" w:hAnsi="Open Sans" w:cs="Open Sans"/>
          <w:noProof/>
          <w:color w:val="333333"/>
          <w:lang w:eastAsia="el-GR"/>
        </w:rPr>
      </w:pPr>
    </w:p>
    <w:p w14:paraId="023EDBDB" w14:textId="40850772" w:rsidR="00384908" w:rsidRDefault="00384908" w:rsidP="00D8067A">
      <w:pPr>
        <w:shd w:val="clear" w:color="auto" w:fill="FFFFFF"/>
        <w:spacing w:after="150" w:line="240" w:lineRule="auto"/>
        <w:rPr>
          <w:rFonts w:ascii="Open Sans" w:eastAsia="Times New Roman" w:hAnsi="Open Sans" w:cs="Open Sans"/>
          <w:noProof/>
          <w:color w:val="333333"/>
          <w:lang w:eastAsia="el-GR"/>
        </w:rPr>
      </w:pPr>
    </w:p>
    <w:p w14:paraId="4A7B84AC" w14:textId="77777777" w:rsidR="00384908" w:rsidRPr="00D8067A" w:rsidRDefault="00384908" w:rsidP="00D8067A">
      <w:pPr>
        <w:shd w:val="clear" w:color="auto" w:fill="FFFFFF"/>
        <w:spacing w:after="150" w:line="240" w:lineRule="auto"/>
        <w:rPr>
          <w:rFonts w:ascii="Open Sans" w:eastAsia="Times New Roman" w:hAnsi="Open Sans" w:cs="Open Sans"/>
          <w:color w:val="333333"/>
          <w:lang w:val="en-US" w:eastAsia="el-GR"/>
        </w:rPr>
      </w:pPr>
    </w:p>
    <w:p w14:paraId="145B56C3" w14:textId="721BE655" w:rsidR="008B46D5" w:rsidRPr="00990667" w:rsidRDefault="008B46D5" w:rsidP="000D6071">
      <w:pPr>
        <w:shd w:val="clear" w:color="auto" w:fill="FFFFFF"/>
        <w:spacing w:after="150" w:line="240" w:lineRule="auto"/>
        <w:jc w:val="both"/>
        <w:rPr>
          <w:rFonts w:eastAsia="Times New Roman" w:cstheme="minorHAnsi"/>
          <w:color w:val="333333"/>
          <w:lang w:eastAsia="el-GR"/>
        </w:rPr>
      </w:pPr>
      <w:r w:rsidRPr="00990667">
        <w:rPr>
          <w:rFonts w:eastAsia="Times New Roman" w:cstheme="minorHAnsi"/>
          <w:color w:val="333333"/>
          <w:lang w:eastAsia="el-GR"/>
        </w:rPr>
        <w:t>Το έργο ECO-</w:t>
      </w:r>
      <w:proofErr w:type="spellStart"/>
      <w:r w:rsidRPr="00990667">
        <w:rPr>
          <w:rFonts w:eastAsia="Times New Roman" w:cstheme="minorHAnsi"/>
          <w:color w:val="333333"/>
          <w:lang w:eastAsia="el-GR"/>
        </w:rPr>
        <w:t>NautiNET</w:t>
      </w:r>
      <w:proofErr w:type="spellEnd"/>
      <w:r w:rsidRPr="00990667">
        <w:rPr>
          <w:rFonts w:eastAsia="Times New Roman" w:cstheme="minorHAnsi"/>
          <w:color w:val="333333"/>
          <w:lang w:eastAsia="el-GR"/>
        </w:rPr>
        <w:t xml:space="preserve"> επηρεάστηκε σε μεγάλο βαθμό από την πανδημική κρίση κατά την τελευταία φάση εφαρμογής του και τώρα, το ECO-</w:t>
      </w:r>
      <w:proofErr w:type="spellStart"/>
      <w:r w:rsidRPr="00990667">
        <w:rPr>
          <w:rFonts w:eastAsia="Times New Roman" w:cstheme="minorHAnsi"/>
          <w:color w:val="333333"/>
          <w:lang w:eastAsia="el-GR"/>
        </w:rPr>
        <w:t>NautiNET</w:t>
      </w:r>
      <w:proofErr w:type="spellEnd"/>
      <w:r w:rsidRPr="00990667">
        <w:rPr>
          <w:rFonts w:eastAsia="Times New Roman" w:cstheme="minorHAnsi"/>
          <w:color w:val="333333"/>
          <w:lang w:eastAsia="el-GR"/>
        </w:rPr>
        <w:t xml:space="preserve"> PLUS έρχεται να μεγιστοποιήσει την αποτελεσματικότητα και την ευρεία εξάπλωση, σε</w:t>
      </w:r>
      <w:r w:rsidRPr="008B46D5">
        <w:rPr>
          <w:rFonts w:ascii="Open Sans" w:eastAsia="Times New Roman" w:hAnsi="Open Sans" w:cs="Open Sans"/>
          <w:color w:val="333333"/>
          <w:lang w:eastAsia="el-GR"/>
        </w:rPr>
        <w:t xml:space="preserve"> </w:t>
      </w:r>
      <w:r w:rsidRPr="00990667">
        <w:rPr>
          <w:rFonts w:eastAsia="Times New Roman" w:cstheme="minorHAnsi"/>
          <w:color w:val="333333"/>
          <w:lang w:eastAsia="el-GR"/>
        </w:rPr>
        <w:t xml:space="preserve">επίπεδο ADRION, του καινοτόμου </w:t>
      </w:r>
      <w:r w:rsidRPr="00990667">
        <w:rPr>
          <w:rFonts w:eastAsia="Times New Roman" w:cstheme="minorHAnsi"/>
          <w:color w:val="333333"/>
          <w:lang w:eastAsia="el-GR"/>
        </w:rPr>
        <w:lastRenderedPageBreak/>
        <w:t xml:space="preserve">Δικτύου Συνεργασίας ΜΜΕ, Ερευνητικών &amp; Τεχνολογικών Ιδρυμάτων, Οργανισμών Υποστήριξης  Επιχειρήσεων του Ναυτικού τομέα και </w:t>
      </w:r>
      <w:r w:rsidR="0008473C" w:rsidRPr="00990667">
        <w:rPr>
          <w:rFonts w:eastAsia="Times New Roman" w:cstheme="minorHAnsi"/>
          <w:color w:val="333333"/>
          <w:lang w:eastAsia="el-GR"/>
        </w:rPr>
        <w:t xml:space="preserve">να </w:t>
      </w:r>
      <w:r w:rsidRPr="00990667">
        <w:rPr>
          <w:rFonts w:eastAsia="Times New Roman" w:cstheme="minorHAnsi"/>
          <w:color w:val="333333"/>
          <w:lang w:eastAsia="el-GR"/>
        </w:rPr>
        <w:t>ενισχύ</w:t>
      </w:r>
      <w:r w:rsidR="0008473C" w:rsidRPr="00990667">
        <w:rPr>
          <w:rFonts w:eastAsia="Times New Roman" w:cstheme="minorHAnsi"/>
          <w:color w:val="333333"/>
          <w:lang w:eastAsia="el-GR"/>
        </w:rPr>
        <w:t>σει</w:t>
      </w:r>
      <w:r w:rsidRPr="00990667">
        <w:rPr>
          <w:rFonts w:eastAsia="Times New Roman" w:cstheme="minorHAnsi"/>
          <w:color w:val="333333"/>
          <w:lang w:eastAsia="el-GR"/>
        </w:rPr>
        <w:t xml:space="preserve"> την πρακτική δυνατότητα μεταφοράς αυτού του συστήματος συνεργασίας, δικτύου και διαχείρισης σε άλλους συναφείς δια</w:t>
      </w:r>
      <w:r w:rsidR="0008473C" w:rsidRPr="00990667">
        <w:rPr>
          <w:rFonts w:eastAsia="Times New Roman" w:cstheme="minorHAnsi"/>
          <w:color w:val="333333"/>
          <w:lang w:eastAsia="el-GR"/>
        </w:rPr>
        <w:t>-τ</w:t>
      </w:r>
      <w:r w:rsidRPr="00990667">
        <w:rPr>
          <w:rFonts w:eastAsia="Times New Roman" w:cstheme="minorHAnsi"/>
          <w:color w:val="333333"/>
          <w:lang w:eastAsia="el-GR"/>
        </w:rPr>
        <w:t>ομεακούς τομείς</w:t>
      </w:r>
      <w:r w:rsidR="0008473C" w:rsidRPr="00990667">
        <w:rPr>
          <w:rFonts w:eastAsia="Times New Roman" w:cstheme="minorHAnsi"/>
          <w:color w:val="333333"/>
          <w:lang w:eastAsia="el-GR"/>
        </w:rPr>
        <w:t xml:space="preserve"> της Μπλε Ανάπτυξης και Οικονομίας</w:t>
      </w:r>
      <w:r w:rsidRPr="00990667">
        <w:rPr>
          <w:rFonts w:eastAsia="Times New Roman" w:cstheme="minorHAnsi"/>
          <w:color w:val="333333"/>
          <w:lang w:eastAsia="el-GR"/>
        </w:rPr>
        <w:t>.</w:t>
      </w:r>
      <w:r w:rsidR="0008473C" w:rsidRPr="00990667">
        <w:rPr>
          <w:rFonts w:eastAsia="Times New Roman" w:cstheme="minorHAnsi"/>
          <w:color w:val="333333"/>
          <w:lang w:eastAsia="el-GR"/>
        </w:rPr>
        <w:t xml:space="preserve"> Επίσης, επισημάνθηκε</w:t>
      </w:r>
      <w:r w:rsidRPr="00990667">
        <w:rPr>
          <w:rFonts w:eastAsia="Times New Roman" w:cstheme="minorHAnsi"/>
          <w:color w:val="333333"/>
          <w:lang w:eastAsia="el-GR"/>
        </w:rPr>
        <w:t xml:space="preserve">  ότι μέσω του έργου το Σύστημα Κοινής Διαχείρισης ECO-</w:t>
      </w:r>
      <w:proofErr w:type="spellStart"/>
      <w:r w:rsidRPr="00990667">
        <w:rPr>
          <w:rFonts w:eastAsia="Times New Roman" w:cstheme="minorHAnsi"/>
          <w:color w:val="333333"/>
          <w:lang w:eastAsia="el-GR"/>
        </w:rPr>
        <w:t>NautiNET</w:t>
      </w:r>
      <w:proofErr w:type="spellEnd"/>
      <w:r w:rsidRPr="00990667">
        <w:rPr>
          <w:rFonts w:eastAsia="Times New Roman" w:cstheme="minorHAnsi"/>
          <w:color w:val="333333"/>
          <w:lang w:eastAsia="el-GR"/>
        </w:rPr>
        <w:t xml:space="preserve">, η πλατφόρμα </w:t>
      </w:r>
      <w:r w:rsidR="0008473C" w:rsidRPr="00990667">
        <w:rPr>
          <w:rFonts w:eastAsia="Times New Roman" w:cstheme="minorHAnsi"/>
          <w:color w:val="333333"/>
          <w:lang w:eastAsia="el-GR"/>
        </w:rPr>
        <w:t>του έργου</w:t>
      </w:r>
      <w:r w:rsidRPr="00990667">
        <w:rPr>
          <w:rFonts w:eastAsia="Times New Roman" w:cstheme="minorHAnsi"/>
          <w:color w:val="333333"/>
          <w:lang w:eastAsia="el-GR"/>
        </w:rPr>
        <w:t xml:space="preserve"> και το Δίκτυο </w:t>
      </w:r>
      <w:r w:rsidR="0008473C" w:rsidRPr="00990667">
        <w:rPr>
          <w:rFonts w:eastAsia="Times New Roman" w:cstheme="minorHAnsi"/>
          <w:color w:val="333333"/>
          <w:lang w:eastAsia="el-GR"/>
        </w:rPr>
        <w:t xml:space="preserve">Συνεργασίας, </w:t>
      </w:r>
      <w:r w:rsidRPr="00990667">
        <w:rPr>
          <w:rFonts w:eastAsia="Times New Roman" w:cstheme="minorHAnsi"/>
          <w:color w:val="333333"/>
          <w:lang w:eastAsia="el-GR"/>
        </w:rPr>
        <w:t xml:space="preserve">θα βελτιωθούν περαιτέρω, θα </w:t>
      </w:r>
      <w:proofErr w:type="spellStart"/>
      <w:r w:rsidRPr="00990667">
        <w:rPr>
          <w:rFonts w:eastAsia="Times New Roman" w:cstheme="minorHAnsi"/>
          <w:color w:val="333333"/>
          <w:lang w:eastAsia="el-GR"/>
        </w:rPr>
        <w:t>ε</w:t>
      </w:r>
      <w:r w:rsidR="0008473C" w:rsidRPr="00990667">
        <w:rPr>
          <w:rFonts w:eastAsia="Times New Roman" w:cstheme="minorHAnsi"/>
          <w:color w:val="333333"/>
          <w:lang w:eastAsia="el-GR"/>
        </w:rPr>
        <w:t>πικαιροποιηθούν</w:t>
      </w:r>
      <w:proofErr w:type="spellEnd"/>
      <w:r w:rsidRPr="00990667">
        <w:rPr>
          <w:rFonts w:eastAsia="Times New Roman" w:cstheme="minorHAnsi"/>
          <w:color w:val="333333"/>
          <w:lang w:eastAsia="el-GR"/>
        </w:rPr>
        <w:t>,</w:t>
      </w:r>
      <w:r w:rsidR="0008473C" w:rsidRPr="00990667">
        <w:rPr>
          <w:rFonts w:eastAsia="Times New Roman" w:cstheme="minorHAnsi"/>
          <w:color w:val="333333"/>
          <w:lang w:eastAsia="el-GR"/>
        </w:rPr>
        <w:t xml:space="preserve"> θα αναβαθμιστούν,</w:t>
      </w:r>
      <w:r w:rsidRPr="00990667">
        <w:rPr>
          <w:rFonts w:eastAsia="Times New Roman" w:cstheme="minorHAnsi"/>
          <w:color w:val="333333"/>
          <w:lang w:eastAsia="el-GR"/>
        </w:rPr>
        <w:t xml:space="preserve"> θα ενισχυθούν και θα προωθηθούν με αυτόν τον τρόπο ώστε να διασφαλιστεί η ανθεκτικότητά τους στον COVID-19 και την επακόλουθη οικονομική κρίση και </w:t>
      </w:r>
      <w:r w:rsidR="0008473C" w:rsidRPr="00990667">
        <w:rPr>
          <w:rFonts w:eastAsia="Times New Roman" w:cstheme="minorHAnsi"/>
          <w:color w:val="333333"/>
          <w:lang w:eastAsia="el-GR"/>
        </w:rPr>
        <w:t xml:space="preserve">καθώς και </w:t>
      </w:r>
      <w:r w:rsidRPr="00990667">
        <w:rPr>
          <w:rFonts w:eastAsia="Times New Roman" w:cstheme="minorHAnsi"/>
          <w:color w:val="333333"/>
          <w:lang w:eastAsia="el-GR"/>
        </w:rPr>
        <w:t xml:space="preserve">των βασικών παραγόντων και ιδιαίτερα των ΜΜΕ του </w:t>
      </w:r>
      <w:r w:rsidR="00676A30" w:rsidRPr="00990667">
        <w:rPr>
          <w:rFonts w:eastAsia="Times New Roman" w:cstheme="minorHAnsi"/>
          <w:color w:val="333333"/>
          <w:lang w:eastAsia="el-GR"/>
        </w:rPr>
        <w:t>Ν</w:t>
      </w:r>
      <w:r w:rsidRPr="00990667">
        <w:rPr>
          <w:rFonts w:eastAsia="Times New Roman" w:cstheme="minorHAnsi"/>
          <w:color w:val="333333"/>
          <w:lang w:eastAsia="el-GR"/>
        </w:rPr>
        <w:t xml:space="preserve">αυτικού τομέα και άλλων </w:t>
      </w:r>
      <w:r w:rsidR="00676A30" w:rsidRPr="00990667">
        <w:rPr>
          <w:rFonts w:eastAsia="Times New Roman" w:cstheme="minorHAnsi"/>
          <w:color w:val="333333"/>
          <w:lang w:eastAsia="el-GR"/>
        </w:rPr>
        <w:t>φορέων του Γαλάζιου τομέα και της Μπλε Οικονομίας,</w:t>
      </w:r>
      <w:r w:rsidRPr="00990667">
        <w:rPr>
          <w:rFonts w:eastAsia="Times New Roman" w:cstheme="minorHAnsi"/>
          <w:color w:val="333333"/>
          <w:lang w:eastAsia="el-GR"/>
        </w:rPr>
        <w:t xml:space="preserve"> που έχουν επηρεαστεί άμεσα. </w:t>
      </w:r>
      <w:r w:rsidR="00676A30" w:rsidRPr="00990667">
        <w:rPr>
          <w:rFonts w:eastAsia="Times New Roman" w:cstheme="minorHAnsi"/>
          <w:color w:val="333333"/>
          <w:lang w:eastAsia="el-GR"/>
        </w:rPr>
        <w:t xml:space="preserve">Επιπρόσθετα έγινε αναφορά στις </w:t>
      </w:r>
      <w:r w:rsidRPr="00990667">
        <w:rPr>
          <w:rFonts w:eastAsia="Times New Roman" w:cstheme="minorHAnsi"/>
          <w:color w:val="333333"/>
          <w:lang w:eastAsia="el-GR"/>
        </w:rPr>
        <w:t xml:space="preserve"> σημαντικές προθεσμίες που πρέπει να εξεταστούν για τα επόμενα βήματα</w:t>
      </w:r>
      <w:r w:rsidR="00676A30" w:rsidRPr="00990667">
        <w:rPr>
          <w:rFonts w:eastAsia="Times New Roman" w:cstheme="minorHAnsi"/>
          <w:color w:val="333333"/>
          <w:lang w:eastAsia="el-GR"/>
        </w:rPr>
        <w:t>.</w:t>
      </w:r>
    </w:p>
    <w:p w14:paraId="0217314C" w14:textId="77777777" w:rsidR="00081F89" w:rsidRPr="00355A44" w:rsidRDefault="00081F89" w:rsidP="000D6071">
      <w:pPr>
        <w:shd w:val="clear" w:color="auto" w:fill="FFFFFF"/>
        <w:spacing w:after="150" w:line="240" w:lineRule="auto"/>
        <w:jc w:val="both"/>
        <w:rPr>
          <w:rFonts w:cstheme="minorHAnsi"/>
          <w:sz w:val="24"/>
          <w:szCs w:val="24"/>
        </w:rPr>
      </w:pPr>
    </w:p>
    <w:p w14:paraId="0A7E99E9" w14:textId="7566FB5F" w:rsidR="00676A30" w:rsidRPr="00990667" w:rsidRDefault="00D8067A" w:rsidP="000D6071">
      <w:pPr>
        <w:pStyle w:val="default"/>
        <w:shd w:val="clear" w:color="auto" w:fill="FFFFFF"/>
        <w:spacing w:before="0" w:beforeAutospacing="0" w:after="0" w:afterAutospacing="0"/>
        <w:jc w:val="both"/>
        <w:rPr>
          <w:rFonts w:asciiTheme="minorHAnsi" w:hAnsiTheme="minorHAnsi" w:cstheme="minorHAnsi"/>
          <w:color w:val="333333"/>
          <w:sz w:val="22"/>
          <w:szCs w:val="22"/>
        </w:rPr>
      </w:pPr>
      <w:r w:rsidRPr="00D8067A">
        <w:rPr>
          <w:rFonts w:asciiTheme="minorHAnsi" w:hAnsiTheme="minorHAnsi" w:cstheme="minorHAnsi"/>
          <w:color w:val="333333"/>
          <w:sz w:val="22"/>
          <w:szCs w:val="22"/>
        </w:rPr>
        <w:t xml:space="preserve">Το Επιμελητήριο Αχαΐας είναι ο Επικεφαλής εταίρος του έργου, του οποίου η διάρκεια είναι </w:t>
      </w:r>
      <w:r w:rsidR="00676A30" w:rsidRPr="00990667">
        <w:rPr>
          <w:rFonts w:asciiTheme="minorHAnsi" w:hAnsiTheme="minorHAnsi" w:cstheme="minorHAnsi"/>
          <w:color w:val="333333"/>
          <w:sz w:val="22"/>
          <w:szCs w:val="22"/>
        </w:rPr>
        <w:t>6</w:t>
      </w:r>
      <w:r w:rsidRPr="00D8067A">
        <w:rPr>
          <w:rFonts w:asciiTheme="minorHAnsi" w:hAnsiTheme="minorHAnsi" w:cstheme="minorHAnsi"/>
          <w:color w:val="333333"/>
          <w:sz w:val="22"/>
          <w:szCs w:val="22"/>
        </w:rPr>
        <w:t xml:space="preserve"> μήνες. Οι άλλοι εταίροι είναι: </w:t>
      </w:r>
      <w:r w:rsidR="00676A30" w:rsidRPr="00990667">
        <w:rPr>
          <w:rFonts w:asciiTheme="minorHAnsi" w:hAnsiTheme="minorHAnsi" w:cstheme="minorHAnsi"/>
          <w:color w:val="333333"/>
          <w:sz w:val="22"/>
          <w:szCs w:val="22"/>
        </w:rPr>
        <w:t>Το εταιρικό σχήμα αποτελείται από τους εξής εταίρους:</w:t>
      </w:r>
    </w:p>
    <w:p w14:paraId="58D2FFFA" w14:textId="42EFF45E" w:rsidR="00676A30" w:rsidRPr="00990667" w:rsidRDefault="00676A30" w:rsidP="000D6071">
      <w:pPr>
        <w:pStyle w:val="default"/>
        <w:numPr>
          <w:ilvl w:val="0"/>
          <w:numId w:val="2"/>
        </w:numPr>
        <w:shd w:val="clear" w:color="auto" w:fill="FFFFFF"/>
        <w:spacing w:before="0" w:beforeAutospacing="0" w:after="0" w:afterAutospacing="0"/>
        <w:jc w:val="both"/>
        <w:rPr>
          <w:rFonts w:asciiTheme="minorHAnsi" w:hAnsiTheme="minorHAnsi" w:cstheme="minorHAnsi"/>
          <w:color w:val="333333"/>
          <w:sz w:val="22"/>
          <w:szCs w:val="22"/>
        </w:rPr>
      </w:pPr>
      <w:r w:rsidRPr="00990667">
        <w:rPr>
          <w:rFonts w:asciiTheme="minorHAnsi" w:hAnsiTheme="minorHAnsi" w:cstheme="minorHAnsi"/>
          <w:color w:val="333333"/>
          <w:sz w:val="22"/>
          <w:szCs w:val="22"/>
        </w:rPr>
        <w:t xml:space="preserve">Περιφερειακό Κέντρο Ανάπτυξης </w:t>
      </w:r>
      <w:proofErr w:type="spellStart"/>
      <w:r w:rsidRPr="00990667">
        <w:rPr>
          <w:rFonts w:asciiTheme="minorHAnsi" w:hAnsiTheme="minorHAnsi" w:cstheme="minorHAnsi"/>
          <w:color w:val="333333"/>
          <w:sz w:val="22"/>
          <w:szCs w:val="22"/>
        </w:rPr>
        <w:t>Κόπερ</w:t>
      </w:r>
      <w:proofErr w:type="spellEnd"/>
      <w:r w:rsidRPr="00990667">
        <w:rPr>
          <w:rFonts w:asciiTheme="minorHAnsi" w:hAnsiTheme="minorHAnsi" w:cstheme="minorHAnsi"/>
          <w:color w:val="333333"/>
          <w:sz w:val="22"/>
          <w:szCs w:val="22"/>
        </w:rPr>
        <w:t>, Σλοβενία</w:t>
      </w:r>
    </w:p>
    <w:p w14:paraId="31B2FB61" w14:textId="56C48504" w:rsidR="00676A30" w:rsidRPr="00990667" w:rsidRDefault="00676A30" w:rsidP="000D6071">
      <w:pPr>
        <w:pStyle w:val="default"/>
        <w:numPr>
          <w:ilvl w:val="0"/>
          <w:numId w:val="2"/>
        </w:numPr>
        <w:shd w:val="clear" w:color="auto" w:fill="FFFFFF"/>
        <w:spacing w:before="0" w:beforeAutospacing="0" w:after="0" w:afterAutospacing="0"/>
        <w:jc w:val="both"/>
        <w:rPr>
          <w:rFonts w:asciiTheme="minorHAnsi" w:hAnsiTheme="minorHAnsi" w:cstheme="minorHAnsi"/>
          <w:color w:val="333333"/>
          <w:sz w:val="22"/>
          <w:szCs w:val="22"/>
        </w:rPr>
      </w:pPr>
      <w:r w:rsidRPr="00990667">
        <w:rPr>
          <w:rFonts w:asciiTheme="minorHAnsi" w:hAnsiTheme="minorHAnsi" w:cstheme="minorHAnsi"/>
          <w:color w:val="333333"/>
          <w:sz w:val="22"/>
          <w:szCs w:val="22"/>
        </w:rPr>
        <w:t xml:space="preserve">Πανεπιστήμιο </w:t>
      </w:r>
      <w:proofErr w:type="spellStart"/>
      <w:r w:rsidRPr="00990667">
        <w:rPr>
          <w:rFonts w:asciiTheme="minorHAnsi" w:hAnsiTheme="minorHAnsi" w:cstheme="minorHAnsi"/>
          <w:color w:val="333333"/>
          <w:sz w:val="22"/>
          <w:szCs w:val="22"/>
        </w:rPr>
        <w:t>Ζάγκρεπ</w:t>
      </w:r>
      <w:proofErr w:type="spellEnd"/>
      <w:r w:rsidRPr="00990667">
        <w:rPr>
          <w:rFonts w:asciiTheme="minorHAnsi" w:hAnsiTheme="minorHAnsi" w:cstheme="minorHAnsi"/>
          <w:color w:val="333333"/>
          <w:sz w:val="22"/>
          <w:szCs w:val="22"/>
        </w:rPr>
        <w:t xml:space="preserve">, </w:t>
      </w:r>
      <w:proofErr w:type="spellStart"/>
      <w:r w:rsidRPr="00990667">
        <w:rPr>
          <w:rFonts w:asciiTheme="minorHAnsi" w:hAnsiTheme="minorHAnsi" w:cstheme="minorHAnsi"/>
          <w:color w:val="333333"/>
          <w:sz w:val="22"/>
          <w:szCs w:val="22"/>
        </w:rPr>
        <w:t>Τμ</w:t>
      </w:r>
      <w:proofErr w:type="spellEnd"/>
      <w:r w:rsidRPr="00990667">
        <w:rPr>
          <w:rFonts w:asciiTheme="minorHAnsi" w:hAnsiTheme="minorHAnsi" w:cstheme="minorHAnsi"/>
          <w:color w:val="333333"/>
          <w:sz w:val="22"/>
          <w:szCs w:val="22"/>
        </w:rPr>
        <w:t xml:space="preserve">. Μηχανολόγων Μηχανικών και </w:t>
      </w:r>
      <w:proofErr w:type="spellStart"/>
      <w:r w:rsidRPr="00990667">
        <w:rPr>
          <w:rFonts w:asciiTheme="minorHAnsi" w:hAnsiTheme="minorHAnsi" w:cstheme="minorHAnsi"/>
          <w:color w:val="333333"/>
          <w:sz w:val="22"/>
          <w:szCs w:val="22"/>
        </w:rPr>
        <w:t>Ναυπηγικής</w:t>
      </w:r>
      <w:proofErr w:type="spellEnd"/>
      <w:r w:rsidRPr="00990667">
        <w:rPr>
          <w:rFonts w:asciiTheme="minorHAnsi" w:hAnsiTheme="minorHAnsi" w:cstheme="minorHAnsi"/>
          <w:color w:val="333333"/>
          <w:sz w:val="22"/>
          <w:szCs w:val="22"/>
        </w:rPr>
        <w:t>, Κροατία</w:t>
      </w:r>
    </w:p>
    <w:p w14:paraId="3A627EBF" w14:textId="2C3E33A2" w:rsidR="00676A30" w:rsidRPr="00990667" w:rsidRDefault="00676A30" w:rsidP="000D6071">
      <w:pPr>
        <w:pStyle w:val="default"/>
        <w:numPr>
          <w:ilvl w:val="0"/>
          <w:numId w:val="2"/>
        </w:numPr>
        <w:shd w:val="clear" w:color="auto" w:fill="FFFFFF"/>
        <w:spacing w:before="0" w:beforeAutospacing="0" w:after="0" w:afterAutospacing="0"/>
        <w:jc w:val="both"/>
        <w:rPr>
          <w:rFonts w:asciiTheme="minorHAnsi" w:hAnsiTheme="minorHAnsi" w:cstheme="minorHAnsi"/>
          <w:color w:val="333333"/>
          <w:sz w:val="22"/>
          <w:szCs w:val="22"/>
        </w:rPr>
      </w:pPr>
      <w:r w:rsidRPr="00990667">
        <w:rPr>
          <w:rFonts w:asciiTheme="minorHAnsi" w:hAnsiTheme="minorHAnsi" w:cstheme="minorHAnsi"/>
          <w:color w:val="333333"/>
          <w:sz w:val="22"/>
          <w:szCs w:val="22"/>
        </w:rPr>
        <w:t xml:space="preserve">Οικονομικό Επιμελητήριο Κροατία, </w:t>
      </w:r>
      <w:proofErr w:type="spellStart"/>
      <w:r w:rsidRPr="00990667">
        <w:rPr>
          <w:rFonts w:asciiTheme="minorHAnsi" w:hAnsiTheme="minorHAnsi" w:cstheme="minorHAnsi"/>
          <w:color w:val="333333"/>
          <w:sz w:val="22"/>
          <w:szCs w:val="22"/>
        </w:rPr>
        <w:t>Τμ</w:t>
      </w:r>
      <w:proofErr w:type="spellEnd"/>
      <w:r w:rsidRPr="00990667">
        <w:rPr>
          <w:rFonts w:asciiTheme="minorHAnsi" w:hAnsiTheme="minorHAnsi" w:cstheme="minorHAnsi"/>
          <w:color w:val="333333"/>
          <w:sz w:val="22"/>
          <w:szCs w:val="22"/>
        </w:rPr>
        <w:t>. της Πούλα, Κροατία</w:t>
      </w:r>
    </w:p>
    <w:p w14:paraId="6FA53C4D" w14:textId="694F9674" w:rsidR="00676A30" w:rsidRPr="00990667" w:rsidRDefault="00676A30" w:rsidP="000D6071">
      <w:pPr>
        <w:pStyle w:val="default"/>
        <w:numPr>
          <w:ilvl w:val="0"/>
          <w:numId w:val="2"/>
        </w:numPr>
        <w:shd w:val="clear" w:color="auto" w:fill="FFFFFF"/>
        <w:spacing w:before="0" w:beforeAutospacing="0" w:after="0" w:afterAutospacing="0"/>
        <w:jc w:val="both"/>
        <w:rPr>
          <w:rFonts w:asciiTheme="minorHAnsi" w:hAnsiTheme="minorHAnsi" w:cstheme="minorHAnsi"/>
          <w:color w:val="333333"/>
          <w:sz w:val="22"/>
          <w:szCs w:val="22"/>
        </w:rPr>
      </w:pPr>
      <w:r w:rsidRPr="00990667">
        <w:rPr>
          <w:rFonts w:asciiTheme="minorHAnsi" w:hAnsiTheme="minorHAnsi" w:cstheme="minorHAnsi"/>
          <w:color w:val="333333"/>
          <w:sz w:val="22"/>
          <w:szCs w:val="22"/>
        </w:rPr>
        <w:t>Συνομοσπονδία Μικρών και Μεσαίων Επιχειρήσεων της Ραβέννα, Ιταλία</w:t>
      </w:r>
    </w:p>
    <w:p w14:paraId="31074AC9" w14:textId="2D4BE0B8" w:rsidR="00676A30" w:rsidRPr="00990667" w:rsidRDefault="00676A30" w:rsidP="000D6071">
      <w:pPr>
        <w:pStyle w:val="default"/>
        <w:numPr>
          <w:ilvl w:val="0"/>
          <w:numId w:val="2"/>
        </w:numPr>
        <w:shd w:val="clear" w:color="auto" w:fill="FFFFFF"/>
        <w:spacing w:before="0" w:beforeAutospacing="0" w:after="0" w:afterAutospacing="0"/>
        <w:jc w:val="both"/>
        <w:rPr>
          <w:rFonts w:asciiTheme="minorHAnsi" w:hAnsiTheme="minorHAnsi" w:cstheme="minorHAnsi"/>
          <w:color w:val="333333"/>
          <w:sz w:val="22"/>
          <w:szCs w:val="22"/>
        </w:rPr>
      </w:pPr>
      <w:r w:rsidRPr="00990667">
        <w:rPr>
          <w:rFonts w:asciiTheme="minorHAnsi" w:hAnsiTheme="minorHAnsi" w:cstheme="minorHAnsi"/>
          <w:color w:val="333333"/>
          <w:sz w:val="22"/>
          <w:szCs w:val="22"/>
        </w:rPr>
        <w:t>Αναπτυξιακή του Δήμου Ντουμπρόβνικ, Κροατία</w:t>
      </w:r>
    </w:p>
    <w:p w14:paraId="7FCCE1C0" w14:textId="52F8C0FE" w:rsidR="00676A30" w:rsidRPr="00990667" w:rsidRDefault="00676A30" w:rsidP="000D6071">
      <w:pPr>
        <w:pStyle w:val="default"/>
        <w:numPr>
          <w:ilvl w:val="0"/>
          <w:numId w:val="2"/>
        </w:numPr>
        <w:shd w:val="clear" w:color="auto" w:fill="FFFFFF"/>
        <w:spacing w:before="0" w:beforeAutospacing="0" w:after="0" w:afterAutospacing="0"/>
        <w:jc w:val="both"/>
        <w:rPr>
          <w:rFonts w:asciiTheme="minorHAnsi" w:hAnsiTheme="minorHAnsi" w:cstheme="minorHAnsi"/>
          <w:color w:val="333333"/>
          <w:sz w:val="22"/>
          <w:szCs w:val="22"/>
        </w:rPr>
      </w:pPr>
      <w:r w:rsidRPr="00990667">
        <w:rPr>
          <w:rFonts w:asciiTheme="minorHAnsi" w:hAnsiTheme="minorHAnsi" w:cstheme="minorHAnsi"/>
          <w:color w:val="333333"/>
          <w:sz w:val="22"/>
          <w:szCs w:val="22"/>
        </w:rPr>
        <w:t xml:space="preserve">Επιμελητήριο </w:t>
      </w:r>
      <w:proofErr w:type="spellStart"/>
      <w:r w:rsidRPr="00990667">
        <w:rPr>
          <w:rFonts w:asciiTheme="minorHAnsi" w:hAnsiTheme="minorHAnsi" w:cstheme="minorHAnsi"/>
          <w:color w:val="333333"/>
          <w:sz w:val="22"/>
          <w:szCs w:val="22"/>
        </w:rPr>
        <w:t>Τιράνων</w:t>
      </w:r>
      <w:proofErr w:type="spellEnd"/>
      <w:r w:rsidRPr="00990667">
        <w:rPr>
          <w:rFonts w:asciiTheme="minorHAnsi" w:hAnsiTheme="minorHAnsi" w:cstheme="minorHAnsi"/>
          <w:color w:val="333333"/>
          <w:sz w:val="22"/>
          <w:szCs w:val="22"/>
        </w:rPr>
        <w:t>, Αλβανία</w:t>
      </w:r>
    </w:p>
    <w:p w14:paraId="24B0FD8B" w14:textId="77777777" w:rsidR="00676A30" w:rsidRPr="00990667" w:rsidRDefault="00676A30" w:rsidP="000D6071">
      <w:pPr>
        <w:shd w:val="clear" w:color="auto" w:fill="FFFFFF"/>
        <w:spacing w:after="150" w:line="240" w:lineRule="auto"/>
        <w:jc w:val="both"/>
        <w:rPr>
          <w:rFonts w:eastAsia="Times New Roman" w:cstheme="minorHAnsi"/>
          <w:color w:val="333333"/>
          <w:lang w:eastAsia="el-GR"/>
        </w:rPr>
      </w:pPr>
    </w:p>
    <w:p w14:paraId="657F6AF1" w14:textId="30F11B03" w:rsidR="00D8067A" w:rsidRPr="00D8067A" w:rsidRDefault="00D8067A" w:rsidP="005C3531">
      <w:pPr>
        <w:shd w:val="clear" w:color="auto" w:fill="FFFFFF"/>
        <w:spacing w:after="150" w:line="240" w:lineRule="auto"/>
        <w:jc w:val="both"/>
        <w:rPr>
          <w:rFonts w:eastAsia="Times New Roman" w:cstheme="minorHAnsi"/>
          <w:color w:val="333333"/>
          <w:lang w:eastAsia="el-GR"/>
        </w:rPr>
      </w:pPr>
      <w:r w:rsidRPr="00D8067A">
        <w:rPr>
          <w:rFonts w:eastAsia="Times New Roman" w:cstheme="minorHAnsi"/>
          <w:color w:val="333333"/>
          <w:lang w:eastAsia="el-GR"/>
        </w:rPr>
        <w:t xml:space="preserve">Ο συνολικός προϋπολογισμός του έργου είναι </w:t>
      </w:r>
      <w:r w:rsidR="005C3531" w:rsidRPr="00990667">
        <w:rPr>
          <w:rFonts w:eastAsia="Times New Roman" w:cstheme="minorHAnsi"/>
          <w:color w:val="333333"/>
          <w:lang w:eastAsia="el-GR"/>
        </w:rPr>
        <w:t>148.169,56</w:t>
      </w:r>
      <w:r w:rsidRPr="00D8067A">
        <w:rPr>
          <w:rFonts w:eastAsia="Times New Roman" w:cstheme="minorHAnsi"/>
          <w:color w:val="333333"/>
          <w:lang w:eastAsia="el-GR"/>
        </w:rPr>
        <w:t xml:space="preserve"> ευρώ, εκ των οποίων </w:t>
      </w:r>
      <w:r w:rsidR="005C3531" w:rsidRPr="00990667">
        <w:rPr>
          <w:rFonts w:eastAsia="Times New Roman" w:cstheme="minorHAnsi"/>
          <w:color w:val="333333"/>
          <w:lang w:eastAsia="el-GR"/>
        </w:rPr>
        <w:t>125.944,12</w:t>
      </w:r>
      <w:r w:rsidRPr="00D8067A">
        <w:rPr>
          <w:rFonts w:eastAsia="Times New Roman" w:cstheme="minorHAnsi"/>
          <w:color w:val="333333"/>
          <w:lang w:eastAsia="el-GR"/>
        </w:rPr>
        <w:t xml:space="preserve"> € η </w:t>
      </w:r>
      <w:proofErr w:type="spellStart"/>
      <w:r w:rsidRPr="00D8067A">
        <w:rPr>
          <w:rFonts w:eastAsia="Times New Roman" w:cstheme="minorHAnsi"/>
          <w:color w:val="333333"/>
          <w:lang w:eastAsia="el-GR"/>
        </w:rPr>
        <w:t>Ευρωπαική</w:t>
      </w:r>
      <w:proofErr w:type="spellEnd"/>
      <w:r w:rsidRPr="00D8067A">
        <w:rPr>
          <w:rFonts w:eastAsia="Times New Roman" w:cstheme="minorHAnsi"/>
          <w:color w:val="333333"/>
          <w:lang w:eastAsia="el-GR"/>
        </w:rPr>
        <w:t xml:space="preserve"> συνεισφορά μέσω του </w:t>
      </w:r>
      <w:bookmarkStart w:id="0" w:name="_Hlk100310755"/>
      <w:r w:rsidRPr="00D8067A">
        <w:rPr>
          <w:rFonts w:eastAsia="Times New Roman" w:cstheme="minorHAnsi"/>
          <w:color w:val="333333"/>
          <w:lang w:eastAsia="el-GR"/>
        </w:rPr>
        <w:t>προγράμματος </w:t>
      </w:r>
      <w:r w:rsidR="005C3531" w:rsidRPr="00990667">
        <w:rPr>
          <w:rFonts w:eastAsia="Times New Roman" w:cstheme="minorHAnsi"/>
          <w:color w:val="333333"/>
          <w:lang w:eastAsia="el-GR"/>
        </w:rPr>
        <w:t xml:space="preserve">INTERREG V-B </w:t>
      </w:r>
      <w:proofErr w:type="spellStart"/>
      <w:r w:rsidR="005C3531" w:rsidRPr="00990667">
        <w:rPr>
          <w:rFonts w:eastAsia="Times New Roman" w:cstheme="minorHAnsi"/>
          <w:color w:val="333333"/>
          <w:lang w:eastAsia="el-GR"/>
        </w:rPr>
        <w:t>Adriatic</w:t>
      </w:r>
      <w:proofErr w:type="spellEnd"/>
      <w:r w:rsidR="005C3531" w:rsidRPr="00990667">
        <w:rPr>
          <w:rFonts w:eastAsia="Times New Roman" w:cstheme="minorHAnsi"/>
          <w:color w:val="333333"/>
          <w:lang w:eastAsia="el-GR"/>
        </w:rPr>
        <w:t xml:space="preserve">-Ionian ADRION Programme 2014-2020  </w:t>
      </w:r>
      <w:bookmarkEnd w:id="0"/>
      <w:r w:rsidR="005C3531" w:rsidRPr="00990667">
        <w:rPr>
          <w:rFonts w:eastAsia="Times New Roman" w:cstheme="minorHAnsi"/>
          <w:color w:val="333333"/>
          <w:lang w:eastAsia="el-GR"/>
        </w:rPr>
        <w:t xml:space="preserve">και </w:t>
      </w:r>
      <w:r w:rsidR="00F52CB7" w:rsidRPr="00990667">
        <w:rPr>
          <w:rFonts w:eastAsia="Times New Roman" w:cstheme="minorHAnsi"/>
          <w:color w:val="333333"/>
          <w:lang w:eastAsia="el-GR"/>
        </w:rPr>
        <w:t>22.225,44</w:t>
      </w:r>
      <w:r w:rsidR="005C3531" w:rsidRPr="00990667">
        <w:rPr>
          <w:rFonts w:eastAsia="Times New Roman" w:cstheme="minorHAnsi"/>
          <w:color w:val="333333"/>
          <w:lang w:eastAsia="el-GR"/>
        </w:rPr>
        <w:t xml:space="preserve"> η</w:t>
      </w:r>
      <w:r w:rsidRPr="00D8067A">
        <w:rPr>
          <w:rFonts w:eastAsia="Times New Roman" w:cstheme="minorHAnsi"/>
          <w:color w:val="333333"/>
          <w:lang w:eastAsia="el-GR"/>
        </w:rPr>
        <w:t xml:space="preserve"> € Εθνική συμμετοχή των συμμετεχουσών χωρών. Για το Επιμελητήριο Αχαΐας, ο συνολικός προϋπολογισμός ανέρχεται σε </w:t>
      </w:r>
      <w:r w:rsidR="00F52CB7" w:rsidRPr="00990667">
        <w:rPr>
          <w:rFonts w:eastAsia="Times New Roman" w:cstheme="minorHAnsi"/>
          <w:color w:val="333333"/>
          <w:lang w:eastAsia="el-GR"/>
        </w:rPr>
        <w:t>28.028,00</w:t>
      </w:r>
      <w:r w:rsidRPr="00D8067A">
        <w:rPr>
          <w:rFonts w:eastAsia="Times New Roman" w:cstheme="minorHAnsi"/>
          <w:color w:val="333333"/>
          <w:lang w:eastAsia="el-GR"/>
        </w:rPr>
        <w:t xml:space="preserve"> € (Ευρωπαϊκή Συμμετοχή </w:t>
      </w:r>
      <w:r w:rsidR="00F52CB7" w:rsidRPr="00990667">
        <w:rPr>
          <w:rFonts w:eastAsia="Times New Roman" w:cstheme="minorHAnsi"/>
          <w:color w:val="333333"/>
          <w:lang w:eastAsia="el-GR"/>
        </w:rPr>
        <w:t>23.823,80</w:t>
      </w:r>
      <w:r w:rsidRPr="00D8067A">
        <w:rPr>
          <w:rFonts w:eastAsia="Times New Roman" w:cstheme="minorHAnsi"/>
          <w:color w:val="333333"/>
          <w:lang w:eastAsia="el-GR"/>
        </w:rPr>
        <w:t xml:space="preserve"> € και </w:t>
      </w:r>
      <w:r w:rsidR="00F52CB7" w:rsidRPr="00990667">
        <w:rPr>
          <w:rFonts w:eastAsia="Times New Roman" w:cstheme="minorHAnsi"/>
          <w:color w:val="333333"/>
          <w:lang w:eastAsia="el-GR"/>
        </w:rPr>
        <w:t xml:space="preserve">4.204,20 </w:t>
      </w:r>
      <w:r w:rsidRPr="00D8067A">
        <w:rPr>
          <w:rFonts w:eastAsia="Times New Roman" w:cstheme="minorHAnsi"/>
          <w:color w:val="333333"/>
          <w:lang w:eastAsia="el-GR"/>
        </w:rPr>
        <w:t xml:space="preserve"> Εθνική Συμμετοχή).</w:t>
      </w:r>
    </w:p>
    <w:p w14:paraId="64369470" w14:textId="4D240144" w:rsidR="00D8067A" w:rsidRPr="00D8067A" w:rsidRDefault="00D8067A" w:rsidP="00D8067A">
      <w:pPr>
        <w:shd w:val="clear" w:color="auto" w:fill="FFFFFF"/>
        <w:spacing w:after="150" w:line="240" w:lineRule="auto"/>
        <w:rPr>
          <w:rFonts w:ascii="Open Sans" w:eastAsia="Times New Roman" w:hAnsi="Open Sans" w:cs="Open Sans"/>
          <w:color w:val="333333"/>
          <w:lang w:val="en-GB" w:eastAsia="el-GR"/>
        </w:rPr>
      </w:pPr>
      <w:r w:rsidRPr="00D8067A">
        <w:rPr>
          <w:rFonts w:ascii="Open Sans" w:eastAsia="Times New Roman" w:hAnsi="Open Sans" w:cs="Open Sans"/>
          <w:color w:val="333333"/>
          <w:lang w:eastAsia="el-GR"/>
        </w:rPr>
        <w:t> </w:t>
      </w:r>
      <w:r w:rsidR="00384908">
        <w:rPr>
          <w:noProof/>
          <w:lang w:val="en-GB"/>
        </w:rPr>
        <w:drawing>
          <wp:inline distT="0" distB="0" distL="0" distR="0" wp14:anchorId="795171BB" wp14:editId="4484FF94">
            <wp:extent cx="5043820" cy="3429000"/>
            <wp:effectExtent l="0" t="0" r="4445" b="0"/>
            <wp:docPr id="10" name="Εικόνα 10" descr="Εικόνα που περιέχει κείμενο, στιγμιότυπο οθόνης, παρακολούθη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ικόνα που περιέχει κείμενο, στιγμιότυπο οθόνης, παρακολούθηση&#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1674" cy="3434339"/>
                    </a:xfrm>
                    <a:prstGeom prst="rect">
                      <a:avLst/>
                    </a:prstGeom>
                    <a:noFill/>
                    <a:ln>
                      <a:noFill/>
                    </a:ln>
                  </pic:spPr>
                </pic:pic>
              </a:graphicData>
            </a:graphic>
          </wp:inline>
        </w:drawing>
      </w:r>
    </w:p>
    <w:p w14:paraId="1CE97451" w14:textId="50F7547C" w:rsidR="00D8067A" w:rsidRPr="00D8067A" w:rsidRDefault="00D8067A" w:rsidP="00690540">
      <w:pPr>
        <w:shd w:val="clear" w:color="auto" w:fill="FFFFFF"/>
        <w:spacing w:after="150" w:line="240" w:lineRule="auto"/>
        <w:jc w:val="both"/>
        <w:rPr>
          <w:rFonts w:eastAsia="Times New Roman" w:cstheme="minorHAnsi"/>
          <w:color w:val="333333"/>
          <w:lang w:eastAsia="el-GR"/>
        </w:rPr>
      </w:pPr>
      <w:r w:rsidRPr="00D8067A">
        <w:rPr>
          <w:rFonts w:eastAsia="Times New Roman" w:cstheme="minorHAnsi"/>
          <w:color w:val="333333"/>
          <w:lang w:eastAsia="el-GR"/>
        </w:rPr>
        <w:lastRenderedPageBreak/>
        <w:t>Το έργο </w:t>
      </w:r>
      <w:proofErr w:type="spellStart"/>
      <w:r w:rsidR="00F52CB7" w:rsidRPr="00990667">
        <w:rPr>
          <w:rFonts w:eastAsia="Times New Roman" w:cstheme="minorHAnsi"/>
          <w:color w:val="333333"/>
          <w:lang w:val="en-US" w:eastAsia="el-GR"/>
        </w:rPr>
        <w:t>EcoNautiNet</w:t>
      </w:r>
      <w:proofErr w:type="spellEnd"/>
      <w:r w:rsidR="00F52CB7" w:rsidRPr="00990667">
        <w:rPr>
          <w:rFonts w:eastAsia="Times New Roman" w:cstheme="minorHAnsi"/>
          <w:color w:val="333333"/>
          <w:lang w:eastAsia="el-GR"/>
        </w:rPr>
        <w:t xml:space="preserve"> </w:t>
      </w:r>
      <w:r w:rsidR="00F52CB7" w:rsidRPr="00990667">
        <w:rPr>
          <w:rFonts w:eastAsia="Times New Roman" w:cstheme="minorHAnsi"/>
          <w:color w:val="333333"/>
          <w:lang w:val="en-US" w:eastAsia="el-GR"/>
        </w:rPr>
        <w:t>Plus</w:t>
      </w:r>
      <w:r w:rsidR="00F52CB7" w:rsidRPr="00990667">
        <w:rPr>
          <w:rFonts w:eastAsia="Times New Roman" w:cstheme="minorHAnsi"/>
          <w:color w:val="333333"/>
          <w:lang w:eastAsia="el-GR"/>
        </w:rPr>
        <w:t xml:space="preserve"> </w:t>
      </w:r>
      <w:r w:rsidRPr="00D8067A">
        <w:rPr>
          <w:rFonts w:eastAsia="Times New Roman" w:cstheme="minorHAnsi"/>
          <w:color w:val="333333"/>
          <w:lang w:eastAsia="el-GR"/>
        </w:rPr>
        <w:t xml:space="preserve"> εγκρίθηκε στην </w:t>
      </w:r>
      <w:r w:rsidR="00F52CB7" w:rsidRPr="00990667">
        <w:rPr>
          <w:rFonts w:eastAsia="Times New Roman" w:cstheme="minorHAnsi"/>
          <w:color w:val="333333"/>
          <w:lang w:eastAsia="el-GR"/>
        </w:rPr>
        <w:t>4</w:t>
      </w:r>
      <w:r w:rsidR="00F52CB7" w:rsidRPr="00990667">
        <w:rPr>
          <w:rFonts w:eastAsia="Times New Roman" w:cstheme="minorHAnsi"/>
          <w:color w:val="333333"/>
          <w:vertAlign w:val="superscript"/>
          <w:lang w:eastAsia="el-GR"/>
        </w:rPr>
        <w:t>η</w:t>
      </w:r>
      <w:r w:rsidR="00F52CB7" w:rsidRPr="00990667">
        <w:rPr>
          <w:rFonts w:eastAsia="Times New Roman" w:cstheme="minorHAnsi"/>
          <w:color w:val="333333"/>
          <w:lang w:eastAsia="el-GR"/>
        </w:rPr>
        <w:t xml:space="preserve"> </w:t>
      </w:r>
      <w:r w:rsidRPr="00D8067A">
        <w:rPr>
          <w:rFonts w:eastAsia="Times New Roman" w:cstheme="minorHAnsi"/>
          <w:color w:val="333333"/>
          <w:lang w:eastAsia="el-GR"/>
        </w:rPr>
        <w:t>Πρόσκληση</w:t>
      </w:r>
      <w:r w:rsidR="00F52CB7" w:rsidRPr="00990667">
        <w:rPr>
          <w:rFonts w:eastAsia="Times New Roman" w:cstheme="minorHAnsi"/>
          <w:color w:val="333333"/>
          <w:lang w:eastAsia="el-GR"/>
        </w:rPr>
        <w:t xml:space="preserve"> (4</w:t>
      </w:r>
      <w:proofErr w:type="spellStart"/>
      <w:r w:rsidR="00F52CB7" w:rsidRPr="00990667">
        <w:rPr>
          <w:rFonts w:eastAsia="Times New Roman" w:cstheme="minorHAnsi"/>
          <w:color w:val="333333"/>
          <w:vertAlign w:val="superscript"/>
          <w:lang w:val="en-US" w:eastAsia="el-GR"/>
        </w:rPr>
        <w:t>th</w:t>
      </w:r>
      <w:proofErr w:type="spellEnd"/>
      <w:r w:rsidR="00F52CB7" w:rsidRPr="00990667">
        <w:rPr>
          <w:rFonts w:eastAsia="Times New Roman" w:cstheme="minorHAnsi"/>
          <w:color w:val="333333"/>
          <w:lang w:eastAsia="el-GR"/>
        </w:rPr>
        <w:t xml:space="preserve"> </w:t>
      </w:r>
      <w:r w:rsidR="00F52CB7" w:rsidRPr="00990667">
        <w:rPr>
          <w:rFonts w:eastAsia="Times New Roman" w:cstheme="minorHAnsi"/>
          <w:color w:val="333333"/>
          <w:lang w:val="en-US" w:eastAsia="el-GR"/>
        </w:rPr>
        <w:t>Restricted</w:t>
      </w:r>
      <w:r w:rsidR="00F52CB7" w:rsidRPr="00990667">
        <w:rPr>
          <w:rFonts w:eastAsia="Times New Roman" w:cstheme="minorHAnsi"/>
          <w:color w:val="333333"/>
          <w:lang w:eastAsia="el-GR"/>
        </w:rPr>
        <w:t xml:space="preserve"> </w:t>
      </w:r>
      <w:r w:rsidR="00F52CB7" w:rsidRPr="00990667">
        <w:rPr>
          <w:rFonts w:eastAsia="Times New Roman" w:cstheme="minorHAnsi"/>
          <w:color w:val="333333"/>
          <w:lang w:val="en-US" w:eastAsia="el-GR"/>
        </w:rPr>
        <w:t>Call</w:t>
      </w:r>
      <w:r w:rsidR="00F52CB7" w:rsidRPr="00990667">
        <w:rPr>
          <w:rFonts w:eastAsia="Times New Roman" w:cstheme="minorHAnsi"/>
          <w:color w:val="333333"/>
          <w:lang w:eastAsia="el-GR"/>
        </w:rPr>
        <w:t>)</w:t>
      </w:r>
      <w:r w:rsidRPr="00D8067A">
        <w:rPr>
          <w:rFonts w:eastAsia="Times New Roman" w:cstheme="minorHAnsi"/>
          <w:color w:val="333333"/>
          <w:lang w:eastAsia="el-GR"/>
        </w:rPr>
        <w:t xml:space="preserve"> για  Έργα </w:t>
      </w:r>
      <w:r w:rsidR="00F52CB7" w:rsidRPr="00990667">
        <w:rPr>
          <w:rFonts w:eastAsia="Times New Roman" w:cstheme="minorHAnsi"/>
          <w:color w:val="333333"/>
          <w:lang w:eastAsia="el-GR"/>
        </w:rPr>
        <w:t xml:space="preserve">Κεφαλαιοποίησης </w:t>
      </w:r>
      <w:r w:rsidRPr="00D8067A">
        <w:rPr>
          <w:rFonts w:eastAsia="Times New Roman" w:cstheme="minorHAnsi"/>
          <w:color w:val="333333"/>
          <w:lang w:eastAsia="el-GR"/>
        </w:rPr>
        <w:t>του Προγράμματος Χρηματοδότησης</w:t>
      </w:r>
      <w:r w:rsidR="00F52CB7" w:rsidRPr="00990667">
        <w:rPr>
          <w:rFonts w:cstheme="minorHAnsi"/>
        </w:rPr>
        <w:t xml:space="preserve"> </w:t>
      </w:r>
      <w:r w:rsidR="00F52CB7" w:rsidRPr="00990667">
        <w:rPr>
          <w:rFonts w:eastAsia="Times New Roman" w:cstheme="minorHAnsi"/>
          <w:color w:val="333333"/>
          <w:lang w:eastAsia="el-GR"/>
        </w:rPr>
        <w:t xml:space="preserve">προγράμματος INTERREG V-B </w:t>
      </w:r>
      <w:proofErr w:type="spellStart"/>
      <w:r w:rsidR="00F52CB7" w:rsidRPr="00990667">
        <w:rPr>
          <w:rFonts w:eastAsia="Times New Roman" w:cstheme="minorHAnsi"/>
          <w:color w:val="333333"/>
          <w:lang w:eastAsia="el-GR"/>
        </w:rPr>
        <w:t>Adriatic</w:t>
      </w:r>
      <w:proofErr w:type="spellEnd"/>
      <w:r w:rsidR="00F52CB7" w:rsidRPr="00990667">
        <w:rPr>
          <w:rFonts w:eastAsia="Times New Roman" w:cstheme="minorHAnsi"/>
          <w:color w:val="333333"/>
          <w:lang w:eastAsia="el-GR"/>
        </w:rPr>
        <w:t xml:space="preserve">-Ionian ADRION Programme 2014-2020  </w:t>
      </w:r>
      <w:r w:rsidRPr="00D8067A">
        <w:rPr>
          <w:rFonts w:eastAsia="Times New Roman" w:cstheme="minorHAnsi"/>
          <w:color w:val="333333"/>
          <w:lang w:eastAsia="el-GR"/>
        </w:rPr>
        <w:t> , στο Ειδικό Αντικείμενο: </w:t>
      </w:r>
      <w:r w:rsidR="00F52CB7" w:rsidRPr="00990667">
        <w:rPr>
          <w:rFonts w:eastAsia="Times New Roman" w:cstheme="minorHAnsi"/>
          <w:color w:val="333333"/>
          <w:lang w:eastAsia="el-GR"/>
        </w:rPr>
        <w:t>1 Καινοτομία και έξυπνη περιφέρεια</w:t>
      </w:r>
      <w:r w:rsidRPr="00D8067A">
        <w:rPr>
          <w:rFonts w:eastAsia="Times New Roman" w:cstheme="minorHAnsi"/>
          <w:color w:val="333333"/>
          <w:lang w:eastAsia="el-GR"/>
        </w:rPr>
        <w:t xml:space="preserve"> - Υποστήριξη </w:t>
      </w:r>
      <w:r w:rsidR="00F52CB7" w:rsidRPr="00990667">
        <w:rPr>
          <w:rFonts w:eastAsia="Times New Roman" w:cstheme="minorHAnsi"/>
          <w:color w:val="333333"/>
          <w:lang w:eastAsia="el-GR"/>
        </w:rPr>
        <w:t>της Ανάπτυξης ενός περιφερειακού συστήματος καινοτομίας στην περιοχή Αδριατική _ Ιόνιο</w:t>
      </w:r>
      <w:r w:rsidRPr="00D8067A">
        <w:rPr>
          <w:rFonts w:eastAsia="Times New Roman" w:cstheme="minorHAnsi"/>
          <w:color w:val="333333"/>
          <w:lang w:eastAsia="el-GR"/>
        </w:rPr>
        <w:t>, την έρευνα, την τεχνολογική ανάπτυξη και την καινοτομία Άξονας </w:t>
      </w:r>
      <w:r w:rsidR="00690540" w:rsidRPr="00990667">
        <w:rPr>
          <w:rFonts w:eastAsia="Times New Roman" w:cstheme="minorHAnsi"/>
          <w:color w:val="333333"/>
          <w:lang w:eastAsia="el-GR"/>
        </w:rPr>
        <w:t>1.</w:t>
      </w:r>
    </w:p>
    <w:p w14:paraId="73D0E672" w14:textId="526F8BD4" w:rsidR="00CC590C" w:rsidRPr="00990667" w:rsidRDefault="00CC590C" w:rsidP="00D8067A">
      <w:pPr>
        <w:rPr>
          <w:rFonts w:cstheme="minorHAnsi"/>
        </w:rPr>
      </w:pPr>
    </w:p>
    <w:sectPr w:rsidR="00CC590C" w:rsidRPr="009906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87B91"/>
    <w:multiLevelType w:val="hybridMultilevel"/>
    <w:tmpl w:val="BBA08AF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9D001B7"/>
    <w:multiLevelType w:val="hybridMultilevel"/>
    <w:tmpl w:val="780CEE90"/>
    <w:lvl w:ilvl="0" w:tplc="04080001">
      <w:start w:val="1"/>
      <w:numFmt w:val="bullet"/>
      <w:lvlText w:val=""/>
      <w:lvlJc w:val="left"/>
      <w:pPr>
        <w:ind w:left="720" w:hanging="360"/>
      </w:pPr>
      <w:rPr>
        <w:rFonts w:ascii="Symbol" w:hAnsi="Symbol" w:hint="default"/>
      </w:rPr>
    </w:lvl>
    <w:lvl w:ilvl="1" w:tplc="AC6658AC">
      <w:numFmt w:val="bullet"/>
      <w:lvlText w:val="•"/>
      <w:lvlJc w:val="left"/>
      <w:pPr>
        <w:ind w:left="1440" w:hanging="360"/>
      </w:pPr>
      <w:rPr>
        <w:rFonts w:ascii="Open Sans" w:eastAsia="Times New Roman" w:hAnsi="Open Sans" w:cs="Open Sans"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79620853">
    <w:abstractNumId w:val="1"/>
  </w:num>
  <w:num w:numId="2" w16cid:durableId="1303001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CFC"/>
    <w:rsid w:val="00064E32"/>
    <w:rsid w:val="00081F89"/>
    <w:rsid w:val="0008473C"/>
    <w:rsid w:val="000953EC"/>
    <w:rsid w:val="000D6071"/>
    <w:rsid w:val="00252CFC"/>
    <w:rsid w:val="00355A44"/>
    <w:rsid w:val="00384908"/>
    <w:rsid w:val="005C3531"/>
    <w:rsid w:val="00676A30"/>
    <w:rsid w:val="00690540"/>
    <w:rsid w:val="006B1292"/>
    <w:rsid w:val="008327D4"/>
    <w:rsid w:val="008B46D5"/>
    <w:rsid w:val="00990667"/>
    <w:rsid w:val="00C95E8A"/>
    <w:rsid w:val="00CC590C"/>
    <w:rsid w:val="00D8067A"/>
    <w:rsid w:val="00F52CB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8B36"/>
  <w15:chartTrackingRefBased/>
  <w15:docId w15:val="{D19A703F-9E10-45B1-8D75-0FDD00F9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067A"/>
    <w:rPr>
      <w:b/>
      <w:bCs/>
    </w:rPr>
  </w:style>
  <w:style w:type="character" w:styleId="a4">
    <w:name w:val="Emphasis"/>
    <w:basedOn w:val="a0"/>
    <w:uiPriority w:val="20"/>
    <w:qFormat/>
    <w:rsid w:val="00D8067A"/>
    <w:rPr>
      <w:i/>
      <w:iCs/>
    </w:rPr>
  </w:style>
  <w:style w:type="paragraph" w:styleId="Web">
    <w:name w:val="Normal (Web)"/>
    <w:basedOn w:val="a"/>
    <w:uiPriority w:val="99"/>
    <w:semiHidden/>
    <w:unhideWhenUsed/>
    <w:rsid w:val="00D8067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
    <w:name w:val="HTML Preformatted"/>
    <w:basedOn w:val="a"/>
    <w:link w:val="-HTMLChar"/>
    <w:uiPriority w:val="99"/>
    <w:semiHidden/>
    <w:unhideWhenUsed/>
    <w:rsid w:val="008B46D5"/>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8B46D5"/>
    <w:rPr>
      <w:rFonts w:ascii="Consolas" w:hAnsi="Consolas"/>
      <w:sz w:val="20"/>
      <w:szCs w:val="20"/>
    </w:rPr>
  </w:style>
  <w:style w:type="paragraph" w:customStyle="1" w:styleId="default">
    <w:name w:val="default"/>
    <w:basedOn w:val="a"/>
    <w:rsid w:val="00676A30"/>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68937">
      <w:bodyDiv w:val="1"/>
      <w:marLeft w:val="0"/>
      <w:marRight w:val="0"/>
      <w:marTop w:val="0"/>
      <w:marBottom w:val="0"/>
      <w:divBdr>
        <w:top w:val="none" w:sz="0" w:space="0" w:color="auto"/>
        <w:left w:val="none" w:sz="0" w:space="0" w:color="auto"/>
        <w:bottom w:val="none" w:sz="0" w:space="0" w:color="auto"/>
        <w:right w:val="none" w:sz="0" w:space="0" w:color="auto"/>
      </w:divBdr>
    </w:div>
    <w:div w:id="991375458">
      <w:bodyDiv w:val="1"/>
      <w:marLeft w:val="0"/>
      <w:marRight w:val="0"/>
      <w:marTop w:val="0"/>
      <w:marBottom w:val="0"/>
      <w:divBdr>
        <w:top w:val="none" w:sz="0" w:space="0" w:color="auto"/>
        <w:left w:val="none" w:sz="0" w:space="0" w:color="auto"/>
        <w:bottom w:val="none" w:sz="0" w:space="0" w:color="auto"/>
        <w:right w:val="none" w:sz="0" w:space="0" w:color="auto"/>
      </w:divBdr>
    </w:div>
    <w:div w:id="1185904344">
      <w:bodyDiv w:val="1"/>
      <w:marLeft w:val="0"/>
      <w:marRight w:val="0"/>
      <w:marTop w:val="0"/>
      <w:marBottom w:val="0"/>
      <w:divBdr>
        <w:top w:val="none" w:sz="0" w:space="0" w:color="auto"/>
        <w:left w:val="none" w:sz="0" w:space="0" w:color="auto"/>
        <w:bottom w:val="none" w:sz="0" w:space="0" w:color="auto"/>
        <w:right w:val="none" w:sz="0" w:space="0" w:color="auto"/>
      </w:divBdr>
    </w:div>
    <w:div w:id="182767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645</Words>
  <Characters>3484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2022-04-08T08:06:00Z</dcterms:created>
  <dcterms:modified xsi:type="dcterms:W3CDTF">2022-04-08T09:00:00Z</dcterms:modified>
</cp:coreProperties>
</file>