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Μειωμένες ασφαλιστικές εισφορές για τον κλάδο κύριας σύνταξης κατά 33,3% προβλέπει η νέα εγκύκλιος του ΕΦΚΑ που αφορά ελεύθερους επαγγελματίες, επιστήμονες και αγρότες.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 xml:space="preserve">Επισημαίνεται ότι η εγκύκλιος σε </w:t>
      </w:r>
      <w:proofErr w:type="spellStart"/>
      <w:r w:rsidRPr="00A71C87">
        <w:rPr>
          <w:rFonts w:ascii="Arial" w:hAnsi="Arial" w:cs="Arial"/>
          <w:color w:val="111111"/>
          <w:sz w:val="21"/>
          <w:szCs w:val="21"/>
          <w:lang w:val="el-GR"/>
        </w:rPr>
        <w:t>ό,τι</w:t>
      </w:r>
      <w:proofErr w:type="spellEnd"/>
      <w:r w:rsidRPr="00A71C87">
        <w:rPr>
          <w:rFonts w:ascii="Arial" w:hAnsi="Arial" w:cs="Arial"/>
          <w:color w:val="111111"/>
          <w:sz w:val="21"/>
          <w:szCs w:val="21"/>
          <w:lang w:val="el-GR"/>
        </w:rPr>
        <w:t xml:space="preserve"> αφορά τη βάση υπολογισμού των ελάχιστων εισφορών που είναι ο κατώτατος μισθός των 586,08 ευρώ που ίσχυε μέχρι και τον Ιανουάριο, ουσιαστικά έχει εφαρμογή μόνο για τον πρώτο μήνα του 2019, επειδή από την 1η Φεβρουαρίου ο κατώτατος μισθός αυξήθηκε στα 650 ευρώ και άρα θα πρέπει να αναπροσαρμοστούν προς τα πάνω τα ποσά που συνδέονται με αυτόν. Για τον λόγο αυτόν η χθεσινή εγκύκλιος του ΕΦΚΑ επισημαίνει ρητά ότι με τη διαμόρφωση των κατώτατων ορίων των νέων μισθών από την 1η Φεβρουαρίου 2019, που είναι η ημερομηνία έναρξης ισχύος του νέου βασικού μισθού άγαμου μισθωτού, θα ακολουθήσουν νέες οδηγίες.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 xml:space="preserve">Συγκεκριμένα σε </w:t>
      </w:r>
      <w:proofErr w:type="spellStart"/>
      <w:r w:rsidRPr="00A71C87">
        <w:rPr>
          <w:rFonts w:ascii="Arial" w:hAnsi="Arial" w:cs="Arial"/>
          <w:color w:val="111111"/>
          <w:sz w:val="21"/>
          <w:szCs w:val="21"/>
          <w:lang w:val="el-GR"/>
        </w:rPr>
        <w:t>ό,τι</w:t>
      </w:r>
      <w:proofErr w:type="spellEnd"/>
      <w:r w:rsidRPr="00A71C87">
        <w:rPr>
          <w:rFonts w:ascii="Arial" w:hAnsi="Arial" w:cs="Arial"/>
          <w:color w:val="111111"/>
          <w:sz w:val="21"/>
          <w:szCs w:val="21"/>
          <w:lang w:val="el-GR"/>
        </w:rPr>
        <w:t xml:space="preserve"> αφορά τις εισφορές του Ιανουαρίου 2019 ισχύουν τα εξής: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1. Το ποσοστό της μηνιαίας ασφαλιστικής εισφοράς κλάδου σύνταξης που καταβάλλουν ελ. επαγγελματίες και αυτοαπασχολούμενοι, μειώνεται από 20% σε 13,33%.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2. Το ποσοστό της μηνιαίας ασφαλιστικής εισφοράς κλάδου σύνταξης που καταβάλλουν οι αγρότες μειώνεται και διαμορφώνεται μεταβατικά για τα έτη 2019 έως 2022 ως εξής: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■ για το έτος 2019 από 18% σε 12%,</w:t>
      </w:r>
      <w:r w:rsidRPr="00A71C87">
        <w:rPr>
          <w:rFonts w:ascii="Arial" w:hAnsi="Arial" w:cs="Arial"/>
          <w:color w:val="111111"/>
          <w:sz w:val="21"/>
          <w:szCs w:val="21"/>
          <w:lang w:val="el-GR"/>
        </w:rPr>
        <w:br/>
        <w:t>■ για το έτος 2020 από 19% σε 12,67%,</w:t>
      </w:r>
      <w:r w:rsidRPr="00A71C87">
        <w:rPr>
          <w:rFonts w:ascii="Arial" w:hAnsi="Arial" w:cs="Arial"/>
          <w:color w:val="111111"/>
          <w:sz w:val="21"/>
          <w:szCs w:val="21"/>
          <w:lang w:val="el-GR"/>
        </w:rPr>
        <w:br/>
        <w:t>■ για το έτος 2021 από 19,5% σε 13% και</w:t>
      </w:r>
      <w:r w:rsidRPr="00A71C87">
        <w:rPr>
          <w:rFonts w:ascii="Arial" w:hAnsi="Arial" w:cs="Arial"/>
          <w:color w:val="111111"/>
          <w:sz w:val="21"/>
          <w:szCs w:val="21"/>
          <w:lang w:val="el-GR"/>
        </w:rPr>
        <w:br/>
        <w:t>■ για το έτος 2022 από 20% σε 13,33%.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3. Το ποσοστό της μηνιαίας εισφοράς κλάδου σύνταξης που καταβάλλουν οι ασφαλισμένοι του πρώην ΕΤΑΑ και οι αυτοαπασχολούμενοι απόφοιτοι σχολών ανώτατης εκπαίδευσης, που είναι εγγεγραμμένοι σε επιστημονικούς συλλόγους ή επιμελητήρια που έχουν τη μορφή νομικού προσώπου δημοσίου δικαίου προερχόμενοι από τον πρώην</w:t>
      </w:r>
      <w:r>
        <w:rPr>
          <w:rStyle w:val="apple-converted-space"/>
          <w:rFonts w:ascii="Arial" w:hAnsi="Arial" w:cs="Arial"/>
          <w:color w:val="111111"/>
          <w:sz w:val="21"/>
          <w:szCs w:val="21"/>
        </w:rPr>
        <w:t> </w:t>
      </w:r>
      <w:hyperlink r:id="rId4" w:tgtFrame="_top" w:tooltip="Περισσότερα για: k/oaee-οαεε" w:history="1">
        <w:r w:rsidRPr="00A71C87">
          <w:rPr>
            <w:rStyle w:val="-"/>
            <w:rFonts w:ascii="Arial" w:hAnsi="Arial" w:cs="Arial"/>
            <w:color w:val="005689"/>
            <w:sz w:val="21"/>
            <w:szCs w:val="21"/>
            <w:u w:val="none"/>
            <w:lang w:val="el-GR"/>
          </w:rPr>
          <w:t>ΟΑΕΕ,</w:t>
        </w:r>
        <w:r>
          <w:rPr>
            <w:rStyle w:val="apple-converted-space"/>
            <w:rFonts w:ascii="Arial" w:hAnsi="Arial" w:cs="Arial"/>
            <w:color w:val="005689"/>
            <w:sz w:val="21"/>
            <w:szCs w:val="21"/>
          </w:rPr>
          <w:t> </w:t>
        </w:r>
      </w:hyperlink>
      <w:r w:rsidRPr="00A71C87">
        <w:rPr>
          <w:rFonts w:ascii="Arial" w:hAnsi="Arial" w:cs="Arial"/>
          <w:color w:val="111111"/>
          <w:sz w:val="21"/>
          <w:szCs w:val="21"/>
          <w:lang w:val="el-GR"/>
        </w:rPr>
        <w:t>μειώνεται και διαμορφώνεται σε ποσοστό 13,33%, καθ’ όλη τη διάρκεια της πενταετίας από την ημέρα της πρώτης υπαγωγής τους στην ασφάλιση (αντί του 14% για τα 2 πρώτα έτη και 17% για τα επόμενα 3 έτη).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Style w:val="a3"/>
          <w:rFonts w:ascii="Arial" w:hAnsi="Arial" w:cs="Arial"/>
          <w:color w:val="111111"/>
          <w:sz w:val="21"/>
          <w:szCs w:val="21"/>
          <w:lang w:val="el-GR"/>
        </w:rPr>
        <w:t>Ελάχιστες μηνιαίες εισφορές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Οι ελάχιστες μηνιαίες εισφορές διαμορφώνονται κατά περίπτωση για τον Ιανουάριο του 2019 ως εξής:</w:t>
      </w:r>
      <w:r w:rsidRPr="00A71C87">
        <w:rPr>
          <w:rFonts w:ascii="Arial" w:hAnsi="Arial" w:cs="Arial"/>
          <w:color w:val="111111"/>
          <w:sz w:val="21"/>
          <w:szCs w:val="21"/>
          <w:lang w:val="el-GR"/>
        </w:rPr>
        <w:br/>
        <w:t>Α. Ασφαλισμένοι σε ένα ταμείο: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1. Η ελάχιστη μηνιαία εισφορά κλάδου σύνταξης ελευθέρων επαγγελματιών και αυτοαπασχολούμενων διαμορφώνεται, έως 31/1/2019, σε 117,22 ευρώ (586,08 Χ 20%).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2. Η ελάχιστη μηνιαία εισφορά κλάδου σύνταξης αγροτών, ασφαλισμένων π.</w:t>
      </w:r>
      <w:r>
        <w:rPr>
          <w:rStyle w:val="apple-converted-space"/>
          <w:rFonts w:ascii="Arial" w:hAnsi="Arial" w:cs="Arial"/>
          <w:color w:val="111111"/>
          <w:sz w:val="21"/>
          <w:szCs w:val="21"/>
        </w:rPr>
        <w:t> </w:t>
      </w:r>
      <w:hyperlink r:id="rId5" w:tgtFrame="_top" w:tooltip="Περισσότερα για: k/oga-ογα" w:history="1">
        <w:r w:rsidRPr="00A71C87">
          <w:rPr>
            <w:rStyle w:val="-"/>
            <w:rFonts w:ascii="Arial" w:hAnsi="Arial" w:cs="Arial"/>
            <w:color w:val="005689"/>
            <w:sz w:val="21"/>
            <w:szCs w:val="21"/>
            <w:u w:val="none"/>
            <w:lang w:val="el-GR"/>
          </w:rPr>
          <w:t>ΟΓΑ</w:t>
        </w:r>
        <w:r>
          <w:rPr>
            <w:rStyle w:val="apple-converted-space"/>
            <w:rFonts w:ascii="Arial" w:hAnsi="Arial" w:cs="Arial"/>
            <w:color w:val="005689"/>
            <w:sz w:val="21"/>
            <w:szCs w:val="21"/>
          </w:rPr>
          <w:t> </w:t>
        </w:r>
      </w:hyperlink>
      <w:r w:rsidRPr="00A71C87">
        <w:rPr>
          <w:rFonts w:ascii="Arial" w:hAnsi="Arial" w:cs="Arial"/>
          <w:color w:val="111111"/>
          <w:sz w:val="21"/>
          <w:szCs w:val="21"/>
          <w:lang w:val="el-GR"/>
        </w:rPr>
        <w:t>διαμορφώνεται, έως 31/01/2019, σε 73,85 ευρώ (410,26 Χ 18%).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Η περαιτέρω κλιμάκωση έως την ολοκλήρωση του ποσοστού 20% διαμορφώνεται, κατ’ έτος, ως εξής:</w:t>
      </w:r>
      <w:r w:rsidRPr="00A71C87">
        <w:rPr>
          <w:rFonts w:ascii="Arial" w:hAnsi="Arial" w:cs="Arial"/>
          <w:color w:val="111111"/>
          <w:sz w:val="21"/>
          <w:szCs w:val="21"/>
          <w:lang w:val="el-GR"/>
        </w:rPr>
        <w:br/>
        <w:t>■ από 01/01/2020 έως 31/12/2020 σε ποσοστό 19%,</w:t>
      </w:r>
      <w:r w:rsidRPr="00A71C87">
        <w:rPr>
          <w:rFonts w:ascii="Arial" w:hAnsi="Arial" w:cs="Arial"/>
          <w:color w:val="111111"/>
          <w:sz w:val="21"/>
          <w:szCs w:val="21"/>
          <w:lang w:val="el-GR"/>
        </w:rPr>
        <w:br/>
        <w:t>■ από 01/01/2021 έως 31/12/2021 σε ποσοστό 19,5% και</w:t>
      </w:r>
      <w:r w:rsidRPr="00A71C87">
        <w:rPr>
          <w:rFonts w:ascii="Arial" w:hAnsi="Arial" w:cs="Arial"/>
          <w:color w:val="111111"/>
          <w:sz w:val="21"/>
          <w:szCs w:val="21"/>
          <w:lang w:val="el-GR"/>
        </w:rPr>
        <w:br/>
        <w:t xml:space="preserve">■ </w:t>
      </w:r>
      <w:r>
        <w:rPr>
          <w:rFonts w:ascii="Arial" w:hAnsi="Arial" w:cs="Arial"/>
          <w:color w:val="111111"/>
          <w:sz w:val="21"/>
          <w:szCs w:val="21"/>
        </w:rPr>
        <w:t> </w:t>
      </w:r>
      <w:r w:rsidRPr="00A71C87">
        <w:rPr>
          <w:rFonts w:ascii="Arial" w:hAnsi="Arial" w:cs="Arial"/>
          <w:color w:val="111111"/>
          <w:sz w:val="21"/>
          <w:szCs w:val="21"/>
          <w:lang w:val="el-GR"/>
        </w:rPr>
        <w:t>από 01/01/2022 και εντεύθεν σε ποσοστό 20%.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 xml:space="preserve">3. Η ελάχιστη μηνιαία εισφορά κλάδου σύνταξης ασφαλισμένων π. ΕΤΑΑ και αυτοαπασχολούμενων αποφοίτων σχολών ανώτατης εκπαίδευσης που είναι εγγεγραμμένοι σε επιστημονικούς συλλόγους ή επιμελητήρια, που έχουν τη μορφή νομικού προσώπου δημοσίου δικαίου, προερχόμενοι από τον π. ΟΑΕΕ, κατά την πρώτη πενταετία από την </w:t>
      </w:r>
      <w:r w:rsidRPr="00A71C87">
        <w:rPr>
          <w:rFonts w:ascii="Arial" w:hAnsi="Arial" w:cs="Arial"/>
          <w:color w:val="111111"/>
          <w:sz w:val="21"/>
          <w:szCs w:val="21"/>
          <w:lang w:val="el-GR"/>
        </w:rPr>
        <w:lastRenderedPageBreak/>
        <w:t>υπαγωγή τους στην ασφάλιση, δεν μπορεί να υπολείπεται του ποσού που αντιστοιχεί σε ποσοστό 13,33% επί του ποσού που αναλογεί στο 70% του εκάστοτε βασικού μισθού άγαμου μισθωτού άνω των 25 ετών και διαμορφώνεται, έως 31/01/2019, σε 54,69 ευρώ (410,26 Χ 13,33%).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Β. Παράλληλη ασφάλιση: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1. Στις περιπτώσεις παράλληλης ασφάλισης με, α) άσκηση πολλαπλών μη μισθωτών δραστηριοτήτων και β) άσκηση μισθωτής και μη μισθωτής δραστηριότητας, η ελάχιστη μηνιαία εισφορά για τον κλάδο σύνταξης διαμορφώνεται, έως 31/01/2019, σε 117,22 ευρώ (586,08 Χ 20%).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2. Σε περίπτωση μισθωτής εργασίας (πλήρους ή μερικής απασχόλησης) και παράλληλης άσκησης αγροτικής δραστηριότητας (με ετήσιο αγροτικό εισόδημα που υπερβαίνει το ποσό των 4.923,12 ευρώ), η ελάχιστη μηνιαία εισφορά κλάδου σύνταξης διαμορφώνεται, έως 31/01/2019, σε 73,85 ευρώ (410,26 Χ 18%).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Style w:val="a3"/>
          <w:rFonts w:ascii="Arial" w:hAnsi="Arial" w:cs="Arial"/>
          <w:color w:val="111111"/>
          <w:sz w:val="21"/>
          <w:szCs w:val="21"/>
          <w:lang w:val="el-GR"/>
        </w:rPr>
        <w:t>Τι ισχύει για αγρότες και επαγγελματίες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Προς καλύτερη κατανόηση της χθεσινής εγκυκλίου του ΕΦΚΑ για τις μειωμένες εισφορές των αυτοαπασχολουμένων τον Ιανουάριο του 2019 παραθέτουμε τα εξής παραδείγματα: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Μείωση μηνιαίας εισφοράς κύριας σύνταξης για ασφάλιση σε ένα ταμείο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Style w:val="a3"/>
          <w:rFonts w:ascii="Arial" w:hAnsi="Arial" w:cs="Arial"/>
          <w:color w:val="111111"/>
          <w:sz w:val="21"/>
          <w:szCs w:val="21"/>
          <w:lang w:val="el-GR"/>
        </w:rPr>
        <w:t>Παράδειγμα 1ο</w:t>
      </w:r>
      <w:r w:rsidRPr="00A71C87">
        <w:rPr>
          <w:rFonts w:ascii="Arial" w:hAnsi="Arial" w:cs="Arial"/>
          <w:color w:val="111111"/>
          <w:sz w:val="21"/>
          <w:szCs w:val="21"/>
          <w:lang w:val="el-GR"/>
        </w:rPr>
        <w:t xml:space="preserve">: Ελεύθερος επαγγελματίας (π. ΟΑΕΕ), με ετήσιο </w:t>
      </w:r>
      <w:proofErr w:type="spellStart"/>
      <w:r w:rsidRPr="00A71C87">
        <w:rPr>
          <w:rFonts w:ascii="Arial" w:hAnsi="Arial" w:cs="Arial"/>
          <w:color w:val="111111"/>
          <w:sz w:val="21"/>
          <w:szCs w:val="21"/>
          <w:lang w:val="el-GR"/>
        </w:rPr>
        <w:t>εισφοροδοτούμενο</w:t>
      </w:r>
      <w:proofErr w:type="spellEnd"/>
      <w:r w:rsidRPr="00A71C87">
        <w:rPr>
          <w:rFonts w:ascii="Arial" w:hAnsi="Arial" w:cs="Arial"/>
          <w:color w:val="111111"/>
          <w:sz w:val="21"/>
          <w:szCs w:val="21"/>
          <w:lang w:val="el-GR"/>
        </w:rPr>
        <w:t xml:space="preserve"> εισόδημα (ΚΦΑ + Καταβλητέες εισφορές) ύψους 9.000,00 ευρώ.</w:t>
      </w:r>
      <w:r>
        <w:rPr>
          <w:rFonts w:ascii="Arial" w:hAnsi="Arial" w:cs="Arial"/>
          <w:color w:val="111111"/>
          <w:sz w:val="21"/>
          <w:szCs w:val="21"/>
        </w:rPr>
        <w:t> 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Η μηνιαία εισφορά κλ. σύνταξης, με βάση το νέο ποσοστό υπολογισμού εισφοράς διαμορφώνεται σε 99,98 ευρώ (9.000,00/12, 750,00 Χ 13,33%).</w:t>
      </w:r>
      <w:r>
        <w:rPr>
          <w:rFonts w:ascii="Arial" w:hAnsi="Arial" w:cs="Arial"/>
          <w:color w:val="111111"/>
          <w:sz w:val="21"/>
          <w:szCs w:val="21"/>
        </w:rPr>
        <w:t> 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Επειδή η μηνιαία εισφορά δεν μπορεί να υπολείπεται του ποσού των 117,22 ευρώ (586,06 Χ 20%), θα απαιτηθεί η ελάχιστη μηνιαία εισφορά κλ. σύνταξης 117,22 ευρώ.</w:t>
      </w:r>
      <w:r>
        <w:rPr>
          <w:rFonts w:ascii="Arial" w:hAnsi="Arial" w:cs="Arial"/>
          <w:color w:val="111111"/>
          <w:sz w:val="21"/>
          <w:szCs w:val="21"/>
        </w:rPr>
        <w:t> 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Με το προϊσχύον καθεστώς η μηνιαία εισφορά κλ. σύνταξης θα διαμορφωνόταν σε 150,00 ευρώ (9.000,00/12, 750,00 Χ 20%), άρα επέρχεται μείωση μηνιαίας εισφοράς κατά 32,78 ευρώ.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Style w:val="a3"/>
          <w:rFonts w:ascii="Arial" w:hAnsi="Arial" w:cs="Arial"/>
          <w:color w:val="111111"/>
          <w:sz w:val="21"/>
          <w:szCs w:val="21"/>
          <w:lang w:val="el-GR"/>
        </w:rPr>
        <w:t>Παράδειγμα 2ο:</w:t>
      </w:r>
      <w:r>
        <w:rPr>
          <w:rStyle w:val="apple-converted-space"/>
          <w:rFonts w:ascii="Arial" w:hAnsi="Arial" w:cs="Arial"/>
          <w:color w:val="111111"/>
          <w:sz w:val="21"/>
          <w:szCs w:val="21"/>
        </w:rPr>
        <w:t> </w:t>
      </w:r>
      <w:r w:rsidRPr="00A71C87">
        <w:rPr>
          <w:rFonts w:ascii="Arial" w:hAnsi="Arial" w:cs="Arial"/>
          <w:color w:val="111111"/>
          <w:sz w:val="21"/>
          <w:szCs w:val="21"/>
          <w:lang w:val="el-GR"/>
        </w:rPr>
        <w:t xml:space="preserve">Αγρότης (π. ΟΓΑ) με ετήσιο </w:t>
      </w:r>
      <w:proofErr w:type="spellStart"/>
      <w:r w:rsidRPr="00A71C87">
        <w:rPr>
          <w:rFonts w:ascii="Arial" w:hAnsi="Arial" w:cs="Arial"/>
          <w:color w:val="111111"/>
          <w:sz w:val="21"/>
          <w:szCs w:val="21"/>
          <w:lang w:val="el-GR"/>
        </w:rPr>
        <w:t>εισφοροδοτούμενο</w:t>
      </w:r>
      <w:proofErr w:type="spellEnd"/>
      <w:r w:rsidRPr="00A71C87">
        <w:rPr>
          <w:rFonts w:ascii="Arial" w:hAnsi="Arial" w:cs="Arial"/>
          <w:color w:val="111111"/>
          <w:sz w:val="21"/>
          <w:szCs w:val="21"/>
          <w:lang w:val="el-GR"/>
        </w:rPr>
        <w:t xml:space="preserve"> εισόδημα (ΚΦΑ + Καταβλητέες εισφορές) ύψους 6.000,00 ευρώ.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Η μηνιαία εισφορά κλάδου σύνταξης, με βάση το νέο ποσοστό υπολογισμού εισφοράς διαμορφώνεται σε 60,00 ευρώ (6.000,00/12, 500,00 Χ 12%).</w:t>
      </w:r>
      <w:r>
        <w:rPr>
          <w:rFonts w:ascii="Arial" w:hAnsi="Arial" w:cs="Arial"/>
          <w:color w:val="111111"/>
          <w:sz w:val="21"/>
          <w:szCs w:val="21"/>
        </w:rPr>
        <w:t> 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Επειδή η μηνιαία εισφορά κλ. σύνταξης δεν μπορεί να υπολείπεται του ποσού των 73,85 ευρώ (410,26 Χ 18%), θα απαιτηθεί η ελάχιστη μηνιαία εισφορά του κλάδου σύνταξης των 73,85 ευρώ.</w:t>
      </w:r>
      <w:r>
        <w:rPr>
          <w:rFonts w:ascii="Arial" w:hAnsi="Arial" w:cs="Arial"/>
          <w:color w:val="111111"/>
          <w:sz w:val="21"/>
          <w:szCs w:val="21"/>
        </w:rPr>
        <w:t> 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Με το προϊσχύον καθεστώς η μηνιαία εισφορά κλ. σύνταξης θα διαμορφωνόταν σε 90,00 ευρώ (500,00 Χ 18%), άρα επέρχεται μείωση μηνιαίας εισφοράς κατά 16,15 ευρώ.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Μείωση μηνιαίας εισφοράς κύριας σύνταξης στην παράλληλη ασφάλιση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Παράδειγμα: Ελ. επαγγελματίας (</w:t>
      </w:r>
      <w:proofErr w:type="spellStart"/>
      <w:r w:rsidRPr="00A71C87">
        <w:rPr>
          <w:rFonts w:ascii="Arial" w:hAnsi="Arial" w:cs="Arial"/>
          <w:color w:val="111111"/>
          <w:sz w:val="21"/>
          <w:szCs w:val="21"/>
          <w:lang w:val="el-GR"/>
        </w:rPr>
        <w:t>π.ΟΑΕΕ</w:t>
      </w:r>
      <w:proofErr w:type="spellEnd"/>
      <w:r w:rsidRPr="00A71C87">
        <w:rPr>
          <w:rFonts w:ascii="Arial" w:hAnsi="Arial" w:cs="Arial"/>
          <w:color w:val="111111"/>
          <w:sz w:val="21"/>
          <w:szCs w:val="21"/>
          <w:lang w:val="el-GR"/>
        </w:rPr>
        <w:t xml:space="preserve">) και παράλληλα αγρότης (π. ΟΓΑ), με ετήσιο </w:t>
      </w:r>
      <w:proofErr w:type="spellStart"/>
      <w:r w:rsidRPr="00A71C87">
        <w:rPr>
          <w:rFonts w:ascii="Arial" w:hAnsi="Arial" w:cs="Arial"/>
          <w:color w:val="111111"/>
          <w:sz w:val="21"/>
          <w:szCs w:val="21"/>
          <w:lang w:val="el-GR"/>
        </w:rPr>
        <w:t>εισφοροδοτούμενο</w:t>
      </w:r>
      <w:proofErr w:type="spellEnd"/>
      <w:r w:rsidRPr="00A71C87">
        <w:rPr>
          <w:rFonts w:ascii="Arial" w:hAnsi="Arial" w:cs="Arial"/>
          <w:color w:val="111111"/>
          <w:sz w:val="21"/>
          <w:szCs w:val="21"/>
          <w:lang w:val="el-GR"/>
        </w:rPr>
        <w:t xml:space="preserve"> εισόδημα (ΚΦΑ+ Καταβλητέες εισφορές) από επιχειρηματική δραστηριότητα ύψους 4.000,00 ευρώ και από αγροτική δραστηριότητα ύψους 9.000,00 ευρώ. Η μηνιαία εισφορά κλ. σύνταξης, με βάση το νέο ποσοστό υπολογισμού εισφοράς, διαμορφώνεται σε 134,43 ευρώ και προκύπτει ως εξής: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 xml:space="preserve">■ </w:t>
      </w:r>
      <w:r>
        <w:rPr>
          <w:rFonts w:ascii="Arial" w:hAnsi="Arial" w:cs="Arial"/>
          <w:color w:val="111111"/>
          <w:sz w:val="21"/>
          <w:szCs w:val="21"/>
        </w:rPr>
        <w:t> </w:t>
      </w:r>
      <w:r w:rsidRPr="00A71C87">
        <w:rPr>
          <w:rFonts w:ascii="Arial" w:hAnsi="Arial" w:cs="Arial"/>
          <w:color w:val="111111"/>
          <w:sz w:val="21"/>
          <w:szCs w:val="21"/>
          <w:lang w:val="el-GR"/>
        </w:rPr>
        <w:t>44,43 ευρώ (4.000,00/12, 333,33 Χ 13,33%) και</w:t>
      </w:r>
      <w:r w:rsidRPr="00A71C87">
        <w:rPr>
          <w:rFonts w:ascii="Arial" w:hAnsi="Arial" w:cs="Arial"/>
          <w:color w:val="111111"/>
          <w:sz w:val="21"/>
          <w:szCs w:val="21"/>
          <w:lang w:val="el-GR"/>
        </w:rPr>
        <w:br/>
        <w:t xml:space="preserve">■ </w:t>
      </w:r>
      <w:r>
        <w:rPr>
          <w:rFonts w:ascii="Arial" w:hAnsi="Arial" w:cs="Arial"/>
          <w:color w:val="111111"/>
          <w:sz w:val="21"/>
          <w:szCs w:val="21"/>
        </w:rPr>
        <w:t> </w:t>
      </w:r>
      <w:r w:rsidRPr="00A71C87">
        <w:rPr>
          <w:rFonts w:ascii="Arial" w:hAnsi="Arial" w:cs="Arial"/>
          <w:color w:val="111111"/>
          <w:sz w:val="21"/>
          <w:szCs w:val="21"/>
          <w:lang w:val="el-GR"/>
        </w:rPr>
        <w:t xml:space="preserve"> 90,00 ευρώ (9.000,00/12, 750 Χ 12%).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lastRenderedPageBreak/>
        <w:t>Με το προϊσχύον καθεστώς η μηνιαία εισφορά κλ. σύνταξης θα διαμορφωνόταν σε 201,67 ευρώ και προκύπτει ως εξής:</w:t>
      </w:r>
      <w:r w:rsidRPr="00A71C87">
        <w:rPr>
          <w:rFonts w:ascii="Arial" w:hAnsi="Arial" w:cs="Arial"/>
          <w:color w:val="111111"/>
          <w:sz w:val="21"/>
          <w:szCs w:val="21"/>
          <w:lang w:val="el-GR"/>
        </w:rPr>
        <w:br/>
        <w:t xml:space="preserve">■ </w:t>
      </w:r>
      <w:r>
        <w:rPr>
          <w:rFonts w:ascii="Arial" w:hAnsi="Arial" w:cs="Arial"/>
          <w:color w:val="111111"/>
          <w:sz w:val="21"/>
          <w:szCs w:val="21"/>
        </w:rPr>
        <w:t> </w:t>
      </w:r>
      <w:r w:rsidRPr="00A71C87">
        <w:rPr>
          <w:rFonts w:ascii="Arial" w:hAnsi="Arial" w:cs="Arial"/>
          <w:color w:val="111111"/>
          <w:sz w:val="21"/>
          <w:szCs w:val="21"/>
          <w:lang w:val="el-GR"/>
        </w:rPr>
        <w:t>66,67 ευρώ (4.000,00/12, 333,33 Χ 20%) και</w:t>
      </w:r>
      <w:r w:rsidRPr="00A71C87">
        <w:rPr>
          <w:rFonts w:ascii="Arial" w:hAnsi="Arial" w:cs="Arial"/>
          <w:color w:val="111111"/>
          <w:sz w:val="21"/>
          <w:szCs w:val="21"/>
          <w:lang w:val="el-GR"/>
        </w:rPr>
        <w:br/>
        <w:t xml:space="preserve">■ </w:t>
      </w:r>
      <w:r>
        <w:rPr>
          <w:rFonts w:ascii="Arial" w:hAnsi="Arial" w:cs="Arial"/>
          <w:color w:val="111111"/>
          <w:sz w:val="21"/>
          <w:szCs w:val="21"/>
        </w:rPr>
        <w:t> </w:t>
      </w:r>
      <w:r w:rsidRPr="00A71C87">
        <w:rPr>
          <w:rFonts w:ascii="Arial" w:hAnsi="Arial" w:cs="Arial"/>
          <w:color w:val="111111"/>
          <w:sz w:val="21"/>
          <w:szCs w:val="21"/>
          <w:lang w:val="el-GR"/>
        </w:rPr>
        <w:t>135 ευρώ (9.000,00/12, 750 Χ 18%), άρα επέρχεται μείωση μηνιαίας εισφοράς κατά 24,75 ευρώ.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Style w:val="a3"/>
          <w:rFonts w:ascii="Arial" w:hAnsi="Arial" w:cs="Arial"/>
          <w:color w:val="111111"/>
          <w:sz w:val="21"/>
          <w:szCs w:val="21"/>
          <w:lang w:val="el-GR"/>
        </w:rPr>
        <w:t>Υπολογισμός</w:t>
      </w:r>
      <w:r>
        <w:rPr>
          <w:rStyle w:val="a3"/>
          <w:rFonts w:ascii="Arial" w:hAnsi="Arial" w:cs="Arial"/>
          <w:color w:val="111111"/>
          <w:sz w:val="21"/>
          <w:szCs w:val="21"/>
        </w:rPr>
        <w:t> </w:t>
      </w:r>
      <w:r w:rsidRPr="00A71C87">
        <w:rPr>
          <w:rStyle w:val="a3"/>
          <w:rFonts w:ascii="Arial" w:hAnsi="Arial" w:cs="Arial"/>
          <w:color w:val="111111"/>
          <w:sz w:val="21"/>
          <w:szCs w:val="21"/>
          <w:lang w:val="el-GR"/>
        </w:rPr>
        <w:t>της ελάφρυνσης</w:t>
      </w:r>
      <w:r>
        <w:rPr>
          <w:rStyle w:val="a3"/>
          <w:rFonts w:ascii="Arial" w:hAnsi="Arial" w:cs="Arial"/>
          <w:color w:val="111111"/>
          <w:sz w:val="21"/>
          <w:szCs w:val="21"/>
        </w:rPr>
        <w:t> </w:t>
      </w:r>
      <w:r w:rsidRPr="00A71C87">
        <w:rPr>
          <w:rStyle w:val="a3"/>
          <w:rFonts w:ascii="Arial" w:hAnsi="Arial" w:cs="Arial"/>
          <w:color w:val="111111"/>
          <w:sz w:val="21"/>
          <w:szCs w:val="21"/>
          <w:lang w:val="el-GR"/>
        </w:rPr>
        <w:t>στους επιστήμονες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Μείωση εισφορών για ασφαλισμένους στο πρώην ΕΤΑΑ (άρθρο 98 του ν. 4387/2016)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Style w:val="a3"/>
          <w:rFonts w:ascii="Arial" w:hAnsi="Arial" w:cs="Arial"/>
          <w:color w:val="111111"/>
          <w:sz w:val="21"/>
          <w:szCs w:val="21"/>
          <w:lang w:val="el-GR"/>
        </w:rPr>
        <w:t>Παράδειγμα 1ο:</w:t>
      </w:r>
      <w:r>
        <w:rPr>
          <w:rStyle w:val="apple-converted-space"/>
          <w:rFonts w:ascii="Arial" w:hAnsi="Arial" w:cs="Arial"/>
          <w:b/>
          <w:bCs/>
          <w:color w:val="111111"/>
          <w:sz w:val="21"/>
          <w:szCs w:val="21"/>
        </w:rPr>
        <w:t> </w:t>
      </w:r>
      <w:r w:rsidRPr="00A71C87">
        <w:rPr>
          <w:rFonts w:ascii="Arial" w:hAnsi="Arial" w:cs="Arial"/>
          <w:color w:val="111111"/>
          <w:sz w:val="21"/>
          <w:szCs w:val="21"/>
          <w:lang w:val="el-GR"/>
        </w:rPr>
        <w:t>Αυτοαπασχολούμενος, ασφαλισμένος του π. ΕΤΑΑ, με περισσότερα από 5 έτη ασφάλισης, έχει ετήσιο καθαρό φορολογητέο εισόδημα ύψους 16.000,00 ευρώ. Αφού ληφθούν υπόψη οι μεταβατικές ρυθμίσεις του άρθρου 98 του ν.4387/2016, η μηνιαία εισφορά για τον κλ. σύνταξης υπολογίζεται ακολουθώντας τα πιο κάτω στάδια: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α) Υπολογισμός μηνιαίας εισφοράς κλ. σύνταξης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Η μηνιαία εισφορά, με βάση το νέο ποσοστό υπολογισμού εισφορών διαμορφώνεται σε 177,73 ευρώ (16.000/12, 1.333,33 Χ 13,33 %)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β) Υπολογισμός μείωσης του άρθρου 98 «επί του εισοδήματος».</w:t>
      </w:r>
      <w:r>
        <w:rPr>
          <w:rFonts w:ascii="Arial" w:hAnsi="Arial" w:cs="Arial"/>
          <w:color w:val="111111"/>
          <w:sz w:val="21"/>
          <w:szCs w:val="21"/>
        </w:rPr>
        <w:t> 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Σύμφωνα με τις κλίμακες εισοδήματος, για εισόδημα από 7.033,01 - 16.000,00 εφαρμόζεται, μεταξύ άλλων, μείωση για τον κλ. σύνταξης ποσού 49,14 ευρώ (σχετικό παράδειγμα υπολογισμού υπάρχει και στην υπ’ αριθμό 1/2017 εγκύκλιο/οδηγία ΕΦΚΑ).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γ) Συνολικό ποσό μηνιαίας εισφοράς κλ. σύνταξης.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Η μηνιαία εισφορά που θα καταβάλλει ο ασφαλισμένος μετά την εφαρμογή του άρθρου 98 του ν. 4387/2016 ισούται με 128,59 ευρώ (177,73 - 49, 14), δεδομένου ότι δεν υπολείπεται της ελάχιστης μηνιαίας εισφοράς (117,22 ευρώ). Με το προϊσχύον καθεστώς η μηνιαία εισφορά κλ. σύνταξης θα διαμορφωνόταν: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 xml:space="preserve">■ </w:t>
      </w:r>
      <w:r>
        <w:rPr>
          <w:rFonts w:ascii="Arial" w:hAnsi="Arial" w:cs="Arial"/>
          <w:color w:val="111111"/>
          <w:sz w:val="21"/>
          <w:szCs w:val="21"/>
        </w:rPr>
        <w:t> </w:t>
      </w:r>
      <w:r w:rsidRPr="00A71C87">
        <w:rPr>
          <w:rFonts w:ascii="Arial" w:hAnsi="Arial" w:cs="Arial"/>
          <w:color w:val="111111"/>
          <w:sz w:val="21"/>
          <w:szCs w:val="21"/>
          <w:lang w:val="el-GR"/>
        </w:rPr>
        <w:t>σε 266,67 ευρώ, (1.333,33 Χ 20%),</w:t>
      </w:r>
      <w:r w:rsidRPr="00A71C87">
        <w:rPr>
          <w:rFonts w:ascii="Arial" w:hAnsi="Arial" w:cs="Arial"/>
          <w:color w:val="111111"/>
          <w:sz w:val="21"/>
          <w:szCs w:val="21"/>
          <w:lang w:val="el-GR"/>
        </w:rPr>
        <w:br/>
        <w:t xml:space="preserve">■ </w:t>
      </w:r>
      <w:r>
        <w:rPr>
          <w:rFonts w:ascii="Arial" w:hAnsi="Arial" w:cs="Arial"/>
          <w:color w:val="111111"/>
          <w:sz w:val="21"/>
          <w:szCs w:val="21"/>
        </w:rPr>
        <w:t> </w:t>
      </w:r>
      <w:r w:rsidRPr="00A71C87">
        <w:rPr>
          <w:rFonts w:ascii="Arial" w:hAnsi="Arial" w:cs="Arial"/>
          <w:color w:val="111111"/>
          <w:sz w:val="21"/>
          <w:szCs w:val="21"/>
          <w:lang w:val="el-GR"/>
        </w:rPr>
        <w:t>μείον 73,72 ευρώ (μείωση κλάδου σύνταξης σύμφωνα με το άρθρο 98 του ν.4387/2016)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Σύνολο: 192,95 ευρώ (σύνολο μηνιαίας εισφοράς κλ. σύνταξης), άρα επέρχεται μείωση μηνιαίας εισφοράς κατά 64,36 ευρώ.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Style w:val="a3"/>
          <w:rFonts w:ascii="Arial" w:hAnsi="Arial" w:cs="Arial"/>
          <w:color w:val="111111"/>
          <w:sz w:val="21"/>
          <w:szCs w:val="21"/>
          <w:lang w:val="el-GR"/>
        </w:rPr>
        <w:t>Παράδειγμα 2ο:</w:t>
      </w:r>
      <w:r>
        <w:rPr>
          <w:rStyle w:val="apple-converted-space"/>
          <w:rFonts w:ascii="Arial" w:hAnsi="Arial" w:cs="Arial"/>
          <w:b/>
          <w:bCs/>
          <w:color w:val="111111"/>
          <w:sz w:val="21"/>
          <w:szCs w:val="21"/>
        </w:rPr>
        <w:t> </w:t>
      </w:r>
      <w:r w:rsidRPr="00A71C87">
        <w:rPr>
          <w:rFonts w:ascii="Arial" w:hAnsi="Arial" w:cs="Arial"/>
          <w:color w:val="111111"/>
          <w:sz w:val="21"/>
          <w:szCs w:val="21"/>
          <w:lang w:val="el-GR"/>
        </w:rPr>
        <w:t>Αυτοαπασχολούμενος (π. ΕΤΑΑ), κάτω πενταετίας, έχει ετήσιο καθαρό φορολογητέο εισόδημα ύψους 8.400,00 ευρώ. Αφού ληφθούν υπόψη οι μεταβατικές ρυθμίσεις του άρθρου 98 του ν.4387/2016, η μηνιαία εισφορά για τον κλ. σύνταξης υπολογίζεται ακολουθώντας τα πιο κάτω στάδια: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α) Υπολογισμός μηνιαίας εισφοράς κλ. σύνταξης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Η μηνιαία εισφορά, με βάση το νέο ποσοστό υπολογισμού εισφορών διαμορφώνεται σε 93,31 ευρώ (8.400/12, 700 Χ 13,33%)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β) Υπολογισμός μείωσης του άρθρου 98 επί του εισοδήματος.</w:t>
      </w:r>
      <w:r>
        <w:rPr>
          <w:rFonts w:ascii="Arial" w:hAnsi="Arial" w:cs="Arial"/>
          <w:color w:val="111111"/>
          <w:sz w:val="21"/>
          <w:szCs w:val="21"/>
        </w:rPr>
        <w:t> 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Σύμφωνα με τις κλίμακες εισοδήματος, για εισόδημα από 4.922,01 - 8.400,00 εφαρμόζεται, μεταξύ άλλων, μείωση για τον κλ. σύνταξης ποσού 19,32 ευρώ.</w:t>
      </w:r>
      <w:r>
        <w:rPr>
          <w:rFonts w:ascii="Arial" w:hAnsi="Arial" w:cs="Arial"/>
          <w:color w:val="111111"/>
          <w:sz w:val="21"/>
          <w:szCs w:val="21"/>
        </w:rPr>
        <w:t> 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γ) Συνολικό ποσό μηνιαίας εισφοράς κλ. σύνταξης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Η τελική μηνιαία εισφορά που θα καταβάλλει ο ασφαλισμένος μετά την εφαρμογή του άρθρου 98 του ν. 4387/2016 ισούται με 73,99 ευρώ (93,31 - 19,32), δεδομένου ότι δεν υπολείπεται της ελάχιστης μηνιαίας εισφοράς 54,69 ευρώ (410,26 Χ 13,33%).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δ) Ασφαλιστική οφειλή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lastRenderedPageBreak/>
        <w:t xml:space="preserve">Το ποσό των 23,91 ευρώ (δηλ. η διαφορά 117,22 - 93,31), αποτελεί ασφαλιστική οφειλή, η οποία εξοφλείται. </w:t>
      </w:r>
      <w:r>
        <w:rPr>
          <w:rFonts w:ascii="Arial" w:hAnsi="Arial" w:cs="Arial"/>
          <w:color w:val="111111"/>
          <w:sz w:val="21"/>
          <w:szCs w:val="21"/>
        </w:rPr>
        <w:t> 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>Με το προϊσχύον καθεστώς η μηνιαία εισφορά κλάδου σύνταξης θα διαμορφωνόταν: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 xml:space="preserve">■ </w:t>
      </w:r>
      <w:r>
        <w:rPr>
          <w:rFonts w:ascii="Arial" w:hAnsi="Arial" w:cs="Arial"/>
          <w:color w:val="111111"/>
          <w:sz w:val="21"/>
          <w:szCs w:val="21"/>
        </w:rPr>
        <w:t> </w:t>
      </w:r>
      <w:r w:rsidRPr="00A71C87">
        <w:rPr>
          <w:rFonts w:ascii="Arial" w:hAnsi="Arial" w:cs="Arial"/>
          <w:color w:val="111111"/>
          <w:sz w:val="21"/>
          <w:szCs w:val="21"/>
          <w:lang w:val="el-GR"/>
        </w:rPr>
        <w:t>σε 119,00 ευρώ (700,00 Χ 17%, κατά το 4ο έτος ασφάλισης),</w:t>
      </w:r>
      <w:r w:rsidRPr="00A71C87">
        <w:rPr>
          <w:rFonts w:ascii="Arial" w:hAnsi="Arial" w:cs="Arial"/>
          <w:color w:val="111111"/>
          <w:sz w:val="21"/>
          <w:szCs w:val="21"/>
          <w:lang w:val="el-GR"/>
        </w:rPr>
        <w:br/>
        <w:t xml:space="preserve">■ </w:t>
      </w:r>
      <w:r>
        <w:rPr>
          <w:rFonts w:ascii="Arial" w:hAnsi="Arial" w:cs="Arial"/>
          <w:color w:val="111111"/>
          <w:sz w:val="21"/>
          <w:szCs w:val="21"/>
        </w:rPr>
        <w:t> </w:t>
      </w:r>
      <w:r w:rsidRPr="00A71C87">
        <w:rPr>
          <w:rFonts w:ascii="Arial" w:hAnsi="Arial" w:cs="Arial"/>
          <w:color w:val="111111"/>
          <w:sz w:val="21"/>
          <w:szCs w:val="21"/>
          <w:lang w:val="el-GR"/>
        </w:rPr>
        <w:t>μείον 24,63 ευρώ (μείωση κλ. σύνταξης σύμφωνα με το άρθρο 98 του ν.4387/2016)</w:t>
      </w:r>
    </w:p>
    <w:p w:rsidR="00A71C87" w:rsidRPr="00A71C87" w:rsidRDefault="00A71C87" w:rsidP="00A71C87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11111"/>
          <w:sz w:val="21"/>
          <w:szCs w:val="21"/>
          <w:lang w:val="el-GR"/>
        </w:rPr>
      </w:pPr>
      <w:r w:rsidRPr="00A71C87">
        <w:rPr>
          <w:rFonts w:ascii="Arial" w:hAnsi="Arial" w:cs="Arial"/>
          <w:color w:val="111111"/>
          <w:sz w:val="21"/>
          <w:szCs w:val="21"/>
          <w:lang w:val="el-GR"/>
        </w:rPr>
        <w:t xml:space="preserve">Σύνολο: 94,37 ευρώ (σύνολο μηνιαίας εισφοράς κλ. σύνταξης), άρα επέρχεται μείωση μηνιαίας εισφοράς κατά 20,38 ευρώ και κρατείται ως ασφαλιστική οφειλή το ποσό των 21 ευρώ (140,00-119,00). </w:t>
      </w:r>
      <w:r>
        <w:rPr>
          <w:rFonts w:ascii="Arial" w:hAnsi="Arial" w:cs="Arial"/>
          <w:color w:val="111111"/>
          <w:sz w:val="21"/>
          <w:szCs w:val="21"/>
        </w:rPr>
        <w:t> </w:t>
      </w:r>
    </w:p>
    <w:p w:rsidR="00C362AD" w:rsidRPr="00A71C87" w:rsidRDefault="00C362AD">
      <w:pPr>
        <w:rPr>
          <w:lang w:val="el-GR"/>
        </w:rPr>
      </w:pPr>
    </w:p>
    <w:sectPr w:rsidR="00C362AD" w:rsidRPr="00A71C87" w:rsidSect="00C362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71C87"/>
    <w:rsid w:val="00A71C87"/>
    <w:rsid w:val="00C3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7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1C87"/>
  </w:style>
  <w:style w:type="character" w:styleId="-">
    <w:name w:val="Hyperlink"/>
    <w:basedOn w:val="a0"/>
    <w:uiPriority w:val="99"/>
    <w:semiHidden/>
    <w:unhideWhenUsed/>
    <w:rsid w:val="00A71C87"/>
    <w:rPr>
      <w:color w:val="0000FF"/>
      <w:u w:val="single"/>
    </w:rPr>
  </w:style>
  <w:style w:type="character" w:styleId="a3">
    <w:name w:val="Strong"/>
    <w:basedOn w:val="a0"/>
    <w:uiPriority w:val="22"/>
    <w:qFormat/>
    <w:rsid w:val="00A71C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ftemporiki.gr/k/oga-%CE%BF%CE%B3%CE%B1" TargetMode="External"/><Relationship Id="rId4" Type="http://schemas.openxmlformats.org/officeDocument/2006/relationships/hyperlink" Target="https://www.naftemporiki.gr/k/oaee-%CE%BF%CE%B1%CE%B5%CE%B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1365</Words>
  <Characters>7786</Characters>
  <Application>Microsoft Office Word</Application>
  <DocSecurity>0</DocSecurity>
  <Lines>64</Lines>
  <Paragraphs>18</Paragraphs>
  <ScaleCrop>false</ScaleCrop>
  <Company>Hewlett-Packard Company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</dc:creator>
  <cp:lastModifiedBy>G4</cp:lastModifiedBy>
  <cp:revision>2</cp:revision>
  <dcterms:created xsi:type="dcterms:W3CDTF">2019-02-21T09:14:00Z</dcterms:created>
  <dcterms:modified xsi:type="dcterms:W3CDTF">2019-02-21T09:15:00Z</dcterms:modified>
</cp:coreProperties>
</file>