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56C" w:rsidRPr="00C4256C" w:rsidRDefault="00C4256C" w:rsidP="00B22ED6">
      <w:pPr>
        <w:pStyle w:val="ListParagraph"/>
        <w:ind w:left="0"/>
        <w:jc w:val="center"/>
        <w:rPr>
          <w:rFonts w:asciiTheme="minorHAnsi" w:hAnsiTheme="minorHAnsi" w:cstheme="minorHAnsi"/>
          <w:b/>
          <w:sz w:val="28"/>
          <w:szCs w:val="28"/>
          <w:lang w:val="el-GR"/>
        </w:rPr>
      </w:pPr>
      <w:r w:rsidRPr="00264B7E">
        <w:rPr>
          <w:rFonts w:asciiTheme="minorHAnsi" w:hAnsiTheme="minorHAnsi" w:cstheme="minorHAnsi"/>
          <w:b/>
          <w:color w:val="E36C0A" w:themeColor="accent6" w:themeShade="BF"/>
          <w:sz w:val="28"/>
          <w:szCs w:val="28"/>
          <w:lang w:val="nl-NL"/>
        </w:rPr>
        <w:t>Orange</w:t>
      </w:r>
      <w:r w:rsidRPr="00C4256C">
        <w:rPr>
          <w:rFonts w:asciiTheme="minorHAnsi" w:hAnsiTheme="minorHAnsi" w:cstheme="minorHAnsi"/>
          <w:b/>
          <w:sz w:val="28"/>
          <w:szCs w:val="28"/>
          <w:lang w:val="el-GR"/>
        </w:rPr>
        <w:t xml:space="preserve"> </w:t>
      </w:r>
      <w:r>
        <w:rPr>
          <w:rFonts w:asciiTheme="minorHAnsi" w:hAnsiTheme="minorHAnsi" w:cstheme="minorHAnsi"/>
          <w:b/>
          <w:color w:val="548DD4" w:themeColor="text2" w:themeTint="99"/>
          <w:sz w:val="28"/>
          <w:szCs w:val="28"/>
          <w:lang w:val="nl-NL"/>
        </w:rPr>
        <w:t>Gr</w:t>
      </w:r>
      <w:r w:rsidRPr="00264B7E">
        <w:rPr>
          <w:rFonts w:asciiTheme="minorHAnsi" w:hAnsiTheme="minorHAnsi" w:cstheme="minorHAnsi"/>
          <w:b/>
          <w:color w:val="548DD4" w:themeColor="text2" w:themeTint="99"/>
          <w:sz w:val="28"/>
          <w:szCs w:val="28"/>
          <w:lang w:val="nl-NL"/>
        </w:rPr>
        <w:t>ove</w:t>
      </w:r>
      <w:r w:rsidRPr="00C4256C">
        <w:rPr>
          <w:rFonts w:asciiTheme="minorHAnsi" w:hAnsiTheme="minorHAnsi" w:cstheme="minorHAnsi"/>
          <w:b/>
          <w:sz w:val="28"/>
          <w:szCs w:val="28"/>
          <w:lang w:val="el-GR"/>
        </w:rPr>
        <w:t xml:space="preserve"> </w:t>
      </w:r>
      <w:r w:rsidRPr="00264B7E">
        <w:rPr>
          <w:rFonts w:asciiTheme="minorHAnsi" w:hAnsiTheme="minorHAnsi" w:cstheme="minorHAnsi"/>
          <w:b/>
          <w:sz w:val="28"/>
          <w:szCs w:val="28"/>
          <w:lang w:val="nl-NL"/>
        </w:rPr>
        <w:t>Athens</w:t>
      </w:r>
    </w:p>
    <w:p w:rsidR="00C4256C" w:rsidRDefault="00C4256C" w:rsidP="00C4256C">
      <w:pPr>
        <w:pStyle w:val="ListParagraph"/>
        <w:ind w:left="0"/>
        <w:jc w:val="both"/>
        <w:rPr>
          <w:rFonts w:asciiTheme="minorHAnsi" w:hAnsiTheme="minorHAnsi" w:cstheme="minorHAnsi"/>
          <w:sz w:val="28"/>
          <w:szCs w:val="28"/>
          <w:lang w:val="el-GR"/>
        </w:rPr>
      </w:pPr>
    </w:p>
    <w:p w:rsidR="00C4256C" w:rsidRDefault="00C4256C" w:rsidP="00C4256C">
      <w:pPr>
        <w:pStyle w:val="ListParagraph"/>
        <w:ind w:left="0"/>
        <w:jc w:val="both"/>
        <w:rPr>
          <w:rFonts w:asciiTheme="minorHAnsi" w:hAnsiTheme="minorHAnsi" w:cstheme="minorHAnsi"/>
          <w:sz w:val="28"/>
          <w:szCs w:val="28"/>
          <w:lang w:val="el-GR"/>
        </w:rPr>
      </w:pPr>
      <w:r w:rsidRPr="00264B7E">
        <w:rPr>
          <w:rFonts w:asciiTheme="minorHAnsi" w:hAnsiTheme="minorHAnsi" w:cstheme="minorHAnsi"/>
          <w:sz w:val="28"/>
          <w:szCs w:val="28"/>
          <w:lang w:val="el-GR"/>
        </w:rPr>
        <w:t>Είσαι νέος/νέα έως 35 ετών και θέλεις να δεις την επιχειρηματική σου ιδέα να αποκτά ζωή</w:t>
      </w:r>
      <w:r w:rsidRPr="00C4256C">
        <w:rPr>
          <w:rFonts w:asciiTheme="minorHAnsi" w:hAnsiTheme="minorHAnsi" w:cstheme="minorHAnsi"/>
          <w:sz w:val="28"/>
          <w:szCs w:val="28"/>
          <w:lang w:val="el-GR"/>
        </w:rPr>
        <w:t xml:space="preserve">; </w:t>
      </w:r>
      <w:r w:rsidRPr="00264B7E">
        <w:rPr>
          <w:rFonts w:asciiTheme="minorHAnsi" w:hAnsiTheme="minorHAnsi" w:cstheme="minorHAnsi"/>
          <w:sz w:val="28"/>
          <w:szCs w:val="28"/>
          <w:lang w:val="el-GR"/>
        </w:rPr>
        <w:t xml:space="preserve">Έχεις ήδη την δικιά σου νέα επιχείρηση και αναζητάς ένα δίκτυο έμπειρων επαγγελματιών και μεντόρων που θα σε βοηθήσουν να </w:t>
      </w:r>
      <w:r w:rsidRPr="00C4256C">
        <w:rPr>
          <w:rFonts w:asciiTheme="minorHAnsi" w:hAnsiTheme="minorHAnsi" w:cstheme="minorHAnsi"/>
          <w:sz w:val="28"/>
          <w:szCs w:val="28"/>
          <w:lang w:val="el-GR"/>
        </w:rPr>
        <w:t>‘’</w:t>
      </w:r>
      <w:r w:rsidRPr="00264B7E">
        <w:rPr>
          <w:rFonts w:asciiTheme="minorHAnsi" w:hAnsiTheme="minorHAnsi" w:cstheme="minorHAnsi"/>
          <w:sz w:val="28"/>
          <w:szCs w:val="28"/>
          <w:lang w:val="el-GR"/>
        </w:rPr>
        <w:t>πάρεις τα πάνω σου</w:t>
      </w:r>
      <w:r w:rsidRPr="00C4256C">
        <w:rPr>
          <w:rFonts w:asciiTheme="minorHAnsi" w:hAnsiTheme="minorHAnsi" w:cstheme="minorHAnsi"/>
          <w:sz w:val="28"/>
          <w:szCs w:val="28"/>
          <w:lang w:val="el-GR"/>
        </w:rPr>
        <w:t xml:space="preserve">’’; </w:t>
      </w:r>
    </w:p>
    <w:p w:rsidR="00C4256C" w:rsidRPr="00264B7E" w:rsidRDefault="00C4256C" w:rsidP="00C4256C">
      <w:pPr>
        <w:pStyle w:val="ListParagraph"/>
        <w:ind w:left="0"/>
        <w:jc w:val="both"/>
        <w:rPr>
          <w:rFonts w:asciiTheme="minorHAnsi" w:hAnsiTheme="minorHAnsi" w:cstheme="minorHAnsi"/>
          <w:sz w:val="28"/>
          <w:szCs w:val="28"/>
          <w:lang w:val="el-GR"/>
        </w:rPr>
      </w:pPr>
    </w:p>
    <w:p w:rsidR="00C4256C" w:rsidRDefault="00C4256C" w:rsidP="00C4256C">
      <w:pPr>
        <w:pStyle w:val="ListParagraph"/>
        <w:ind w:left="0"/>
        <w:jc w:val="both"/>
        <w:rPr>
          <w:rFonts w:asciiTheme="minorHAnsi" w:hAnsiTheme="minorHAnsi" w:cstheme="minorHAnsi"/>
          <w:sz w:val="28"/>
          <w:szCs w:val="28"/>
          <w:lang w:val="el-GR"/>
        </w:rPr>
      </w:pPr>
      <w:r>
        <w:rPr>
          <w:rFonts w:asciiTheme="minorHAnsi" w:hAnsiTheme="minorHAnsi" w:cstheme="minorHAnsi"/>
          <w:sz w:val="28"/>
          <w:szCs w:val="28"/>
          <w:lang w:val="el-GR"/>
        </w:rPr>
        <w:t xml:space="preserve">Η πρεσβεία της Ολλανδίας </w:t>
      </w:r>
      <w:r w:rsidRPr="00264B7E">
        <w:rPr>
          <w:rFonts w:asciiTheme="minorHAnsi" w:hAnsiTheme="minorHAnsi" w:cstheme="minorHAnsi"/>
          <w:sz w:val="28"/>
          <w:szCs w:val="28"/>
          <w:lang w:val="el-GR"/>
        </w:rPr>
        <w:t>στην Ελλάδα</w:t>
      </w:r>
      <w:r>
        <w:rPr>
          <w:rFonts w:asciiTheme="minorHAnsi" w:hAnsiTheme="minorHAnsi" w:cstheme="minorHAnsi"/>
          <w:sz w:val="28"/>
          <w:szCs w:val="28"/>
          <w:lang w:val="el-GR"/>
        </w:rPr>
        <w:t>,</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el-GR"/>
        </w:rPr>
        <w:t xml:space="preserve">με την υποστήριξη της Αθηναϊκής Ζυθοποιίας </w:t>
      </w:r>
      <w:r w:rsidR="00170590">
        <w:rPr>
          <w:rFonts w:asciiTheme="minorHAnsi" w:hAnsiTheme="minorHAnsi" w:cstheme="minorHAnsi"/>
          <w:sz w:val="28"/>
          <w:szCs w:val="28"/>
          <w:lang w:val="el-GR"/>
        </w:rPr>
        <w:t xml:space="preserve">ως μέγα χορηγού, </w:t>
      </w:r>
      <w:r>
        <w:rPr>
          <w:rFonts w:asciiTheme="minorHAnsi" w:hAnsiTheme="minorHAnsi" w:cstheme="minorHAnsi"/>
          <w:sz w:val="28"/>
          <w:szCs w:val="28"/>
          <w:lang w:val="el-GR"/>
        </w:rPr>
        <w:t>δημιουργεί το</w:t>
      </w:r>
      <w:r w:rsidRPr="00C4256C">
        <w:rPr>
          <w:rFonts w:asciiTheme="minorHAnsi" w:hAnsiTheme="minorHAnsi" w:cstheme="minorHAnsi"/>
          <w:sz w:val="28"/>
          <w:szCs w:val="28"/>
          <w:lang w:val="el-GR"/>
        </w:rPr>
        <w:t xml:space="preserve"> </w:t>
      </w:r>
      <w:r w:rsidR="00B22ED6">
        <w:rPr>
          <w:rFonts w:asciiTheme="minorHAnsi" w:hAnsiTheme="minorHAnsi" w:cstheme="minorHAnsi"/>
          <w:sz w:val="28"/>
          <w:szCs w:val="28"/>
          <w:lang w:val="el-GR"/>
        </w:rPr>
        <w:t>«</w:t>
      </w:r>
      <w:r w:rsidRPr="00264B7E">
        <w:rPr>
          <w:rFonts w:asciiTheme="minorHAnsi" w:hAnsiTheme="minorHAnsi" w:cstheme="minorHAnsi"/>
          <w:sz w:val="28"/>
          <w:szCs w:val="28"/>
          <w:lang w:val="nl-NL"/>
        </w:rPr>
        <w:t>Orange</w:t>
      </w:r>
      <w:r w:rsidRPr="00C4256C">
        <w:rPr>
          <w:rFonts w:asciiTheme="minorHAnsi" w:hAnsiTheme="minorHAnsi" w:cstheme="minorHAnsi"/>
          <w:sz w:val="28"/>
          <w:szCs w:val="28"/>
          <w:lang w:val="el-GR"/>
        </w:rPr>
        <w:t xml:space="preserve"> </w:t>
      </w:r>
      <w:r w:rsidRPr="00264B7E">
        <w:rPr>
          <w:rFonts w:asciiTheme="minorHAnsi" w:hAnsiTheme="minorHAnsi" w:cstheme="minorHAnsi"/>
          <w:sz w:val="28"/>
          <w:szCs w:val="28"/>
          <w:lang w:val="nl-NL"/>
        </w:rPr>
        <w:t>Grove</w:t>
      </w:r>
      <w:r w:rsidR="00B22ED6">
        <w:rPr>
          <w:rFonts w:asciiTheme="minorHAnsi" w:hAnsiTheme="minorHAnsi" w:cstheme="minorHAnsi"/>
          <w:sz w:val="28"/>
          <w:szCs w:val="28"/>
          <w:lang w:val="el-GR"/>
        </w:rPr>
        <w:t>»</w:t>
      </w:r>
      <w:r w:rsidRPr="00C4256C">
        <w:rPr>
          <w:rFonts w:asciiTheme="minorHAnsi" w:hAnsiTheme="minorHAnsi" w:cstheme="minorHAnsi"/>
          <w:sz w:val="28"/>
          <w:szCs w:val="28"/>
          <w:lang w:val="el-GR"/>
        </w:rPr>
        <w:t xml:space="preserve">, </w:t>
      </w:r>
      <w:r w:rsidR="00B22ED6">
        <w:rPr>
          <w:rFonts w:asciiTheme="minorHAnsi" w:hAnsiTheme="minorHAnsi" w:cstheme="minorHAnsi"/>
          <w:sz w:val="28"/>
          <w:szCs w:val="28"/>
          <w:lang w:val="el-GR"/>
        </w:rPr>
        <w:t>ένα νέο και εναλλακτικό περιβάλλον εργασίας,</w:t>
      </w:r>
      <w:r w:rsidRPr="00264B7E">
        <w:rPr>
          <w:rFonts w:asciiTheme="minorHAnsi" w:hAnsiTheme="minorHAnsi" w:cstheme="minorHAnsi"/>
          <w:sz w:val="28"/>
          <w:szCs w:val="28"/>
          <w:lang w:val="el-GR"/>
        </w:rPr>
        <w:t xml:space="preserve"> </w:t>
      </w:r>
      <w:r w:rsidR="00B22ED6">
        <w:rPr>
          <w:rFonts w:asciiTheme="minorHAnsi" w:hAnsiTheme="minorHAnsi" w:cstheme="minorHAnsi"/>
          <w:sz w:val="28"/>
          <w:szCs w:val="28"/>
          <w:lang w:val="el-GR"/>
        </w:rPr>
        <w:t>το οποίο</w:t>
      </w:r>
      <w:r w:rsidR="00170590" w:rsidRPr="00264B7E">
        <w:rPr>
          <w:rFonts w:asciiTheme="minorHAnsi" w:hAnsiTheme="minorHAnsi" w:cstheme="minorHAnsi"/>
          <w:sz w:val="28"/>
          <w:szCs w:val="28"/>
          <w:lang w:val="el-GR"/>
        </w:rPr>
        <w:t xml:space="preserve"> ως απάντηση στην κρίση που μαστίζει τη νέα γεν</w:t>
      </w:r>
      <w:r w:rsidR="00170590">
        <w:rPr>
          <w:rFonts w:asciiTheme="minorHAnsi" w:hAnsiTheme="minorHAnsi" w:cstheme="minorHAnsi"/>
          <w:sz w:val="28"/>
          <w:szCs w:val="28"/>
          <w:lang w:val="el-GR"/>
        </w:rPr>
        <w:t>ιά</w:t>
      </w:r>
      <w:r w:rsidRPr="00264B7E">
        <w:rPr>
          <w:rFonts w:asciiTheme="minorHAnsi" w:hAnsiTheme="minorHAnsi" w:cstheme="minorHAnsi"/>
          <w:sz w:val="28"/>
          <w:szCs w:val="28"/>
          <w:lang w:val="el-GR"/>
        </w:rPr>
        <w:t xml:space="preserve"> θα προσφέρει ευέλικτους εργασιακούς  χώρους σε 70 νέους επιχειρηματίες και θα επιτρέψει στις καινοτόμες τους ιδέες να αναπτυχθούν και να ευδοκιμήσουν. </w:t>
      </w:r>
    </w:p>
    <w:p w:rsidR="00C4256C" w:rsidRPr="00264B7E" w:rsidRDefault="00C4256C" w:rsidP="00C4256C">
      <w:pPr>
        <w:pStyle w:val="ListParagraph"/>
        <w:ind w:left="0"/>
        <w:jc w:val="both"/>
        <w:rPr>
          <w:rFonts w:asciiTheme="minorHAnsi" w:hAnsiTheme="minorHAnsi" w:cstheme="minorHAnsi"/>
          <w:sz w:val="28"/>
          <w:szCs w:val="28"/>
          <w:lang w:val="el-GR"/>
        </w:rPr>
      </w:pPr>
    </w:p>
    <w:p w:rsidR="00C4256C" w:rsidRPr="00264B7E" w:rsidRDefault="00C4256C" w:rsidP="00C4256C">
      <w:pPr>
        <w:pStyle w:val="ListParagraph"/>
        <w:ind w:left="0"/>
        <w:jc w:val="both"/>
        <w:rPr>
          <w:rFonts w:asciiTheme="minorHAnsi" w:hAnsiTheme="minorHAnsi" w:cstheme="minorHAnsi"/>
          <w:sz w:val="28"/>
          <w:szCs w:val="28"/>
          <w:lang w:val="el-GR"/>
        </w:rPr>
      </w:pPr>
      <w:r w:rsidRPr="00264B7E">
        <w:rPr>
          <w:rFonts w:asciiTheme="minorHAnsi" w:hAnsiTheme="minorHAnsi" w:cstheme="minorHAnsi"/>
          <w:sz w:val="28"/>
          <w:szCs w:val="28"/>
          <w:lang w:val="el-GR"/>
        </w:rPr>
        <w:t xml:space="preserve">Το </w:t>
      </w:r>
      <w:r w:rsidR="00B22ED6">
        <w:rPr>
          <w:rFonts w:asciiTheme="minorHAnsi" w:hAnsiTheme="minorHAnsi" w:cstheme="minorHAnsi"/>
          <w:sz w:val="28"/>
          <w:szCs w:val="28"/>
          <w:lang w:val="el-GR"/>
        </w:rPr>
        <w:t>«</w:t>
      </w:r>
      <w:r w:rsidRPr="00264B7E">
        <w:rPr>
          <w:rFonts w:asciiTheme="minorHAnsi" w:hAnsiTheme="minorHAnsi" w:cstheme="minorHAnsi"/>
          <w:sz w:val="28"/>
          <w:szCs w:val="28"/>
          <w:lang w:val="nl-NL"/>
        </w:rPr>
        <w:t>Orange</w:t>
      </w:r>
      <w:r w:rsidRPr="00C4256C">
        <w:rPr>
          <w:rFonts w:asciiTheme="minorHAnsi" w:hAnsiTheme="minorHAnsi" w:cstheme="minorHAnsi"/>
          <w:sz w:val="28"/>
          <w:szCs w:val="28"/>
          <w:lang w:val="el-GR"/>
        </w:rPr>
        <w:t xml:space="preserve"> </w:t>
      </w:r>
      <w:r w:rsidRPr="00264B7E">
        <w:rPr>
          <w:rFonts w:asciiTheme="minorHAnsi" w:hAnsiTheme="minorHAnsi" w:cstheme="minorHAnsi"/>
          <w:sz w:val="28"/>
          <w:szCs w:val="28"/>
          <w:lang w:val="nl-NL"/>
        </w:rPr>
        <w:t>Grove</w:t>
      </w:r>
      <w:r w:rsidR="00B22ED6">
        <w:rPr>
          <w:rFonts w:asciiTheme="minorHAnsi" w:hAnsiTheme="minorHAnsi" w:cstheme="minorHAnsi"/>
          <w:sz w:val="28"/>
          <w:szCs w:val="28"/>
          <w:lang w:val="el-GR"/>
        </w:rPr>
        <w:t>»</w:t>
      </w:r>
      <w:r w:rsidRPr="00264B7E">
        <w:rPr>
          <w:rFonts w:asciiTheme="minorHAnsi" w:hAnsiTheme="minorHAnsi" w:cstheme="minorHAnsi"/>
          <w:sz w:val="28"/>
          <w:szCs w:val="28"/>
          <w:lang w:val="el-GR"/>
        </w:rPr>
        <w:t xml:space="preserve"> θα στεγαστεί στο ισόγειο του κτιρίου που βρίσκονται και τα γραφεία της Πρεσβείας, απέναντι από το Καλλιμάρμαρο Στάδιο, προσφέροντας ένα ευρύ δίκτυο επαφών και την απαραίτητη τεχνογνωσία σε Έλληνες και Ολλανδούς νέους επιχειρηματίες που είτε θέλουν να ξεκινήσουν είτε θέλουν να επεκτείνουν τις δραστηριότητες τους στην Ελλάδα.</w:t>
      </w:r>
    </w:p>
    <w:p w:rsidR="00C4256C" w:rsidRDefault="00C4256C" w:rsidP="00C4256C">
      <w:pPr>
        <w:pStyle w:val="ListParagraph"/>
        <w:ind w:left="0"/>
        <w:rPr>
          <w:rFonts w:asciiTheme="minorHAnsi" w:hAnsiTheme="minorHAnsi" w:cstheme="minorHAnsi"/>
          <w:sz w:val="28"/>
          <w:szCs w:val="28"/>
          <w:lang w:val="el-GR"/>
        </w:rPr>
      </w:pPr>
    </w:p>
    <w:p w:rsidR="00C4256C" w:rsidRPr="00C4256C" w:rsidRDefault="00C4256C" w:rsidP="00C4256C">
      <w:pPr>
        <w:pStyle w:val="ListParagraph"/>
        <w:ind w:left="0"/>
        <w:rPr>
          <w:rFonts w:asciiTheme="minorHAnsi" w:hAnsiTheme="minorHAnsi" w:cstheme="minorHAnsi"/>
          <w:sz w:val="28"/>
          <w:szCs w:val="28"/>
          <w:lang w:val="el-GR"/>
        </w:rPr>
      </w:pPr>
      <w:r>
        <w:rPr>
          <w:rFonts w:asciiTheme="minorHAnsi" w:hAnsiTheme="minorHAnsi" w:cstheme="minorHAnsi"/>
          <w:sz w:val="28"/>
          <w:szCs w:val="28"/>
          <w:lang w:val="el-GR"/>
        </w:rPr>
        <w:t xml:space="preserve">Ποιοι είμαστε; </w:t>
      </w:r>
      <w:r w:rsidRPr="00410DE8">
        <w:rPr>
          <w:rFonts w:asciiTheme="minorHAnsi" w:hAnsiTheme="minorHAnsi" w:cstheme="minorHAnsi"/>
          <w:sz w:val="28"/>
          <w:szCs w:val="28"/>
          <w:lang w:val="el-GR"/>
        </w:rPr>
        <w:br/>
        <w:t>• Πρεσβ</w:t>
      </w:r>
      <w:r>
        <w:rPr>
          <w:rFonts w:asciiTheme="minorHAnsi" w:hAnsiTheme="minorHAnsi" w:cstheme="minorHAnsi"/>
          <w:sz w:val="28"/>
          <w:szCs w:val="28"/>
          <w:lang w:val="el-GR"/>
        </w:rPr>
        <w:t>εία του Βασιλείου της Ολλανδίας</w:t>
      </w:r>
      <w:r w:rsidRPr="00410DE8">
        <w:rPr>
          <w:rFonts w:asciiTheme="minorHAnsi" w:hAnsiTheme="minorHAnsi" w:cstheme="minorHAnsi"/>
          <w:sz w:val="28"/>
          <w:szCs w:val="28"/>
          <w:lang w:val="el-GR"/>
        </w:rPr>
        <w:t xml:space="preserve"> στην Αθήνα.</w:t>
      </w:r>
      <w:r w:rsidRPr="00410DE8">
        <w:rPr>
          <w:rFonts w:asciiTheme="minorHAnsi" w:hAnsiTheme="minorHAnsi" w:cstheme="minorHAnsi"/>
          <w:sz w:val="28"/>
          <w:szCs w:val="28"/>
          <w:lang w:val="el-GR"/>
        </w:rPr>
        <w:br/>
      </w:r>
      <w:r>
        <w:rPr>
          <w:rFonts w:asciiTheme="minorHAnsi" w:hAnsiTheme="minorHAnsi" w:cstheme="minorHAnsi"/>
          <w:sz w:val="28"/>
          <w:szCs w:val="28"/>
          <w:lang w:val="el-GR"/>
        </w:rPr>
        <w:t>• Συνεργασία με  ολλανδικές</w:t>
      </w:r>
      <w:r w:rsidRPr="00410DE8">
        <w:rPr>
          <w:rFonts w:asciiTheme="minorHAnsi" w:hAnsiTheme="minorHAnsi" w:cstheme="minorHAnsi"/>
          <w:sz w:val="28"/>
          <w:szCs w:val="28"/>
          <w:lang w:val="el-GR"/>
        </w:rPr>
        <w:t>-</w:t>
      </w:r>
      <w:r>
        <w:rPr>
          <w:rFonts w:asciiTheme="minorHAnsi" w:hAnsiTheme="minorHAnsi" w:cstheme="minorHAnsi"/>
          <w:sz w:val="28"/>
          <w:szCs w:val="28"/>
          <w:lang w:val="el-GR"/>
        </w:rPr>
        <w:t>ελληνικές επιχειρήσεις: Αθηναϊκή Ζυθοποιία</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el-GR"/>
        </w:rPr>
        <w:t>(</w:t>
      </w:r>
      <w:r>
        <w:rPr>
          <w:rFonts w:asciiTheme="minorHAnsi" w:hAnsiTheme="minorHAnsi" w:cstheme="minorHAnsi"/>
          <w:sz w:val="28"/>
          <w:szCs w:val="28"/>
          <w:lang w:val="nl-NL"/>
        </w:rPr>
        <w:t>Heineken</w:t>
      </w:r>
      <w:r w:rsidRPr="00C4256C">
        <w:rPr>
          <w:rFonts w:asciiTheme="minorHAnsi" w:hAnsiTheme="minorHAnsi" w:cstheme="minorHAnsi"/>
          <w:sz w:val="28"/>
          <w:szCs w:val="28"/>
          <w:lang w:val="el-GR"/>
        </w:rPr>
        <w:t>)</w:t>
      </w:r>
      <w:r w:rsidRPr="00410DE8">
        <w:rPr>
          <w:rFonts w:asciiTheme="minorHAnsi" w:hAnsiTheme="minorHAnsi" w:cstheme="minorHAnsi"/>
          <w:sz w:val="28"/>
          <w:szCs w:val="28"/>
          <w:lang w:val="el-GR"/>
        </w:rPr>
        <w:t xml:space="preserve">, </w:t>
      </w:r>
      <w:proofErr w:type="spellStart"/>
      <w:r w:rsidRPr="00410DE8">
        <w:rPr>
          <w:rFonts w:asciiTheme="minorHAnsi" w:hAnsiTheme="minorHAnsi" w:cstheme="minorHAnsi"/>
          <w:sz w:val="28"/>
          <w:szCs w:val="28"/>
          <w:lang w:val="el-GR"/>
        </w:rPr>
        <w:t>Philips</w:t>
      </w:r>
      <w:proofErr w:type="spellEnd"/>
      <w:r w:rsidRPr="00410DE8">
        <w:rPr>
          <w:rFonts w:asciiTheme="minorHAnsi" w:hAnsiTheme="minorHAnsi" w:cstheme="minorHAnsi"/>
          <w:sz w:val="28"/>
          <w:szCs w:val="28"/>
          <w:lang w:val="el-GR"/>
        </w:rPr>
        <w:t xml:space="preserve">, </w:t>
      </w:r>
      <w:proofErr w:type="spellStart"/>
      <w:r w:rsidRPr="00410DE8">
        <w:rPr>
          <w:rFonts w:asciiTheme="minorHAnsi" w:hAnsiTheme="minorHAnsi" w:cstheme="minorHAnsi"/>
          <w:sz w:val="28"/>
          <w:szCs w:val="28"/>
          <w:lang w:val="el-GR"/>
        </w:rPr>
        <w:t>Interamerican</w:t>
      </w:r>
      <w:proofErr w:type="spellEnd"/>
      <w:r w:rsidRPr="00410DE8">
        <w:rPr>
          <w:rFonts w:asciiTheme="minorHAnsi" w:hAnsiTheme="minorHAnsi" w:cstheme="minorHAnsi"/>
          <w:sz w:val="28"/>
          <w:szCs w:val="28"/>
          <w:lang w:val="el-GR"/>
        </w:rPr>
        <w:t xml:space="preserve"> (</w:t>
      </w:r>
      <w:proofErr w:type="spellStart"/>
      <w:r w:rsidRPr="00410DE8">
        <w:rPr>
          <w:rFonts w:asciiTheme="minorHAnsi" w:hAnsiTheme="minorHAnsi" w:cstheme="minorHAnsi"/>
          <w:sz w:val="28"/>
          <w:szCs w:val="28"/>
          <w:lang w:val="el-GR"/>
        </w:rPr>
        <w:t>Achmea</w:t>
      </w:r>
      <w:proofErr w:type="spellEnd"/>
      <w:r w:rsidRPr="00410DE8">
        <w:rPr>
          <w:rFonts w:asciiTheme="minorHAnsi" w:hAnsiTheme="minorHAnsi" w:cstheme="minorHAnsi"/>
          <w:sz w:val="28"/>
          <w:szCs w:val="28"/>
          <w:lang w:val="el-GR"/>
        </w:rPr>
        <w:t xml:space="preserve">), ABN AMRO, </w:t>
      </w:r>
      <w:proofErr w:type="spellStart"/>
      <w:r w:rsidRPr="00410DE8">
        <w:rPr>
          <w:rFonts w:asciiTheme="minorHAnsi" w:hAnsiTheme="minorHAnsi" w:cstheme="minorHAnsi"/>
          <w:sz w:val="28"/>
          <w:szCs w:val="28"/>
          <w:lang w:val="el-GR"/>
        </w:rPr>
        <w:t>Coco</w:t>
      </w:r>
      <w:proofErr w:type="spellEnd"/>
      <w:r w:rsidRPr="00410DE8">
        <w:rPr>
          <w:rFonts w:asciiTheme="minorHAnsi" w:hAnsiTheme="minorHAnsi" w:cstheme="minorHAnsi"/>
          <w:sz w:val="28"/>
          <w:szCs w:val="28"/>
          <w:lang w:val="el-GR"/>
        </w:rPr>
        <w:t>-</w:t>
      </w:r>
      <w:proofErr w:type="spellStart"/>
      <w:r w:rsidRPr="00410DE8">
        <w:rPr>
          <w:rFonts w:asciiTheme="minorHAnsi" w:hAnsiTheme="minorHAnsi" w:cstheme="minorHAnsi"/>
          <w:sz w:val="28"/>
          <w:szCs w:val="28"/>
          <w:lang w:val="el-GR"/>
        </w:rPr>
        <w:t>mat</w:t>
      </w:r>
      <w:proofErr w:type="spellEnd"/>
      <w:r w:rsidRPr="00410DE8">
        <w:rPr>
          <w:rFonts w:asciiTheme="minorHAnsi" w:hAnsiTheme="minorHAnsi" w:cstheme="minorHAnsi"/>
          <w:sz w:val="28"/>
          <w:szCs w:val="28"/>
          <w:lang w:val="el-GR"/>
        </w:rPr>
        <w:t>, μεταξύ άλλων.</w:t>
      </w:r>
      <w:r w:rsidRPr="00410DE8">
        <w:rPr>
          <w:rFonts w:asciiTheme="minorHAnsi" w:hAnsiTheme="minorHAnsi" w:cstheme="minorHAnsi"/>
          <w:sz w:val="28"/>
          <w:szCs w:val="28"/>
          <w:lang w:val="el-GR"/>
        </w:rPr>
        <w:br/>
        <w:t>• Άλλοι εταίροι: KLM ως συνεργάτης των μεταφορών.</w:t>
      </w:r>
      <w:r w:rsidRPr="00410DE8">
        <w:rPr>
          <w:rFonts w:asciiTheme="minorHAnsi" w:hAnsiTheme="minorHAnsi" w:cstheme="minorHAnsi"/>
          <w:sz w:val="28"/>
          <w:szCs w:val="28"/>
          <w:lang w:val="el-GR"/>
        </w:rPr>
        <w:br/>
        <w:t xml:space="preserve">• </w:t>
      </w:r>
      <w:proofErr w:type="spellStart"/>
      <w:r w:rsidRPr="00410DE8">
        <w:rPr>
          <w:rFonts w:asciiTheme="minorHAnsi" w:hAnsiTheme="minorHAnsi" w:cstheme="minorHAnsi"/>
          <w:sz w:val="28"/>
          <w:szCs w:val="28"/>
          <w:lang w:val="el-GR"/>
        </w:rPr>
        <w:t>Coco</w:t>
      </w:r>
      <w:proofErr w:type="spellEnd"/>
      <w:r w:rsidRPr="00410DE8">
        <w:rPr>
          <w:rFonts w:asciiTheme="minorHAnsi" w:hAnsiTheme="minorHAnsi" w:cstheme="minorHAnsi"/>
          <w:sz w:val="28"/>
          <w:szCs w:val="28"/>
          <w:lang w:val="el-GR"/>
        </w:rPr>
        <w:t>-</w:t>
      </w:r>
      <w:proofErr w:type="spellStart"/>
      <w:r w:rsidRPr="00410DE8">
        <w:rPr>
          <w:rFonts w:asciiTheme="minorHAnsi" w:hAnsiTheme="minorHAnsi" w:cstheme="minorHAnsi"/>
          <w:sz w:val="28"/>
          <w:szCs w:val="28"/>
          <w:lang w:val="el-GR"/>
        </w:rPr>
        <w:t>mat</w:t>
      </w:r>
      <w:proofErr w:type="spellEnd"/>
      <w:r w:rsidRPr="00410DE8">
        <w:rPr>
          <w:rFonts w:asciiTheme="minorHAnsi" w:hAnsiTheme="minorHAnsi" w:cstheme="minorHAnsi"/>
          <w:sz w:val="28"/>
          <w:szCs w:val="28"/>
          <w:lang w:val="el-GR"/>
        </w:rPr>
        <w:t xml:space="preserve"> θα εξοπλίσει το χώρο εργασίας.</w:t>
      </w:r>
      <w:r w:rsidRPr="00410DE8">
        <w:rPr>
          <w:rFonts w:asciiTheme="minorHAnsi" w:hAnsiTheme="minorHAnsi" w:cstheme="minorHAnsi"/>
          <w:sz w:val="28"/>
          <w:szCs w:val="28"/>
          <w:lang w:val="el-GR"/>
        </w:rPr>
        <w:br/>
        <w:t>• Συνεργασία με τ</w:t>
      </w:r>
      <w:r>
        <w:rPr>
          <w:rFonts w:asciiTheme="minorHAnsi" w:hAnsiTheme="minorHAnsi" w:cstheme="minorHAnsi"/>
          <w:sz w:val="28"/>
          <w:szCs w:val="28"/>
          <w:lang w:val="el-GR"/>
        </w:rPr>
        <w:t>ο Πανεπιστήμιο του Άμστερνταμ</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nl-NL"/>
        </w:rPr>
        <w:t>University</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nl-NL"/>
        </w:rPr>
        <w:t>of</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nl-NL"/>
        </w:rPr>
        <w:t>Amsterdam</w:t>
      </w:r>
      <w:r w:rsidRPr="00C4256C">
        <w:rPr>
          <w:rFonts w:asciiTheme="minorHAnsi" w:hAnsiTheme="minorHAnsi" w:cstheme="minorHAnsi"/>
          <w:sz w:val="28"/>
          <w:szCs w:val="28"/>
          <w:lang w:val="el-GR"/>
        </w:rPr>
        <w:t>)</w:t>
      </w:r>
      <w:r>
        <w:rPr>
          <w:rFonts w:asciiTheme="minorHAnsi" w:hAnsiTheme="minorHAnsi" w:cstheme="minorHAnsi"/>
          <w:sz w:val="28"/>
          <w:szCs w:val="28"/>
          <w:lang w:val="el-GR"/>
        </w:rPr>
        <w:t xml:space="preserve">  και το Πολυτεχνείο του </w:t>
      </w:r>
      <w:proofErr w:type="spellStart"/>
      <w:r>
        <w:rPr>
          <w:rFonts w:asciiTheme="minorHAnsi" w:hAnsiTheme="minorHAnsi" w:cstheme="minorHAnsi"/>
          <w:sz w:val="28"/>
          <w:szCs w:val="28"/>
          <w:lang w:val="el-GR"/>
        </w:rPr>
        <w:t>Ντέλφτ</w:t>
      </w:r>
      <w:proofErr w:type="spellEnd"/>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el-GR"/>
        </w:rPr>
        <w:t>(</w:t>
      </w:r>
      <w:r>
        <w:rPr>
          <w:rFonts w:asciiTheme="minorHAnsi" w:hAnsiTheme="minorHAnsi" w:cstheme="minorHAnsi"/>
          <w:sz w:val="28"/>
          <w:szCs w:val="28"/>
          <w:lang w:val="nl-NL"/>
        </w:rPr>
        <w:t>TU</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nl-NL"/>
        </w:rPr>
        <w:t>Delft</w:t>
      </w:r>
      <w:r w:rsidRPr="00C4256C">
        <w:rPr>
          <w:rFonts w:asciiTheme="minorHAnsi" w:hAnsiTheme="minorHAnsi" w:cstheme="minorHAnsi"/>
          <w:sz w:val="28"/>
          <w:szCs w:val="28"/>
          <w:lang w:val="el-GR"/>
        </w:rPr>
        <w:t>).</w:t>
      </w:r>
    </w:p>
    <w:p w:rsidR="00C4256C" w:rsidRDefault="00C4256C" w:rsidP="00C4256C">
      <w:pPr>
        <w:pStyle w:val="ListParagraph"/>
        <w:ind w:left="0"/>
        <w:rPr>
          <w:rFonts w:asciiTheme="minorHAnsi" w:hAnsiTheme="minorHAnsi" w:cstheme="minorHAnsi"/>
          <w:sz w:val="28"/>
          <w:szCs w:val="28"/>
          <w:lang w:val="el-GR"/>
        </w:rPr>
      </w:pPr>
      <w:r w:rsidRPr="00410DE8">
        <w:rPr>
          <w:rFonts w:asciiTheme="minorHAnsi" w:hAnsiTheme="minorHAnsi" w:cstheme="minorHAnsi"/>
          <w:sz w:val="28"/>
          <w:szCs w:val="28"/>
          <w:lang w:val="el-GR"/>
        </w:rPr>
        <w:t>•</w:t>
      </w:r>
      <w:r>
        <w:rPr>
          <w:rFonts w:asciiTheme="minorHAnsi" w:hAnsiTheme="minorHAnsi" w:cstheme="minorHAnsi"/>
          <w:sz w:val="28"/>
          <w:szCs w:val="28"/>
          <w:lang w:val="el-GR"/>
        </w:rPr>
        <w:t xml:space="preserve"> Δίκτυο Ελλήνων Φοιτητών Ολλανδίας</w:t>
      </w:r>
      <w:r w:rsidRPr="00410DE8">
        <w:rPr>
          <w:rFonts w:asciiTheme="minorHAnsi" w:hAnsiTheme="minorHAnsi" w:cstheme="minorHAnsi"/>
          <w:sz w:val="28"/>
          <w:szCs w:val="28"/>
          <w:lang w:val="el-GR"/>
        </w:rPr>
        <w:t xml:space="preserve"> ολλανδικό πανεπιστήμιο αποφοίτων του δικτύου στην Αθήνα.</w:t>
      </w:r>
    </w:p>
    <w:p w:rsidR="00C4256C" w:rsidRDefault="00C4256C" w:rsidP="00C4256C">
      <w:pPr>
        <w:pStyle w:val="ListParagraph"/>
        <w:ind w:left="0"/>
        <w:rPr>
          <w:rFonts w:asciiTheme="minorHAnsi" w:hAnsiTheme="minorHAnsi" w:cstheme="minorHAnsi"/>
          <w:sz w:val="28"/>
          <w:szCs w:val="28"/>
          <w:lang w:val="el-GR"/>
        </w:rPr>
      </w:pPr>
      <w:r w:rsidRPr="0051659D">
        <w:rPr>
          <w:rFonts w:asciiTheme="minorHAnsi" w:hAnsiTheme="minorHAnsi" w:cstheme="minorHAnsi"/>
          <w:sz w:val="28"/>
          <w:szCs w:val="28"/>
          <w:lang w:val="el-GR"/>
        </w:rPr>
        <w:t xml:space="preserve"> </w:t>
      </w:r>
      <w:r w:rsidRPr="00410DE8">
        <w:rPr>
          <w:rFonts w:asciiTheme="minorHAnsi" w:hAnsiTheme="minorHAnsi" w:cstheme="minorHAnsi"/>
          <w:sz w:val="28"/>
          <w:szCs w:val="28"/>
          <w:lang w:val="el-GR"/>
        </w:rPr>
        <w:t>•</w:t>
      </w:r>
      <w:r>
        <w:rPr>
          <w:rFonts w:asciiTheme="minorHAnsi" w:hAnsiTheme="minorHAnsi" w:cstheme="minorHAnsi"/>
          <w:sz w:val="28"/>
          <w:szCs w:val="28"/>
          <w:lang w:val="el-GR"/>
        </w:rPr>
        <w:t xml:space="preserve"> Δίκτυο </w:t>
      </w:r>
      <w:r w:rsidRPr="00410DE8">
        <w:rPr>
          <w:rFonts w:asciiTheme="minorHAnsi" w:hAnsiTheme="minorHAnsi" w:cstheme="minorHAnsi"/>
          <w:sz w:val="28"/>
          <w:szCs w:val="28"/>
          <w:lang w:val="el-GR"/>
        </w:rPr>
        <w:t xml:space="preserve">αποφοίτων </w:t>
      </w:r>
      <w:r>
        <w:rPr>
          <w:rFonts w:asciiTheme="minorHAnsi" w:hAnsiTheme="minorHAnsi" w:cstheme="minorHAnsi"/>
          <w:sz w:val="28"/>
          <w:szCs w:val="28"/>
          <w:lang w:val="el-GR"/>
        </w:rPr>
        <w:t>ολλανδικών πανεπιστημίων</w:t>
      </w:r>
      <w:r w:rsidRPr="00410DE8">
        <w:rPr>
          <w:rFonts w:asciiTheme="minorHAnsi" w:hAnsiTheme="minorHAnsi" w:cstheme="minorHAnsi"/>
          <w:sz w:val="28"/>
          <w:szCs w:val="28"/>
          <w:lang w:val="el-GR"/>
        </w:rPr>
        <w:t xml:space="preserve"> στην Αθήνα.</w:t>
      </w:r>
    </w:p>
    <w:p w:rsidR="00C4256C" w:rsidRDefault="00C4256C" w:rsidP="00C4256C">
      <w:pPr>
        <w:pStyle w:val="ListParagraph"/>
        <w:ind w:left="0"/>
        <w:rPr>
          <w:rFonts w:asciiTheme="minorHAnsi" w:hAnsiTheme="minorHAnsi" w:cstheme="minorHAnsi"/>
          <w:sz w:val="28"/>
          <w:szCs w:val="28"/>
          <w:lang w:val="el-GR"/>
        </w:rPr>
      </w:pPr>
    </w:p>
    <w:p w:rsidR="00C4256C" w:rsidRPr="00410DE8" w:rsidRDefault="00C4256C" w:rsidP="00C4256C">
      <w:pPr>
        <w:pStyle w:val="ListParagraph"/>
        <w:ind w:left="0"/>
        <w:rPr>
          <w:rFonts w:asciiTheme="minorHAnsi" w:hAnsiTheme="minorHAnsi" w:cstheme="minorHAnsi"/>
          <w:sz w:val="28"/>
          <w:szCs w:val="28"/>
          <w:lang w:val="el-GR"/>
        </w:rPr>
      </w:pPr>
      <w:r w:rsidRPr="00264B7E">
        <w:rPr>
          <w:rFonts w:asciiTheme="minorHAnsi" w:hAnsiTheme="minorHAnsi" w:cstheme="minorHAnsi"/>
          <w:sz w:val="28"/>
          <w:szCs w:val="28"/>
          <w:lang w:val="el-GR"/>
        </w:rPr>
        <w:t>Πότε;</w:t>
      </w:r>
      <w:r w:rsidRPr="00264B7E">
        <w:rPr>
          <w:rFonts w:asciiTheme="minorHAnsi" w:hAnsiTheme="minorHAnsi" w:cstheme="minorHAnsi"/>
          <w:sz w:val="28"/>
          <w:szCs w:val="28"/>
          <w:lang w:val="el-GR"/>
        </w:rPr>
        <w:br/>
        <w:t>• Κατασκευή ξεκινά τώρα.</w:t>
      </w:r>
      <w:r w:rsidRPr="00264B7E">
        <w:rPr>
          <w:rFonts w:asciiTheme="minorHAnsi" w:hAnsiTheme="minorHAnsi" w:cstheme="minorHAnsi"/>
          <w:sz w:val="28"/>
          <w:szCs w:val="28"/>
          <w:lang w:val="el-GR"/>
        </w:rPr>
        <w:br/>
        <w:t>• Έναρξη τέλος Σεπτεμβρίου 2013.</w:t>
      </w:r>
    </w:p>
    <w:p w:rsidR="00C4256C" w:rsidRDefault="00C4256C" w:rsidP="00C4256C">
      <w:pPr>
        <w:pStyle w:val="ListParagraph"/>
        <w:ind w:left="0"/>
        <w:rPr>
          <w:rFonts w:asciiTheme="minorHAnsi" w:hAnsiTheme="minorHAnsi" w:cstheme="minorHAnsi"/>
          <w:sz w:val="28"/>
          <w:szCs w:val="28"/>
          <w:lang w:val="el-GR"/>
        </w:rPr>
      </w:pPr>
    </w:p>
    <w:p w:rsidR="00C4256C" w:rsidRPr="00C4256C" w:rsidRDefault="00C4256C" w:rsidP="00C4256C">
      <w:pPr>
        <w:pStyle w:val="ListParagraph"/>
        <w:ind w:left="0"/>
        <w:rPr>
          <w:rFonts w:asciiTheme="minorHAnsi" w:hAnsiTheme="minorHAnsi" w:cstheme="minorHAnsi"/>
          <w:sz w:val="28"/>
          <w:szCs w:val="28"/>
          <w:lang w:val="el-GR"/>
        </w:rPr>
      </w:pPr>
      <w:r w:rsidRPr="00264B7E">
        <w:rPr>
          <w:rFonts w:asciiTheme="minorHAnsi" w:hAnsiTheme="minorHAnsi" w:cstheme="minorHAnsi"/>
          <w:sz w:val="28"/>
          <w:szCs w:val="28"/>
          <w:lang w:val="el-GR"/>
        </w:rPr>
        <w:lastRenderedPageBreak/>
        <w:t>Τι;</w:t>
      </w:r>
      <w:r w:rsidRPr="00264B7E">
        <w:rPr>
          <w:rFonts w:asciiTheme="minorHAnsi" w:hAnsiTheme="minorHAnsi" w:cstheme="minorHAnsi"/>
          <w:sz w:val="28"/>
          <w:szCs w:val="28"/>
          <w:lang w:val="el-GR"/>
        </w:rPr>
        <w:br/>
        <w:t>• Προσφέρουμε έναν ευέλικτο χώρο εργασίας για 50 έως 70 νέους επιχειρηματίες με ελληνικό</w:t>
      </w:r>
      <w:r w:rsidRPr="00C4256C">
        <w:rPr>
          <w:rFonts w:asciiTheme="minorHAnsi" w:hAnsiTheme="minorHAnsi" w:cstheme="minorHAnsi"/>
          <w:sz w:val="28"/>
          <w:szCs w:val="28"/>
          <w:lang w:val="el-GR"/>
        </w:rPr>
        <w:t>-</w:t>
      </w:r>
      <w:r w:rsidRPr="00264B7E">
        <w:rPr>
          <w:rFonts w:asciiTheme="minorHAnsi" w:hAnsiTheme="minorHAnsi" w:cstheme="minorHAnsi"/>
          <w:sz w:val="28"/>
          <w:szCs w:val="28"/>
          <w:lang w:val="el-GR"/>
        </w:rPr>
        <w:t>ολλανδική σύνδεση.</w:t>
      </w:r>
    </w:p>
    <w:p w:rsidR="00C4256C" w:rsidRPr="00264B7E" w:rsidRDefault="00C4256C" w:rsidP="00C4256C">
      <w:pPr>
        <w:pStyle w:val="ListParagraph"/>
        <w:ind w:left="0"/>
        <w:rPr>
          <w:rFonts w:asciiTheme="minorHAnsi" w:hAnsiTheme="minorHAnsi" w:cstheme="minorHAnsi"/>
          <w:sz w:val="28"/>
          <w:szCs w:val="28"/>
          <w:lang w:val="el-GR"/>
        </w:rPr>
      </w:pPr>
      <w:r w:rsidRPr="00264B7E">
        <w:rPr>
          <w:rFonts w:asciiTheme="minorHAnsi" w:hAnsiTheme="minorHAnsi" w:cstheme="minorHAnsi"/>
          <w:sz w:val="28"/>
          <w:szCs w:val="28"/>
          <w:lang w:val="el-GR"/>
        </w:rPr>
        <w:t>• Δικτύωση μεταξύ τους, σεμινάρια</w:t>
      </w:r>
      <w:r w:rsidRPr="00C4256C">
        <w:rPr>
          <w:rFonts w:asciiTheme="minorHAnsi" w:hAnsiTheme="minorHAnsi" w:cstheme="minorHAnsi"/>
          <w:sz w:val="28"/>
          <w:szCs w:val="28"/>
          <w:lang w:val="el-GR"/>
        </w:rPr>
        <w:t xml:space="preserve"> </w:t>
      </w:r>
      <w:r w:rsidRPr="00264B7E">
        <w:rPr>
          <w:rFonts w:asciiTheme="minorHAnsi" w:hAnsiTheme="minorHAnsi" w:cstheme="minorHAnsi"/>
          <w:sz w:val="28"/>
          <w:szCs w:val="28"/>
          <w:lang w:val="el-GR"/>
        </w:rPr>
        <w:t>και κατάρτιση από καταξιωμένους ομιλητές. Ανταλλαγή γνώσεων και εμπειριών μεταξύ των νέων καινοτόμων και φιλόδοξων επιχειρηματιών με έμφαση στην δημιουργικότητα και την εξωστρέφεια.</w:t>
      </w:r>
    </w:p>
    <w:p w:rsidR="00C4256C" w:rsidRPr="00264B7E" w:rsidRDefault="00C4256C" w:rsidP="00C4256C">
      <w:pPr>
        <w:pStyle w:val="ListParagraph"/>
        <w:ind w:left="0"/>
        <w:rPr>
          <w:rFonts w:asciiTheme="minorHAnsi" w:hAnsiTheme="minorHAnsi" w:cstheme="minorHAnsi"/>
          <w:sz w:val="28"/>
          <w:szCs w:val="28"/>
          <w:lang w:val="el-GR"/>
        </w:rPr>
      </w:pPr>
      <w:r w:rsidRPr="00264B7E">
        <w:rPr>
          <w:rFonts w:asciiTheme="minorHAnsi" w:hAnsiTheme="minorHAnsi" w:cstheme="minorHAnsi"/>
          <w:sz w:val="28"/>
          <w:szCs w:val="28"/>
          <w:lang w:val="el-GR"/>
        </w:rPr>
        <w:t>• Συνδέσεις με ολλανδικές-ελληνικές επιχειρήσεις και  εκπαιδευτικά ιδρύματα για σεμινάρια, κατάρτιση, δικτύωση και καθοδήγηση.</w:t>
      </w:r>
    </w:p>
    <w:p w:rsidR="00C4256C" w:rsidRDefault="00C4256C" w:rsidP="00C4256C">
      <w:pPr>
        <w:pStyle w:val="ListParagraph"/>
        <w:ind w:left="0"/>
        <w:rPr>
          <w:rFonts w:asciiTheme="minorHAnsi" w:hAnsiTheme="minorHAnsi" w:cstheme="minorHAnsi"/>
          <w:sz w:val="28"/>
          <w:szCs w:val="28"/>
          <w:lang w:val="el-GR"/>
        </w:rPr>
      </w:pPr>
    </w:p>
    <w:p w:rsidR="00C4256C" w:rsidRDefault="00C4256C" w:rsidP="00C4256C">
      <w:pPr>
        <w:pStyle w:val="ListParagraph"/>
        <w:ind w:left="0"/>
        <w:rPr>
          <w:rFonts w:asciiTheme="minorHAnsi" w:hAnsiTheme="minorHAnsi" w:cstheme="minorHAnsi"/>
          <w:sz w:val="28"/>
          <w:szCs w:val="28"/>
          <w:lang w:val="el-GR"/>
        </w:rPr>
      </w:pPr>
      <w:r w:rsidRPr="00410DE8">
        <w:rPr>
          <w:rFonts w:asciiTheme="minorHAnsi" w:hAnsiTheme="minorHAnsi" w:cstheme="minorHAnsi"/>
          <w:sz w:val="28"/>
          <w:szCs w:val="28"/>
          <w:lang w:val="el-GR"/>
        </w:rPr>
        <w:t>Γιατί;</w:t>
      </w:r>
      <w:r w:rsidRPr="00410DE8">
        <w:rPr>
          <w:rFonts w:asciiTheme="minorHAnsi" w:hAnsiTheme="minorHAnsi" w:cstheme="minorHAnsi"/>
          <w:sz w:val="28"/>
          <w:szCs w:val="28"/>
          <w:lang w:val="el-GR"/>
        </w:rPr>
        <w:br/>
        <w:t xml:space="preserve">• </w:t>
      </w:r>
      <w:r>
        <w:rPr>
          <w:rFonts w:asciiTheme="minorHAnsi" w:hAnsiTheme="minorHAnsi" w:cstheme="minorHAnsi"/>
          <w:sz w:val="28"/>
          <w:szCs w:val="28"/>
          <w:lang w:val="el-GR"/>
        </w:rPr>
        <w:t>Άμβλυνση της ανεργίας νέων στην Ελλάδα</w:t>
      </w:r>
      <w:r w:rsidRPr="00410DE8">
        <w:rPr>
          <w:rFonts w:asciiTheme="minorHAnsi" w:hAnsiTheme="minorHAnsi" w:cstheme="minorHAnsi"/>
          <w:sz w:val="28"/>
          <w:szCs w:val="28"/>
          <w:lang w:val="el-GR"/>
        </w:rPr>
        <w:br/>
      </w:r>
      <w:r>
        <w:rPr>
          <w:rFonts w:asciiTheme="minorHAnsi" w:hAnsiTheme="minorHAnsi" w:cstheme="minorHAnsi"/>
          <w:sz w:val="28"/>
          <w:szCs w:val="28"/>
          <w:lang w:val="el-GR"/>
        </w:rPr>
        <w:t>• Εξουδετέρωση αρνητικών στερεοτύπων</w:t>
      </w:r>
      <w:r w:rsidRPr="00410DE8">
        <w:rPr>
          <w:rFonts w:asciiTheme="minorHAnsi" w:hAnsiTheme="minorHAnsi" w:cstheme="minorHAnsi"/>
          <w:sz w:val="28"/>
          <w:szCs w:val="28"/>
          <w:lang w:val="el-GR"/>
        </w:rPr>
        <w:t xml:space="preserve">. Σημαντική για τις </w:t>
      </w:r>
      <w:r>
        <w:rPr>
          <w:rFonts w:asciiTheme="minorHAnsi" w:hAnsiTheme="minorHAnsi" w:cstheme="minorHAnsi"/>
          <w:sz w:val="28"/>
          <w:szCs w:val="28"/>
          <w:lang w:val="el-GR"/>
        </w:rPr>
        <w:t>δύο χώρες, για τη συνεργασία εντός</w:t>
      </w:r>
      <w:r w:rsidRPr="00410DE8">
        <w:rPr>
          <w:rFonts w:asciiTheme="minorHAnsi" w:hAnsiTheme="minorHAnsi" w:cstheme="minorHAnsi"/>
          <w:sz w:val="28"/>
          <w:szCs w:val="28"/>
          <w:lang w:val="el-GR"/>
        </w:rPr>
        <w:t xml:space="preserve"> ΕΕ και για την οικονομική ανάπτυξη.</w:t>
      </w:r>
      <w:r w:rsidRPr="00410DE8">
        <w:rPr>
          <w:rFonts w:asciiTheme="minorHAnsi" w:hAnsiTheme="minorHAnsi" w:cstheme="minorHAnsi"/>
          <w:sz w:val="28"/>
          <w:szCs w:val="28"/>
          <w:lang w:val="el-GR"/>
        </w:rPr>
        <w:br/>
        <w:t>• Προώθηση της εργασιακής κινητικότητας  για την αντιμετώπιση της διαρροής πολύτιμου ανθρώπινου δυναμικού από την Ελλάδα. Σύνδεση</w:t>
      </w:r>
      <w:r>
        <w:rPr>
          <w:rFonts w:asciiTheme="minorHAnsi" w:hAnsiTheme="minorHAnsi" w:cstheme="minorHAnsi"/>
          <w:sz w:val="28"/>
          <w:szCs w:val="28"/>
          <w:lang w:val="el-GR"/>
        </w:rPr>
        <w:t xml:space="preserve"> της</w:t>
      </w:r>
      <w:r w:rsidRPr="00410DE8">
        <w:rPr>
          <w:rFonts w:asciiTheme="minorHAnsi" w:hAnsiTheme="minorHAnsi" w:cstheme="minorHAnsi"/>
          <w:sz w:val="28"/>
          <w:szCs w:val="28"/>
          <w:lang w:val="el-GR"/>
        </w:rPr>
        <w:t xml:space="preserve"> «επόμενης γενιάς» της Ευρώπης.</w:t>
      </w:r>
    </w:p>
    <w:p w:rsidR="00C4256C" w:rsidRDefault="00C4256C" w:rsidP="00C4256C">
      <w:pPr>
        <w:pStyle w:val="ListParagraph"/>
        <w:ind w:left="0"/>
        <w:rPr>
          <w:rFonts w:asciiTheme="minorHAnsi" w:hAnsiTheme="minorHAnsi" w:cstheme="minorHAnsi"/>
          <w:sz w:val="28"/>
          <w:szCs w:val="28"/>
          <w:lang w:val="el-GR"/>
        </w:rPr>
      </w:pPr>
      <w:r w:rsidRPr="00410DE8">
        <w:rPr>
          <w:rFonts w:asciiTheme="minorHAnsi" w:hAnsiTheme="minorHAnsi" w:cstheme="minorHAnsi"/>
          <w:sz w:val="28"/>
          <w:szCs w:val="28"/>
          <w:lang w:val="el-GR"/>
        </w:rPr>
        <w:br/>
      </w:r>
      <w:r>
        <w:rPr>
          <w:rFonts w:asciiTheme="minorHAnsi" w:hAnsiTheme="minorHAnsi" w:cstheme="minorHAnsi"/>
          <w:sz w:val="28"/>
          <w:szCs w:val="28"/>
          <w:lang w:val="el-GR"/>
        </w:rPr>
        <w:t>Ποιους ψάχνουμε</w:t>
      </w:r>
      <w:r w:rsidRPr="00410DE8">
        <w:rPr>
          <w:rFonts w:asciiTheme="minorHAnsi" w:hAnsiTheme="minorHAnsi" w:cstheme="minorHAnsi"/>
          <w:sz w:val="28"/>
          <w:szCs w:val="28"/>
          <w:lang w:val="el-GR"/>
        </w:rPr>
        <w:t>;</w:t>
      </w:r>
      <w:r w:rsidRPr="00410DE8">
        <w:rPr>
          <w:rFonts w:asciiTheme="minorHAnsi" w:hAnsiTheme="minorHAnsi" w:cstheme="minorHAnsi"/>
          <w:sz w:val="28"/>
          <w:szCs w:val="28"/>
          <w:lang w:val="el-GR"/>
        </w:rPr>
        <w:br/>
      </w:r>
      <w:r>
        <w:rPr>
          <w:rFonts w:asciiTheme="minorHAnsi" w:hAnsiTheme="minorHAnsi" w:cstheme="minorHAnsi"/>
          <w:sz w:val="28"/>
          <w:szCs w:val="28"/>
          <w:lang w:val="el-GR"/>
        </w:rPr>
        <w:t>• Νέους</w:t>
      </w:r>
      <w:r w:rsidRPr="00410DE8">
        <w:rPr>
          <w:rFonts w:asciiTheme="minorHAnsi" w:hAnsiTheme="minorHAnsi" w:cstheme="minorHAnsi"/>
          <w:sz w:val="28"/>
          <w:szCs w:val="28"/>
          <w:lang w:val="el-GR"/>
        </w:rPr>
        <w:t>, δραστήριους ανθρώπους (&lt;35 ετών), οι οποίοι έχουν ξεκινήσει μια ε</w:t>
      </w:r>
      <w:r>
        <w:rPr>
          <w:rFonts w:asciiTheme="minorHAnsi" w:hAnsiTheme="minorHAnsi" w:cstheme="minorHAnsi"/>
          <w:sz w:val="28"/>
          <w:szCs w:val="28"/>
          <w:lang w:val="el-GR"/>
        </w:rPr>
        <w:t>πιχείρηση ή που έχουν μια καινούρια επιχειρηματική</w:t>
      </w:r>
      <w:r w:rsidRPr="00410DE8">
        <w:rPr>
          <w:rFonts w:asciiTheme="minorHAnsi" w:hAnsiTheme="minorHAnsi" w:cstheme="minorHAnsi"/>
          <w:sz w:val="28"/>
          <w:szCs w:val="28"/>
          <w:lang w:val="el-GR"/>
        </w:rPr>
        <w:t xml:space="preserve"> ιδέα.</w:t>
      </w:r>
      <w:r w:rsidRPr="00410DE8">
        <w:rPr>
          <w:rFonts w:asciiTheme="minorHAnsi" w:hAnsiTheme="minorHAnsi" w:cstheme="minorHAnsi"/>
          <w:sz w:val="28"/>
          <w:szCs w:val="28"/>
          <w:lang w:val="el-GR"/>
        </w:rPr>
        <w:br/>
      </w:r>
      <w:r>
        <w:rPr>
          <w:rFonts w:asciiTheme="minorHAnsi" w:hAnsiTheme="minorHAnsi" w:cstheme="minorHAnsi"/>
          <w:sz w:val="28"/>
          <w:szCs w:val="28"/>
          <w:lang w:val="el-GR"/>
        </w:rPr>
        <w:t>• Έλληνες απόφοιτοι ολλανδικών πανεπιστημίων που σκέφτονται να επιστρέψουν</w:t>
      </w:r>
      <w:r w:rsidRPr="00410DE8">
        <w:rPr>
          <w:rFonts w:asciiTheme="minorHAnsi" w:hAnsiTheme="minorHAnsi" w:cstheme="minorHAnsi"/>
          <w:sz w:val="28"/>
          <w:szCs w:val="28"/>
          <w:lang w:val="el-GR"/>
        </w:rPr>
        <w:t xml:space="preserve"> στην Ελλάδα ή έχουν μόλις επιστρέψει.</w:t>
      </w:r>
      <w:r w:rsidRPr="00410DE8">
        <w:rPr>
          <w:rFonts w:asciiTheme="minorHAnsi" w:hAnsiTheme="minorHAnsi" w:cstheme="minorHAnsi"/>
          <w:sz w:val="28"/>
          <w:szCs w:val="28"/>
          <w:lang w:val="el-GR"/>
        </w:rPr>
        <w:br/>
      </w:r>
      <w:r>
        <w:rPr>
          <w:rFonts w:asciiTheme="minorHAnsi" w:hAnsiTheme="minorHAnsi" w:cstheme="minorHAnsi"/>
          <w:sz w:val="28"/>
          <w:szCs w:val="28"/>
          <w:lang w:val="el-GR"/>
        </w:rPr>
        <w:t xml:space="preserve">• Νέοι ολλανδοί </w:t>
      </w:r>
      <w:r w:rsidRPr="00410DE8">
        <w:rPr>
          <w:rFonts w:asciiTheme="minorHAnsi" w:hAnsiTheme="minorHAnsi" w:cstheme="minorHAnsi"/>
          <w:sz w:val="28"/>
          <w:szCs w:val="28"/>
          <w:lang w:val="el-GR"/>
        </w:rPr>
        <w:t>επιχειρηματίες που ενδιαφέρονται να εργαστούν στην Ελλάδα.</w:t>
      </w:r>
      <w:r w:rsidRPr="00410DE8">
        <w:rPr>
          <w:rFonts w:asciiTheme="minorHAnsi" w:hAnsiTheme="minorHAnsi" w:cstheme="minorHAnsi"/>
          <w:sz w:val="28"/>
          <w:szCs w:val="28"/>
          <w:lang w:val="el-GR"/>
        </w:rPr>
        <w:br/>
      </w:r>
      <w:r>
        <w:rPr>
          <w:rFonts w:asciiTheme="minorHAnsi" w:hAnsiTheme="minorHAnsi" w:cstheme="minorHAnsi"/>
          <w:sz w:val="28"/>
          <w:szCs w:val="28"/>
          <w:lang w:val="el-GR"/>
        </w:rPr>
        <w:t xml:space="preserve">• </w:t>
      </w:r>
      <w:r w:rsidRPr="00410DE8">
        <w:rPr>
          <w:rFonts w:asciiTheme="minorHAnsi" w:hAnsiTheme="minorHAnsi" w:cstheme="minorHAnsi"/>
          <w:sz w:val="28"/>
          <w:szCs w:val="28"/>
          <w:lang w:val="el-GR"/>
        </w:rPr>
        <w:t xml:space="preserve"> Έλληνες φοιτητές κοντά στην αποφοίτηση.</w:t>
      </w:r>
    </w:p>
    <w:p w:rsidR="00C4256C" w:rsidRDefault="00C4256C" w:rsidP="00C4256C">
      <w:pPr>
        <w:pStyle w:val="ListParagraph"/>
        <w:ind w:left="0"/>
        <w:rPr>
          <w:rFonts w:asciiTheme="minorHAnsi" w:hAnsiTheme="minorHAnsi" w:cstheme="minorHAnsi"/>
          <w:sz w:val="28"/>
          <w:szCs w:val="28"/>
          <w:lang w:val="el-GR"/>
        </w:rPr>
      </w:pPr>
      <w:r w:rsidRPr="00410DE8">
        <w:rPr>
          <w:rFonts w:asciiTheme="minorHAnsi" w:hAnsiTheme="minorHAnsi" w:cstheme="minorHAnsi"/>
          <w:sz w:val="28"/>
          <w:szCs w:val="28"/>
          <w:lang w:val="el-GR"/>
        </w:rPr>
        <w:br/>
        <w:t>Πώς;</w:t>
      </w:r>
      <w:r w:rsidRPr="00410DE8">
        <w:rPr>
          <w:rFonts w:asciiTheme="minorHAnsi" w:hAnsiTheme="minorHAnsi" w:cstheme="minorHAnsi"/>
          <w:sz w:val="28"/>
          <w:szCs w:val="28"/>
          <w:lang w:val="el-GR"/>
        </w:rPr>
        <w:br/>
      </w:r>
      <w:r>
        <w:rPr>
          <w:rFonts w:asciiTheme="minorHAnsi" w:hAnsiTheme="minorHAnsi" w:cstheme="minorHAnsi"/>
          <w:sz w:val="28"/>
          <w:szCs w:val="28"/>
          <w:lang w:val="el-GR"/>
        </w:rPr>
        <w:t>• Ε</w:t>
      </w:r>
      <w:r w:rsidRPr="00410DE8">
        <w:rPr>
          <w:rFonts w:asciiTheme="minorHAnsi" w:hAnsiTheme="minorHAnsi" w:cstheme="minorHAnsi"/>
          <w:sz w:val="28"/>
          <w:szCs w:val="28"/>
          <w:lang w:val="el-GR"/>
        </w:rPr>
        <w:t>σωτερική διακόσμηση</w:t>
      </w:r>
      <w:r>
        <w:rPr>
          <w:rFonts w:asciiTheme="minorHAnsi" w:hAnsiTheme="minorHAnsi" w:cstheme="minorHAnsi"/>
          <w:sz w:val="28"/>
          <w:szCs w:val="28"/>
          <w:lang w:val="el-GR"/>
        </w:rPr>
        <w:t xml:space="preserve"> που εμπνέει με χώρους</w:t>
      </w:r>
      <w:r w:rsidRPr="00410DE8">
        <w:rPr>
          <w:rFonts w:asciiTheme="minorHAnsi" w:hAnsiTheme="minorHAnsi" w:cstheme="minorHAnsi"/>
          <w:sz w:val="28"/>
          <w:szCs w:val="28"/>
          <w:lang w:val="el-GR"/>
        </w:rPr>
        <w:t xml:space="preserve"> γραφείων περίπου 500m2 στο ισόγειο του κτιρίου της πρεσβείας.</w:t>
      </w:r>
      <w:r w:rsidRPr="00410DE8">
        <w:rPr>
          <w:rFonts w:asciiTheme="minorHAnsi" w:hAnsiTheme="minorHAnsi" w:cstheme="minorHAnsi"/>
          <w:sz w:val="28"/>
          <w:szCs w:val="28"/>
          <w:lang w:val="el-GR"/>
        </w:rPr>
        <w:br/>
      </w:r>
      <w:r>
        <w:rPr>
          <w:rFonts w:asciiTheme="minorHAnsi" w:hAnsiTheme="minorHAnsi" w:cstheme="minorHAnsi"/>
          <w:sz w:val="28"/>
          <w:szCs w:val="28"/>
          <w:lang w:val="el-GR"/>
        </w:rPr>
        <w:t xml:space="preserve">• Απολαυστικός </w:t>
      </w:r>
      <w:r w:rsidRPr="00410DE8">
        <w:rPr>
          <w:rFonts w:asciiTheme="minorHAnsi" w:hAnsiTheme="minorHAnsi" w:cstheme="minorHAnsi"/>
          <w:sz w:val="28"/>
          <w:szCs w:val="28"/>
          <w:lang w:val="el-GR"/>
        </w:rPr>
        <w:t>καφέ</w:t>
      </w:r>
      <w:r>
        <w:rPr>
          <w:rFonts w:asciiTheme="minorHAnsi" w:hAnsiTheme="minorHAnsi" w:cstheme="minorHAnsi"/>
          <w:sz w:val="28"/>
          <w:szCs w:val="28"/>
          <w:lang w:val="el-GR"/>
        </w:rPr>
        <w:t>ς</w:t>
      </w:r>
      <w:r w:rsidRPr="00410DE8">
        <w:rPr>
          <w:rFonts w:asciiTheme="minorHAnsi" w:hAnsiTheme="minorHAnsi" w:cstheme="minorHAnsi"/>
          <w:sz w:val="28"/>
          <w:szCs w:val="28"/>
          <w:lang w:val="el-GR"/>
        </w:rPr>
        <w:t xml:space="preserve">, </w:t>
      </w:r>
      <w:r>
        <w:rPr>
          <w:rFonts w:asciiTheme="minorHAnsi" w:hAnsiTheme="minorHAnsi" w:cstheme="minorHAnsi"/>
          <w:sz w:val="28"/>
          <w:szCs w:val="28"/>
          <w:lang w:val="el-GR"/>
        </w:rPr>
        <w:t xml:space="preserve">εργονομικά έπιπλα και γρήγορο </w:t>
      </w:r>
      <w:proofErr w:type="spellStart"/>
      <w:r w:rsidRPr="00410DE8">
        <w:rPr>
          <w:rFonts w:asciiTheme="minorHAnsi" w:hAnsiTheme="minorHAnsi" w:cstheme="minorHAnsi"/>
          <w:sz w:val="28"/>
          <w:szCs w:val="28"/>
          <w:lang w:val="el-GR"/>
        </w:rPr>
        <w:t>Wi</w:t>
      </w:r>
      <w:proofErr w:type="spellEnd"/>
      <w:r>
        <w:rPr>
          <w:rFonts w:asciiTheme="minorHAnsi" w:hAnsiTheme="minorHAnsi" w:cstheme="minorHAnsi"/>
          <w:sz w:val="28"/>
          <w:szCs w:val="28"/>
          <w:lang w:val="el-GR"/>
        </w:rPr>
        <w:t>-</w:t>
      </w:r>
      <w:proofErr w:type="spellStart"/>
      <w:r w:rsidRPr="00410DE8">
        <w:rPr>
          <w:rFonts w:asciiTheme="minorHAnsi" w:hAnsiTheme="minorHAnsi" w:cstheme="minorHAnsi"/>
          <w:sz w:val="28"/>
          <w:szCs w:val="28"/>
          <w:lang w:val="el-GR"/>
        </w:rPr>
        <w:t>Fi</w:t>
      </w:r>
      <w:proofErr w:type="spellEnd"/>
      <w:r w:rsidRPr="00410DE8">
        <w:rPr>
          <w:rFonts w:asciiTheme="minorHAnsi" w:hAnsiTheme="minorHAnsi" w:cstheme="minorHAnsi"/>
          <w:sz w:val="28"/>
          <w:szCs w:val="28"/>
          <w:lang w:val="el-GR"/>
        </w:rPr>
        <w:t xml:space="preserve">. Ανοιχτό από τις 10.00 </w:t>
      </w:r>
      <w:proofErr w:type="spellStart"/>
      <w:r w:rsidRPr="00410DE8">
        <w:rPr>
          <w:rFonts w:asciiTheme="minorHAnsi" w:hAnsiTheme="minorHAnsi" w:cstheme="minorHAnsi"/>
          <w:sz w:val="28"/>
          <w:szCs w:val="28"/>
          <w:lang w:val="el-GR"/>
        </w:rPr>
        <w:t>π.μ</w:t>
      </w:r>
      <w:proofErr w:type="spellEnd"/>
      <w:r w:rsidRPr="00410DE8">
        <w:rPr>
          <w:rFonts w:asciiTheme="minorHAnsi" w:hAnsiTheme="minorHAnsi" w:cstheme="minorHAnsi"/>
          <w:sz w:val="28"/>
          <w:szCs w:val="28"/>
          <w:lang w:val="el-GR"/>
        </w:rPr>
        <w:t>. μέχρι τα μεσάνυχτα.</w:t>
      </w:r>
      <w:r w:rsidRPr="00410DE8">
        <w:rPr>
          <w:rFonts w:asciiTheme="minorHAnsi" w:hAnsiTheme="minorHAnsi" w:cstheme="minorHAnsi"/>
          <w:sz w:val="28"/>
          <w:szCs w:val="28"/>
          <w:lang w:val="el-GR"/>
        </w:rPr>
        <w:br/>
      </w:r>
      <w:r>
        <w:rPr>
          <w:rFonts w:asciiTheme="minorHAnsi" w:hAnsiTheme="minorHAnsi" w:cstheme="minorHAnsi"/>
          <w:sz w:val="28"/>
          <w:szCs w:val="28"/>
          <w:lang w:val="el-GR"/>
        </w:rPr>
        <w:t>• Δίκτυο ελληνικών-ολλανδικών εταιριών και πανεπιστημίων</w:t>
      </w:r>
      <w:r w:rsidRPr="00410DE8">
        <w:rPr>
          <w:rFonts w:asciiTheme="minorHAnsi" w:hAnsiTheme="minorHAnsi" w:cstheme="minorHAnsi"/>
          <w:sz w:val="28"/>
          <w:szCs w:val="28"/>
          <w:lang w:val="el-GR"/>
        </w:rPr>
        <w:t xml:space="preserve"> </w:t>
      </w:r>
      <w:r>
        <w:rPr>
          <w:rFonts w:asciiTheme="minorHAnsi" w:hAnsiTheme="minorHAnsi" w:cstheme="minorHAnsi"/>
          <w:sz w:val="28"/>
          <w:szCs w:val="28"/>
          <w:lang w:val="el-GR"/>
        </w:rPr>
        <w:t>με εκτενές</w:t>
      </w:r>
      <w:r w:rsidRPr="00410DE8">
        <w:rPr>
          <w:rFonts w:asciiTheme="minorHAnsi" w:hAnsiTheme="minorHAnsi" w:cstheme="minorHAnsi"/>
          <w:sz w:val="28"/>
          <w:szCs w:val="28"/>
          <w:lang w:val="el-GR"/>
        </w:rPr>
        <w:t xml:space="preserve"> </w:t>
      </w:r>
      <w:r>
        <w:rPr>
          <w:rFonts w:asciiTheme="minorHAnsi" w:hAnsiTheme="minorHAnsi" w:cstheme="minorHAnsi"/>
          <w:sz w:val="28"/>
          <w:szCs w:val="28"/>
          <w:lang w:val="el-GR"/>
        </w:rPr>
        <w:t xml:space="preserve">πρόγραμμα διαλέξεων, σεμιναρίων, ομιλιών, μαθημάτων και </w:t>
      </w:r>
      <w:r w:rsidRPr="00410DE8">
        <w:rPr>
          <w:rFonts w:asciiTheme="minorHAnsi" w:hAnsiTheme="minorHAnsi" w:cstheme="minorHAnsi"/>
          <w:sz w:val="28"/>
          <w:szCs w:val="28"/>
          <w:lang w:val="el-GR"/>
        </w:rPr>
        <w:t>καθοδήγησης.</w:t>
      </w:r>
    </w:p>
    <w:p w:rsidR="00C4256C" w:rsidRDefault="00C4256C" w:rsidP="00C4256C">
      <w:pPr>
        <w:jc w:val="both"/>
        <w:rPr>
          <w:rFonts w:asciiTheme="minorHAnsi" w:hAnsiTheme="minorHAnsi" w:cstheme="minorHAnsi"/>
          <w:sz w:val="28"/>
          <w:szCs w:val="28"/>
          <w:lang w:val="el-GR"/>
        </w:rPr>
      </w:pPr>
      <w:r>
        <w:rPr>
          <w:rFonts w:asciiTheme="minorHAnsi" w:hAnsiTheme="minorHAnsi" w:cstheme="minorHAnsi"/>
          <w:sz w:val="28"/>
          <w:szCs w:val="28"/>
          <w:lang w:val="el-GR"/>
        </w:rPr>
        <w:t xml:space="preserve">Για περισσότερα νέα του </w:t>
      </w:r>
      <w:r w:rsidR="00B22ED6">
        <w:rPr>
          <w:rFonts w:asciiTheme="minorHAnsi" w:hAnsiTheme="minorHAnsi" w:cstheme="minorHAnsi"/>
          <w:sz w:val="28"/>
          <w:szCs w:val="28"/>
          <w:lang w:val="el-GR"/>
        </w:rPr>
        <w:t>«</w:t>
      </w:r>
      <w:r>
        <w:rPr>
          <w:rFonts w:asciiTheme="minorHAnsi" w:hAnsiTheme="minorHAnsi" w:cstheme="minorHAnsi"/>
          <w:sz w:val="28"/>
          <w:szCs w:val="28"/>
          <w:lang w:val="nl-NL"/>
        </w:rPr>
        <w:t>Orange</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nl-NL"/>
        </w:rPr>
        <w:t>Grove</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nl-NL"/>
        </w:rPr>
        <w:t>Athens</w:t>
      </w:r>
      <w:r w:rsidR="00B22ED6">
        <w:rPr>
          <w:rFonts w:asciiTheme="minorHAnsi" w:hAnsiTheme="minorHAnsi" w:cstheme="minorHAnsi"/>
          <w:sz w:val="28"/>
          <w:szCs w:val="28"/>
          <w:lang w:val="el-GR"/>
        </w:rPr>
        <w:t>»</w:t>
      </w:r>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el-GR"/>
        </w:rPr>
        <w:t xml:space="preserve">μείνετε συντονισμένοι στα κανάλια επικοινωνίας μας στο </w:t>
      </w:r>
      <w:proofErr w:type="spellStart"/>
      <w:r>
        <w:rPr>
          <w:rFonts w:asciiTheme="minorHAnsi" w:hAnsiTheme="minorHAnsi" w:cstheme="minorHAnsi"/>
          <w:sz w:val="28"/>
          <w:szCs w:val="28"/>
          <w:lang w:val="nl-NL"/>
        </w:rPr>
        <w:t>Facebook</w:t>
      </w:r>
      <w:proofErr w:type="spellEnd"/>
      <w:r w:rsidRPr="00C4256C">
        <w:rPr>
          <w:rFonts w:asciiTheme="minorHAnsi" w:hAnsiTheme="minorHAnsi" w:cstheme="minorHAnsi"/>
          <w:sz w:val="28"/>
          <w:szCs w:val="28"/>
          <w:lang w:val="el-GR"/>
        </w:rPr>
        <w:t xml:space="preserve"> </w:t>
      </w:r>
      <w:r>
        <w:rPr>
          <w:rFonts w:asciiTheme="minorHAnsi" w:hAnsiTheme="minorHAnsi" w:cstheme="minorHAnsi"/>
          <w:sz w:val="28"/>
          <w:szCs w:val="28"/>
          <w:lang w:val="el-GR"/>
        </w:rPr>
        <w:t xml:space="preserve">και </w:t>
      </w:r>
      <w:proofErr w:type="spellStart"/>
      <w:r>
        <w:rPr>
          <w:rFonts w:asciiTheme="minorHAnsi" w:hAnsiTheme="minorHAnsi" w:cstheme="minorHAnsi"/>
          <w:sz w:val="28"/>
          <w:szCs w:val="28"/>
          <w:lang w:val="nl-NL"/>
        </w:rPr>
        <w:t>Linkedin</w:t>
      </w:r>
      <w:proofErr w:type="spellEnd"/>
      <w:r>
        <w:rPr>
          <w:rFonts w:asciiTheme="minorHAnsi" w:hAnsiTheme="minorHAnsi" w:cstheme="minorHAnsi"/>
          <w:sz w:val="28"/>
          <w:szCs w:val="28"/>
          <w:lang w:val="el-GR"/>
        </w:rPr>
        <w:t>.</w:t>
      </w:r>
    </w:p>
    <w:p w:rsidR="00B22ED6" w:rsidRPr="00B22ED6" w:rsidRDefault="00B22ED6" w:rsidP="00B22ED6">
      <w:pPr>
        <w:jc w:val="both"/>
        <w:rPr>
          <w:rFonts w:asciiTheme="minorHAnsi" w:hAnsiTheme="minorHAnsi" w:cstheme="minorHAnsi"/>
          <w:i/>
          <w:iCs/>
          <w:sz w:val="28"/>
          <w:szCs w:val="28"/>
          <w:lang w:val="el-GR"/>
        </w:rPr>
      </w:pPr>
      <w:hyperlink r:id="rId5" w:history="1">
        <w:r w:rsidRPr="00B22ED6">
          <w:rPr>
            <w:rStyle w:val="Hyperlink"/>
            <w:rFonts w:asciiTheme="minorHAnsi" w:hAnsiTheme="minorHAnsi" w:cstheme="minorHAnsi"/>
            <w:i/>
            <w:iCs/>
            <w:sz w:val="28"/>
            <w:szCs w:val="28"/>
          </w:rPr>
          <w:t>www</w:t>
        </w:r>
        <w:r w:rsidRPr="00B22ED6">
          <w:rPr>
            <w:rStyle w:val="Hyperlink"/>
            <w:rFonts w:asciiTheme="minorHAnsi" w:hAnsiTheme="minorHAnsi" w:cstheme="minorHAnsi"/>
            <w:i/>
            <w:iCs/>
            <w:sz w:val="28"/>
            <w:szCs w:val="28"/>
            <w:lang w:val="el-GR"/>
          </w:rPr>
          <w:t>.</w:t>
        </w:r>
        <w:proofErr w:type="spellStart"/>
        <w:r w:rsidRPr="00B22ED6">
          <w:rPr>
            <w:rStyle w:val="Hyperlink"/>
            <w:rFonts w:asciiTheme="minorHAnsi" w:hAnsiTheme="minorHAnsi" w:cstheme="minorHAnsi"/>
            <w:i/>
            <w:iCs/>
            <w:sz w:val="28"/>
            <w:szCs w:val="28"/>
          </w:rPr>
          <w:t>facebook</w:t>
        </w:r>
        <w:proofErr w:type="spellEnd"/>
        <w:r w:rsidRPr="00B22ED6">
          <w:rPr>
            <w:rStyle w:val="Hyperlink"/>
            <w:rFonts w:asciiTheme="minorHAnsi" w:hAnsiTheme="minorHAnsi" w:cstheme="minorHAnsi"/>
            <w:i/>
            <w:iCs/>
            <w:sz w:val="28"/>
            <w:szCs w:val="28"/>
            <w:lang w:val="el-GR"/>
          </w:rPr>
          <w:t>.</w:t>
        </w:r>
        <w:r w:rsidRPr="00B22ED6">
          <w:rPr>
            <w:rStyle w:val="Hyperlink"/>
            <w:rFonts w:asciiTheme="minorHAnsi" w:hAnsiTheme="minorHAnsi" w:cstheme="minorHAnsi"/>
            <w:i/>
            <w:iCs/>
            <w:sz w:val="28"/>
            <w:szCs w:val="28"/>
          </w:rPr>
          <w:t>com</w:t>
        </w:r>
        <w:r w:rsidRPr="00B22ED6">
          <w:rPr>
            <w:rStyle w:val="Hyperlink"/>
            <w:rFonts w:asciiTheme="minorHAnsi" w:hAnsiTheme="minorHAnsi" w:cstheme="minorHAnsi"/>
            <w:i/>
            <w:iCs/>
            <w:sz w:val="28"/>
            <w:szCs w:val="28"/>
            <w:lang w:val="el-GR"/>
          </w:rPr>
          <w:t>/</w:t>
        </w:r>
        <w:proofErr w:type="spellStart"/>
        <w:r w:rsidRPr="00B22ED6">
          <w:rPr>
            <w:rStyle w:val="Hyperlink"/>
            <w:rFonts w:asciiTheme="minorHAnsi" w:hAnsiTheme="minorHAnsi" w:cstheme="minorHAnsi"/>
            <w:i/>
            <w:iCs/>
            <w:sz w:val="28"/>
            <w:szCs w:val="28"/>
          </w:rPr>
          <w:t>orangegroveathens</w:t>
        </w:r>
        <w:proofErr w:type="spellEnd"/>
      </w:hyperlink>
      <w:bookmarkStart w:id="0" w:name="_GoBack"/>
      <w:bookmarkEnd w:id="0"/>
    </w:p>
    <w:p w:rsidR="00B22ED6" w:rsidRPr="00B22ED6" w:rsidRDefault="00B22ED6" w:rsidP="00B22ED6">
      <w:pPr>
        <w:pStyle w:val="ListParagraph"/>
        <w:ind w:left="0"/>
        <w:jc w:val="both"/>
        <w:rPr>
          <w:rFonts w:asciiTheme="minorHAnsi" w:hAnsiTheme="minorHAnsi" w:cstheme="minorHAnsi"/>
          <w:b/>
          <w:sz w:val="28"/>
          <w:szCs w:val="28"/>
        </w:rPr>
      </w:pPr>
      <w:hyperlink r:id="rId6" w:history="1">
        <w:r w:rsidRPr="00B22ED6">
          <w:rPr>
            <w:rStyle w:val="Hyperlink"/>
            <w:rFonts w:asciiTheme="minorHAnsi" w:hAnsiTheme="minorHAnsi" w:cstheme="minorHAnsi"/>
            <w:i/>
            <w:iCs/>
            <w:sz w:val="28"/>
            <w:szCs w:val="28"/>
          </w:rPr>
          <w:t>www.orangegrove.biz</w:t>
        </w:r>
      </w:hyperlink>
      <w:r w:rsidRPr="00B22ED6">
        <w:rPr>
          <w:rFonts w:asciiTheme="minorHAnsi" w:hAnsiTheme="minorHAnsi" w:cstheme="minorHAnsi"/>
          <w:sz w:val="28"/>
          <w:szCs w:val="28"/>
        </w:rPr>
        <w:t xml:space="preserve">                                                              </w:t>
      </w:r>
      <w:r w:rsidRPr="00B22ED6">
        <w:rPr>
          <w:rFonts w:asciiTheme="minorHAnsi" w:hAnsiTheme="minorHAnsi" w:cstheme="minorHAnsi"/>
          <w:b/>
          <w:color w:val="E36C0A" w:themeColor="accent6" w:themeShade="BF"/>
          <w:sz w:val="28"/>
          <w:szCs w:val="28"/>
        </w:rPr>
        <w:t>Orange</w:t>
      </w:r>
      <w:r w:rsidRPr="00B22ED6">
        <w:rPr>
          <w:rFonts w:asciiTheme="minorHAnsi" w:hAnsiTheme="minorHAnsi" w:cstheme="minorHAnsi"/>
          <w:b/>
          <w:sz w:val="28"/>
          <w:szCs w:val="28"/>
        </w:rPr>
        <w:t xml:space="preserve"> </w:t>
      </w:r>
      <w:r w:rsidRPr="00B22ED6">
        <w:rPr>
          <w:rFonts w:asciiTheme="minorHAnsi" w:hAnsiTheme="minorHAnsi" w:cstheme="minorHAnsi"/>
          <w:b/>
          <w:color w:val="548DD4" w:themeColor="text2" w:themeTint="99"/>
          <w:sz w:val="28"/>
          <w:szCs w:val="28"/>
        </w:rPr>
        <w:t>Grove</w:t>
      </w:r>
      <w:r w:rsidRPr="00B22ED6">
        <w:rPr>
          <w:rFonts w:asciiTheme="minorHAnsi" w:hAnsiTheme="minorHAnsi" w:cstheme="minorHAnsi"/>
          <w:b/>
          <w:sz w:val="28"/>
          <w:szCs w:val="28"/>
        </w:rPr>
        <w:t xml:space="preserve"> Athens</w:t>
      </w:r>
    </w:p>
    <w:sectPr w:rsidR="00B22ED6" w:rsidRPr="00B22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6C"/>
    <w:rsid w:val="00170590"/>
    <w:rsid w:val="00B22ED6"/>
    <w:rsid w:val="00C4256C"/>
    <w:rsid w:val="00D309B7"/>
    <w:rsid w:val="00D5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6C"/>
    <w:pPr>
      <w:ind w:left="720"/>
      <w:contextualSpacing/>
    </w:pPr>
  </w:style>
  <w:style w:type="character" w:styleId="Hyperlink">
    <w:name w:val="Hyperlink"/>
    <w:basedOn w:val="DefaultParagraphFont"/>
    <w:uiPriority w:val="99"/>
    <w:unhideWhenUsed/>
    <w:rsid w:val="00B22E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6C"/>
    <w:pPr>
      <w:ind w:left="720"/>
      <w:contextualSpacing/>
    </w:pPr>
  </w:style>
  <w:style w:type="character" w:styleId="Hyperlink">
    <w:name w:val="Hyperlink"/>
    <w:basedOn w:val="DefaultParagraphFont"/>
    <w:uiPriority w:val="99"/>
    <w:unhideWhenUsed/>
    <w:rsid w:val="00B22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rangegrove.biz" TargetMode="External"/><Relationship Id="rId5" Type="http://schemas.openxmlformats.org/officeDocument/2006/relationships/hyperlink" Target="http://www.facebook.com/orangegroveathe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30365C1C</Template>
  <TotalTime>34</TotalTime>
  <Pages>2</Pages>
  <Words>541</Words>
  <Characters>2980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Theofilos Papasternos</dc:creator>
  <cp:lastModifiedBy>Theofilos Papasternos</cp:lastModifiedBy>
  <cp:revision>3</cp:revision>
  <dcterms:created xsi:type="dcterms:W3CDTF">2013-07-15T11:16:00Z</dcterms:created>
  <dcterms:modified xsi:type="dcterms:W3CDTF">2013-07-15T13:55:00Z</dcterms:modified>
</cp:coreProperties>
</file>