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F1" w:rsidRDefault="00DA0DF1" w:rsidP="00DA0DF1">
      <w:pPr>
        <w:jc w:val="center"/>
        <w:rPr>
          <w:rFonts w:ascii="Arial" w:hAnsi="Arial" w:cs="Arial"/>
          <w:b/>
          <w:bCs/>
        </w:rPr>
      </w:pPr>
      <w:r>
        <w:rPr>
          <w:rFonts w:ascii="Arial" w:hAnsi="Arial" w:cs="Arial"/>
          <w:b/>
          <w:bCs/>
        </w:rPr>
        <w:t>ΕΠΙΧΕΙΡΗΜΑΤΙΚΗ ΑΠΟΣΤΟΛΗ ΣΤ</w:t>
      </w:r>
      <w:r>
        <w:rPr>
          <w:rFonts w:ascii="Arial" w:hAnsi="Arial" w:cs="Arial"/>
          <w:b/>
          <w:bCs/>
          <w:lang w:val="en-US"/>
        </w:rPr>
        <w:t>A</w:t>
      </w:r>
      <w:r>
        <w:rPr>
          <w:rFonts w:ascii="Arial" w:hAnsi="Arial" w:cs="Arial"/>
          <w:b/>
          <w:bCs/>
        </w:rPr>
        <w:t xml:space="preserve"> ΗΝΩΜΕΝΑ ΑΡΑΒΙΚΑ ΕΜΙΡΑΤΑ</w:t>
      </w:r>
    </w:p>
    <w:p w:rsidR="00DA0DF1" w:rsidRDefault="00DA0DF1" w:rsidP="00DA0DF1">
      <w:pPr>
        <w:jc w:val="center"/>
        <w:rPr>
          <w:rFonts w:ascii="Arial" w:hAnsi="Arial" w:cs="Arial"/>
          <w:b/>
          <w:bCs/>
        </w:rPr>
      </w:pPr>
      <w:r>
        <w:rPr>
          <w:rFonts w:ascii="Arial" w:hAnsi="Arial" w:cs="Arial"/>
          <w:b/>
          <w:bCs/>
        </w:rPr>
        <w:t xml:space="preserve">24 – 27 </w:t>
      </w:r>
      <w:r>
        <w:rPr>
          <w:rFonts w:ascii="Arial" w:hAnsi="Arial" w:cs="Arial"/>
          <w:b/>
          <w:bCs/>
          <w:lang w:val="en-US"/>
        </w:rPr>
        <w:t>No</w:t>
      </w:r>
      <w:r>
        <w:rPr>
          <w:rFonts w:ascii="Arial" w:hAnsi="Arial" w:cs="Arial"/>
          <w:b/>
          <w:bCs/>
        </w:rPr>
        <w:t>εμβρίου 2014</w:t>
      </w:r>
    </w:p>
    <w:p w:rsidR="00DA0DF1" w:rsidRDefault="00DA0DF1" w:rsidP="00DA0DF1">
      <w:pPr>
        <w:jc w:val="center"/>
        <w:rPr>
          <w:rFonts w:ascii="Arial" w:hAnsi="Arial" w:cs="Arial"/>
          <w:b/>
          <w:bCs/>
          <w:sz w:val="16"/>
          <w:szCs w:val="16"/>
        </w:rPr>
      </w:pPr>
    </w:p>
    <w:p w:rsidR="00DA0DF1" w:rsidRDefault="00DA0DF1" w:rsidP="00DA0DF1">
      <w:pPr>
        <w:jc w:val="center"/>
        <w:rPr>
          <w:rFonts w:ascii="Arial" w:hAnsi="Arial" w:cs="Arial"/>
          <w:bCs/>
        </w:rPr>
      </w:pPr>
      <w:r>
        <w:rPr>
          <w:rFonts w:ascii="Arial" w:hAnsi="Arial" w:cs="Arial"/>
          <w:bCs/>
        </w:rPr>
        <w:t>Ντουμπάι 25/11, Αμπου Ντάμπι 26/11</w:t>
      </w:r>
    </w:p>
    <w:p w:rsidR="00DA0DF1" w:rsidRDefault="00DA0DF1" w:rsidP="00DA0DF1">
      <w:pPr>
        <w:jc w:val="center"/>
        <w:rPr>
          <w:rFonts w:ascii="Arial" w:hAnsi="Arial" w:cs="Arial"/>
          <w:bCs/>
          <w:sz w:val="16"/>
          <w:szCs w:val="16"/>
        </w:rPr>
      </w:pPr>
    </w:p>
    <w:p w:rsidR="00DA0DF1" w:rsidRDefault="00DA0DF1" w:rsidP="00DA0DF1">
      <w:pPr>
        <w:jc w:val="center"/>
        <w:rPr>
          <w:rFonts w:ascii="Arial" w:hAnsi="Arial" w:cs="Arial"/>
          <w:bCs/>
          <w:sz w:val="16"/>
          <w:szCs w:val="16"/>
        </w:rPr>
      </w:pPr>
      <w:r>
        <w:rPr>
          <w:rFonts w:ascii="Arial" w:hAnsi="Arial" w:cs="Arial"/>
          <w:bCs/>
        </w:rPr>
        <w:t>οργάνωση: ΣΕΒ Συμβούλιο Διεθνών Δράσεων</w:t>
      </w:r>
    </w:p>
    <w:p w:rsidR="00DA0DF1" w:rsidRDefault="00DA0DF1" w:rsidP="00DA0DF1">
      <w:pPr>
        <w:tabs>
          <w:tab w:val="left" w:pos="4820"/>
        </w:tabs>
        <w:rPr>
          <w:rFonts w:ascii="Arial" w:hAnsi="Arial" w:cs="Arial"/>
          <w:bCs/>
        </w:rPr>
      </w:pPr>
      <w:r>
        <w:rPr>
          <w:rFonts w:ascii="Arial" w:hAnsi="Arial" w:cs="Arial"/>
          <w:bCs/>
          <w:i/>
        </w:rPr>
        <w:t xml:space="preserve">                              σε συνεργασία με:  </w:t>
      </w:r>
      <w:r>
        <w:rPr>
          <w:rFonts w:ascii="Arial" w:hAnsi="Arial" w:cs="Arial"/>
          <w:bCs/>
        </w:rPr>
        <w:t>Εμπορικό και Βιομηχανικό Επιμελητήριο Θεσσαλονίκης</w:t>
      </w:r>
    </w:p>
    <w:p w:rsidR="00DA0DF1" w:rsidRDefault="00DA0DF1" w:rsidP="00DA0DF1">
      <w:pPr>
        <w:tabs>
          <w:tab w:val="left" w:pos="4820"/>
        </w:tabs>
        <w:jc w:val="center"/>
        <w:rPr>
          <w:rFonts w:ascii="Arial" w:hAnsi="Arial" w:cs="Arial"/>
          <w:bCs/>
        </w:rPr>
      </w:pPr>
      <w:r>
        <w:rPr>
          <w:rFonts w:ascii="Arial" w:hAnsi="Arial" w:cs="Arial"/>
          <w:bCs/>
        </w:rPr>
        <w:t xml:space="preserve">                            Σύνδεσμο Βιομηχανιών Βορείου Ελλάδας</w:t>
      </w:r>
    </w:p>
    <w:p w:rsidR="00DA0DF1" w:rsidRDefault="00DA0DF1" w:rsidP="00DA0DF1">
      <w:pPr>
        <w:tabs>
          <w:tab w:val="left" w:pos="4820"/>
        </w:tabs>
        <w:jc w:val="center"/>
        <w:rPr>
          <w:rFonts w:ascii="Arial" w:hAnsi="Arial" w:cs="Arial"/>
          <w:bCs/>
        </w:rPr>
      </w:pPr>
      <w:r>
        <w:rPr>
          <w:rFonts w:ascii="Arial" w:hAnsi="Arial" w:cs="Arial"/>
          <w:bCs/>
        </w:rPr>
        <w:t xml:space="preserve">                          Σύνδεσμο Εξαγωγέων Βορείου Ελλάδας</w:t>
      </w:r>
    </w:p>
    <w:p w:rsidR="00DA0DF1" w:rsidRDefault="00DA0DF1" w:rsidP="00DA0DF1">
      <w:pPr>
        <w:tabs>
          <w:tab w:val="left" w:pos="4820"/>
        </w:tabs>
        <w:jc w:val="center"/>
        <w:rPr>
          <w:rFonts w:ascii="Arial" w:hAnsi="Arial" w:cs="Arial"/>
          <w:bCs/>
        </w:rPr>
      </w:pPr>
      <w:r>
        <w:rPr>
          <w:rFonts w:ascii="Arial" w:hAnsi="Arial" w:cs="Arial"/>
          <w:bCs/>
          <w:i/>
        </w:rPr>
        <w:t xml:space="preserve">και: </w:t>
      </w:r>
      <w:r>
        <w:rPr>
          <w:rFonts w:ascii="Arial" w:hAnsi="Arial" w:cs="Arial"/>
          <w:bCs/>
        </w:rPr>
        <w:t>Γραφείο ΟΕΥ Ντουμπάι, Επιμελητήρια Ντουμπάι &amp; Αμπου Ντάμπι</w:t>
      </w:r>
    </w:p>
    <w:p w:rsidR="00DA0DF1" w:rsidRDefault="00DA0DF1" w:rsidP="00DA0DF1">
      <w:pPr>
        <w:rPr>
          <w:rFonts w:ascii="Arial" w:hAnsi="Arial" w:cs="Arial"/>
          <w:bCs/>
          <w:color w:val="FF0000"/>
        </w:rPr>
      </w:pPr>
    </w:p>
    <w:p w:rsidR="00DA0DF1" w:rsidRDefault="00DA0DF1" w:rsidP="00DA0DF1">
      <w:pPr>
        <w:jc w:val="center"/>
        <w:rPr>
          <w:rFonts w:ascii="Arial" w:hAnsi="Arial" w:cs="Arial"/>
          <w:u w:val="single"/>
        </w:rPr>
      </w:pPr>
      <w:r>
        <w:rPr>
          <w:rFonts w:ascii="Arial" w:hAnsi="Arial" w:cs="Arial"/>
          <w:u w:val="single"/>
        </w:rPr>
        <w:t>Πρόγραμμα</w:t>
      </w:r>
    </w:p>
    <w:p w:rsidR="00DA0DF1" w:rsidRDefault="00DA0DF1" w:rsidP="00DA0DF1">
      <w:pPr>
        <w:jc w:val="both"/>
        <w:rPr>
          <w:rFonts w:ascii="Tahoma" w:hAnsi="Tahoma" w:cs="Tahoma"/>
        </w:rPr>
      </w:pPr>
    </w:p>
    <w:p w:rsidR="00DA0DF1" w:rsidRDefault="00DA0DF1" w:rsidP="00DA0DF1">
      <w:pPr>
        <w:tabs>
          <w:tab w:val="left" w:pos="3402"/>
        </w:tabs>
        <w:rPr>
          <w:rFonts w:ascii="Arial" w:hAnsi="Arial" w:cs="Arial"/>
        </w:rPr>
      </w:pPr>
      <w:r>
        <w:rPr>
          <w:rFonts w:ascii="Arial" w:hAnsi="Arial" w:cs="Arial"/>
        </w:rPr>
        <w:t xml:space="preserve">Δευτέρα 24 Νοεμβρίου: </w:t>
      </w:r>
      <w:r>
        <w:rPr>
          <w:rFonts w:ascii="Arial" w:hAnsi="Arial" w:cs="Arial"/>
        </w:rPr>
        <w:tab/>
      </w:r>
      <w:r>
        <w:rPr>
          <w:rFonts w:ascii="Arial" w:hAnsi="Arial" w:cs="Arial"/>
        </w:rPr>
        <w:tab/>
      </w:r>
      <w:r w:rsidR="00615757">
        <w:rPr>
          <w:rFonts w:ascii="Arial" w:hAnsi="Arial" w:cs="Arial"/>
          <w:lang w:val="en-US"/>
        </w:rPr>
        <w:t>A</w:t>
      </w:r>
      <w:r w:rsidR="00615757">
        <w:rPr>
          <w:rFonts w:ascii="Arial" w:hAnsi="Arial" w:cs="Arial"/>
        </w:rPr>
        <w:t xml:space="preserve">ναχώρηση για </w:t>
      </w:r>
      <w:r>
        <w:rPr>
          <w:rFonts w:ascii="Arial" w:hAnsi="Arial" w:cs="Arial"/>
        </w:rPr>
        <w:t>Ντουμπάι (ή Αμπου Ντάμπι)</w:t>
      </w:r>
    </w:p>
    <w:p w:rsidR="00DA0DF1" w:rsidRDefault="00DA0DF1" w:rsidP="00DA0DF1">
      <w:pPr>
        <w:tabs>
          <w:tab w:val="left" w:pos="3402"/>
        </w:tabs>
        <w:rPr>
          <w:rFonts w:ascii="Arial" w:hAnsi="Arial" w:cs="Arial"/>
        </w:rPr>
      </w:pPr>
    </w:p>
    <w:p w:rsidR="00DA0DF1" w:rsidRDefault="00DA0DF1" w:rsidP="00DA0DF1">
      <w:pPr>
        <w:tabs>
          <w:tab w:val="left" w:pos="3402"/>
        </w:tabs>
        <w:rPr>
          <w:rFonts w:ascii="Arial" w:hAnsi="Arial" w:cs="Arial"/>
        </w:rPr>
      </w:pPr>
      <w:r>
        <w:rPr>
          <w:rFonts w:ascii="Arial" w:hAnsi="Arial" w:cs="Arial"/>
        </w:rPr>
        <w:t>Τρίτη  25 Νοεμβρίου: 09:00</w:t>
      </w:r>
      <w:r>
        <w:rPr>
          <w:rFonts w:ascii="Arial" w:hAnsi="Arial" w:cs="Arial"/>
        </w:rPr>
        <w:tab/>
        <w:t xml:space="preserve">● </w:t>
      </w:r>
      <w:r>
        <w:rPr>
          <w:rFonts w:ascii="Arial" w:hAnsi="Arial" w:cs="Arial"/>
          <w:lang w:val="en-US"/>
        </w:rPr>
        <w:t>M</w:t>
      </w:r>
      <w:r>
        <w:rPr>
          <w:rFonts w:ascii="Arial" w:hAnsi="Arial" w:cs="Arial"/>
        </w:rPr>
        <w:t>ετάβαση στο Επιμελητήριο Ντουμπάι</w:t>
      </w:r>
    </w:p>
    <w:p w:rsidR="00DA0DF1" w:rsidRDefault="00DA0DF1" w:rsidP="00DA0DF1">
      <w:pPr>
        <w:tabs>
          <w:tab w:val="left" w:pos="3402"/>
        </w:tabs>
        <w:rPr>
          <w:rFonts w:ascii="Arial" w:hAnsi="Arial" w:cs="Arial"/>
        </w:rPr>
      </w:pPr>
      <w:r>
        <w:rPr>
          <w:rFonts w:ascii="Arial" w:hAnsi="Arial" w:cs="Arial"/>
        </w:rPr>
        <w:t xml:space="preserve">                                  10:00</w:t>
      </w:r>
      <w:r>
        <w:rPr>
          <w:rFonts w:ascii="Arial" w:hAnsi="Arial" w:cs="Arial"/>
        </w:rPr>
        <w:tab/>
        <w:t>● Ελληνο-Εμιρατιανό Επιχειρηματικό Φόρουμ</w:t>
      </w:r>
    </w:p>
    <w:p w:rsidR="00DA0DF1" w:rsidRDefault="00DA0DF1" w:rsidP="00DA0DF1">
      <w:pPr>
        <w:tabs>
          <w:tab w:val="left" w:pos="3402"/>
        </w:tabs>
        <w:rPr>
          <w:rFonts w:ascii="Arial" w:hAnsi="Arial" w:cs="Arial"/>
        </w:rPr>
      </w:pPr>
      <w:r>
        <w:rPr>
          <w:rFonts w:ascii="Arial" w:hAnsi="Arial" w:cs="Arial"/>
        </w:rPr>
        <w:tab/>
        <w:t xml:space="preserve">● Επιχειρηματικές Συναντήσεις Β2Β                                                   </w:t>
      </w:r>
    </w:p>
    <w:p w:rsidR="00DA0DF1" w:rsidRDefault="00DA0DF1" w:rsidP="00DA0DF1">
      <w:pPr>
        <w:tabs>
          <w:tab w:val="left" w:pos="3402"/>
        </w:tabs>
        <w:rPr>
          <w:rFonts w:ascii="Arial" w:hAnsi="Arial" w:cs="Arial"/>
        </w:rPr>
      </w:pPr>
      <w:r>
        <w:rPr>
          <w:rFonts w:ascii="Arial" w:hAnsi="Arial" w:cs="Arial"/>
        </w:rPr>
        <w:tab/>
        <w:t xml:space="preserve">  </w:t>
      </w:r>
    </w:p>
    <w:p w:rsidR="00DA0DF1" w:rsidRDefault="00DA0DF1" w:rsidP="00DA0DF1">
      <w:pPr>
        <w:tabs>
          <w:tab w:val="left" w:pos="3119"/>
          <w:tab w:val="left" w:pos="3402"/>
        </w:tabs>
        <w:rPr>
          <w:rFonts w:ascii="Arial" w:hAnsi="Arial" w:cs="Arial"/>
        </w:rPr>
      </w:pPr>
      <w:r>
        <w:rPr>
          <w:rFonts w:ascii="Arial" w:hAnsi="Arial" w:cs="Arial"/>
        </w:rPr>
        <w:t xml:space="preserve">Τετάρτη 26 Νοεμβρίου: 08:30 </w:t>
      </w:r>
      <w:r>
        <w:rPr>
          <w:rFonts w:ascii="Arial" w:hAnsi="Arial" w:cs="Arial"/>
        </w:rPr>
        <w:tab/>
        <w:t xml:space="preserve">● Μετάβαση στο Επιμελητήριο Αμπου Ντάμπι </w:t>
      </w:r>
    </w:p>
    <w:p w:rsidR="00DA0DF1" w:rsidRDefault="00DA0DF1" w:rsidP="00DA0DF1">
      <w:pPr>
        <w:tabs>
          <w:tab w:val="left" w:pos="2977"/>
          <w:tab w:val="left" w:pos="3402"/>
        </w:tabs>
        <w:rPr>
          <w:rFonts w:ascii="Arial" w:hAnsi="Arial" w:cs="Arial"/>
        </w:rPr>
      </w:pPr>
      <w:r>
        <w:rPr>
          <w:rFonts w:ascii="Arial" w:hAnsi="Arial" w:cs="Arial"/>
        </w:rPr>
        <w:t xml:space="preserve">                                      10:00</w:t>
      </w:r>
      <w:r>
        <w:rPr>
          <w:rFonts w:ascii="Arial" w:hAnsi="Arial" w:cs="Arial"/>
        </w:rPr>
        <w:tab/>
        <w:t xml:space="preserve">● Ελληνο-Εμιρατιανό Επιχειρηματικό Φόρουμ                                                     </w:t>
      </w:r>
    </w:p>
    <w:p w:rsidR="00DA0DF1" w:rsidRDefault="00DA0DF1" w:rsidP="00DA0DF1">
      <w:pPr>
        <w:tabs>
          <w:tab w:val="left" w:pos="2977"/>
          <w:tab w:val="left" w:pos="3402"/>
        </w:tabs>
        <w:rPr>
          <w:rFonts w:ascii="Arial" w:hAnsi="Arial" w:cs="Arial"/>
        </w:rPr>
      </w:pPr>
      <w:r>
        <w:rPr>
          <w:rFonts w:ascii="Arial" w:hAnsi="Arial" w:cs="Arial"/>
        </w:rPr>
        <w:t xml:space="preserve">                                                   ● Επιχειρηματικές Συναντήσεις Β2Β </w:t>
      </w:r>
    </w:p>
    <w:p w:rsidR="00DA0DF1" w:rsidRDefault="00DA0DF1" w:rsidP="00DA0DF1">
      <w:pPr>
        <w:tabs>
          <w:tab w:val="left" w:pos="3119"/>
          <w:tab w:val="left" w:pos="3402"/>
        </w:tabs>
        <w:rPr>
          <w:rFonts w:ascii="Arial" w:hAnsi="Arial" w:cs="Arial"/>
        </w:rPr>
      </w:pPr>
      <w:r>
        <w:rPr>
          <w:rFonts w:ascii="Arial" w:hAnsi="Arial" w:cs="Arial"/>
        </w:rPr>
        <w:tab/>
      </w:r>
      <w:r>
        <w:rPr>
          <w:rFonts w:ascii="Arial" w:hAnsi="Arial" w:cs="Arial"/>
        </w:rPr>
        <w:tab/>
      </w:r>
    </w:p>
    <w:p w:rsidR="00DA0DF1" w:rsidRPr="00DA0DF1" w:rsidRDefault="00DA0DF1" w:rsidP="00DA0DF1">
      <w:pPr>
        <w:tabs>
          <w:tab w:val="left" w:pos="3119"/>
          <w:tab w:val="left" w:pos="3402"/>
        </w:tabs>
        <w:rPr>
          <w:rFonts w:ascii="Arial" w:hAnsi="Arial" w:cs="Arial"/>
        </w:rPr>
      </w:pPr>
      <w:r>
        <w:rPr>
          <w:rFonts w:ascii="Arial" w:hAnsi="Arial" w:cs="Arial"/>
        </w:rPr>
        <w:t xml:space="preserve">Πέμπτη 27 Νοεμβρίου:     </w:t>
      </w:r>
      <w:r>
        <w:rPr>
          <w:rFonts w:ascii="Arial" w:hAnsi="Arial" w:cs="Arial"/>
        </w:rPr>
        <w:tab/>
        <w:t xml:space="preserve">    ● </w:t>
      </w:r>
      <w:r>
        <w:rPr>
          <w:rFonts w:ascii="Arial" w:hAnsi="Arial" w:cs="Arial"/>
          <w:lang w:val="en-US"/>
        </w:rPr>
        <w:t>A</w:t>
      </w:r>
      <w:r>
        <w:rPr>
          <w:rFonts w:ascii="Arial" w:hAnsi="Arial" w:cs="Arial"/>
        </w:rPr>
        <w:t>ναχώρηση για Αθήνα</w:t>
      </w:r>
    </w:p>
    <w:p w:rsidR="00DA0DF1" w:rsidRPr="00DA0DF1" w:rsidRDefault="00DA0DF1" w:rsidP="00DA0DF1">
      <w:pPr>
        <w:tabs>
          <w:tab w:val="left" w:pos="3119"/>
          <w:tab w:val="left" w:pos="3402"/>
        </w:tabs>
        <w:rPr>
          <w:rFonts w:ascii="Arial" w:hAnsi="Arial" w:cs="Arial"/>
        </w:rPr>
      </w:pPr>
    </w:p>
    <w:p w:rsidR="00DA0DF1" w:rsidRDefault="00DA0DF1" w:rsidP="00DA0DF1">
      <w:pPr>
        <w:tabs>
          <w:tab w:val="left" w:pos="3119"/>
          <w:tab w:val="left" w:pos="3402"/>
        </w:tabs>
        <w:rPr>
          <w:rFonts w:ascii="Arial" w:hAnsi="Arial" w:cs="Arial"/>
          <w:u w:val="single"/>
        </w:rPr>
      </w:pPr>
      <w:r>
        <w:rPr>
          <w:rFonts w:ascii="Arial" w:hAnsi="Arial" w:cs="Arial"/>
        </w:rPr>
        <w:t xml:space="preserve">                                                                   </w:t>
      </w:r>
      <w:r>
        <w:rPr>
          <w:rFonts w:ascii="Arial" w:hAnsi="Arial" w:cs="Arial"/>
          <w:u w:val="single"/>
        </w:rPr>
        <w:t>Πληροφορίες</w:t>
      </w:r>
    </w:p>
    <w:p w:rsidR="00DA0DF1" w:rsidRDefault="00DA0DF1" w:rsidP="00DA0DF1">
      <w:pPr>
        <w:jc w:val="center"/>
        <w:rPr>
          <w:rFonts w:ascii="Arial" w:hAnsi="Arial" w:cs="Arial"/>
          <w:b/>
          <w:u w:val="single"/>
        </w:rPr>
      </w:pPr>
    </w:p>
    <w:p w:rsidR="00DA0DF1" w:rsidRDefault="00DA0DF1" w:rsidP="00DA0DF1">
      <w:pPr>
        <w:jc w:val="both"/>
        <w:rPr>
          <w:rFonts w:ascii="Arial" w:eastAsia="Calibri" w:hAnsi="Arial" w:cs="Arial"/>
          <w:lang w:eastAsia="en-US"/>
        </w:rPr>
      </w:pPr>
      <w:r>
        <w:rPr>
          <w:rFonts w:ascii="Arial" w:eastAsia="Calibri" w:hAnsi="Arial" w:cs="Arial"/>
          <w:lang w:eastAsia="en-US"/>
        </w:rPr>
        <w:t xml:space="preserve">Το κόστος </w:t>
      </w:r>
      <w:r w:rsidR="007B5FBF">
        <w:rPr>
          <w:rFonts w:ascii="Arial" w:eastAsia="Calibri" w:hAnsi="Arial" w:cs="Arial"/>
          <w:lang w:eastAsia="en-US"/>
        </w:rPr>
        <w:t xml:space="preserve">συμμετοχής στην αποστολή είναι </w:t>
      </w:r>
      <w:r w:rsidR="00436F63" w:rsidRPr="00436F63">
        <w:rPr>
          <w:rFonts w:ascii="Arial" w:eastAsia="Calibri" w:hAnsi="Arial" w:cs="Arial"/>
          <w:lang w:eastAsia="en-US"/>
        </w:rPr>
        <w:t>30</w:t>
      </w:r>
      <w:bookmarkStart w:id="0" w:name="_GoBack"/>
      <w:bookmarkEnd w:id="0"/>
      <w:r>
        <w:rPr>
          <w:rFonts w:ascii="Arial" w:eastAsia="Calibri" w:hAnsi="Arial" w:cs="Arial"/>
          <w:lang w:eastAsia="en-US"/>
        </w:rPr>
        <w:t>0€ το οποίο αφορά  οργανωτικές δαπάνες και καταβάλλεται στον ΣΕΒ</w:t>
      </w:r>
      <w:r w:rsidR="00C7230D" w:rsidRPr="00C7230D">
        <w:rPr>
          <w:rFonts w:ascii="Arial" w:eastAsia="Calibri" w:hAnsi="Arial" w:cs="Arial"/>
          <w:lang w:eastAsia="en-US"/>
        </w:rPr>
        <w:t xml:space="preserve"> </w:t>
      </w:r>
      <w:r w:rsidR="00C7230D">
        <w:rPr>
          <w:rFonts w:ascii="Arial" w:eastAsia="Calibri" w:hAnsi="Arial" w:cs="Arial"/>
          <w:lang w:eastAsia="en-US"/>
        </w:rPr>
        <w:t>Συμβούλιο Διεθνών Δράσεων</w:t>
      </w:r>
      <w:r>
        <w:rPr>
          <w:rFonts w:ascii="Arial" w:eastAsia="Calibri" w:hAnsi="Arial" w:cs="Arial"/>
          <w:lang w:eastAsia="en-US"/>
        </w:rPr>
        <w:t>.</w:t>
      </w:r>
    </w:p>
    <w:p w:rsidR="00DA0DF1" w:rsidRDefault="00DA0DF1" w:rsidP="00DA0DF1">
      <w:pPr>
        <w:jc w:val="both"/>
        <w:rPr>
          <w:rFonts w:ascii="Arial" w:eastAsia="Calibri" w:hAnsi="Arial" w:cs="Arial"/>
          <w:lang w:eastAsia="en-US"/>
        </w:rPr>
      </w:pPr>
      <w:r>
        <w:rPr>
          <w:rFonts w:ascii="Arial" w:eastAsia="Calibri" w:hAnsi="Arial" w:cs="Arial"/>
          <w:lang w:eastAsia="en-US"/>
        </w:rPr>
        <w:t>Οι συμμετέχοντες οργανώνουν κατ’ιδίαν το ταξίδι τους για να υπάρχει η δυνατότητα ευελιξίας και προσαρμογής σε ατομικές επιλογές και καλύπτουν τα έξοδα.</w:t>
      </w:r>
    </w:p>
    <w:p w:rsidR="00DA0DF1" w:rsidRDefault="00DA0DF1" w:rsidP="00DA0DF1">
      <w:pPr>
        <w:jc w:val="both"/>
        <w:rPr>
          <w:rFonts w:ascii="Arial" w:eastAsia="Calibri" w:hAnsi="Arial" w:cs="Arial"/>
          <w:lang w:eastAsia="en-US"/>
        </w:rPr>
      </w:pPr>
    </w:p>
    <w:p w:rsidR="00DA0DF1" w:rsidRDefault="00DA0DF1" w:rsidP="00DA0DF1">
      <w:pPr>
        <w:rPr>
          <w:rFonts w:ascii="Arial" w:hAnsi="Arial" w:cs="Arial"/>
          <w:u w:val="single"/>
        </w:rPr>
      </w:pPr>
      <w:r>
        <w:rPr>
          <w:rFonts w:ascii="Arial" w:hAnsi="Arial" w:cs="Arial"/>
          <w:u w:val="single"/>
        </w:rPr>
        <w:t xml:space="preserve">Ξενοδοχεία </w:t>
      </w:r>
    </w:p>
    <w:p w:rsidR="00DA0DF1" w:rsidRDefault="00DA0DF1" w:rsidP="00DA0DF1">
      <w:pPr>
        <w:rPr>
          <w:rFonts w:ascii="Arial" w:hAnsi="Arial" w:cs="Arial"/>
        </w:rPr>
      </w:pPr>
      <w:r>
        <w:rPr>
          <w:rFonts w:ascii="Arial" w:hAnsi="Arial" w:cs="Arial"/>
        </w:rPr>
        <w:t>Για την διευκόλυνση της οργάνωσης το Ταξιδιωτικό Πρακτορείο MINIMA TRAVEL μπορεί να αναλάβει την κράτηση δωματίων στα παρακάτω ξενοδοχεία που έχουμε επιλέξει και στα οποία προτείνουμε να μείνουν τα μέλη της αποστολής ώστε να διευκολυνθούν οι ομαδικές μετακινήσεις για τα Επιχειρηματικά Φόρουμ και τις συναντήσεις.</w:t>
      </w:r>
    </w:p>
    <w:p w:rsidR="00DA0DF1" w:rsidRDefault="00DA0DF1" w:rsidP="00DA0DF1">
      <w:pPr>
        <w:rPr>
          <w:rFonts w:ascii="Arial" w:hAnsi="Arial" w:cs="Arial"/>
        </w:rPr>
      </w:pPr>
    </w:p>
    <w:p w:rsidR="00DA0DF1" w:rsidRDefault="00DA0DF1" w:rsidP="00DA0DF1">
      <w:pPr>
        <w:autoSpaceDE w:val="0"/>
        <w:autoSpaceDN w:val="0"/>
        <w:adjustRightInd w:val="0"/>
        <w:rPr>
          <w:rFonts w:ascii="Arial" w:eastAsiaTheme="minorHAnsi" w:hAnsi="Arial" w:cs="Arial"/>
          <w:bCs/>
          <w:color w:val="000000"/>
          <w:lang w:val="en-US" w:eastAsia="en-US"/>
        </w:rPr>
      </w:pPr>
      <w:r>
        <w:rPr>
          <w:rFonts w:ascii="Arial" w:eastAsiaTheme="minorHAnsi" w:hAnsi="Arial" w:cs="Arial"/>
          <w:bCs/>
          <w:color w:val="000000"/>
          <w:lang w:val="en-US" w:eastAsia="en-US"/>
        </w:rPr>
        <w:t>DUBAI</w:t>
      </w:r>
    </w:p>
    <w:p w:rsidR="00DA0DF1" w:rsidRDefault="00DA0DF1" w:rsidP="00DA0DF1">
      <w:pPr>
        <w:autoSpaceDE w:val="0"/>
        <w:autoSpaceDN w:val="0"/>
        <w:adjustRightInd w:val="0"/>
        <w:rPr>
          <w:rFonts w:ascii="Arial" w:eastAsiaTheme="minorHAnsi" w:hAnsi="Arial" w:cs="Arial"/>
          <w:bCs/>
          <w:color w:val="0000FF"/>
          <w:lang w:val="en-US" w:eastAsia="en-US"/>
        </w:rPr>
      </w:pPr>
      <w:r>
        <w:rPr>
          <w:rFonts w:ascii="Arial" w:eastAsiaTheme="minorHAnsi" w:hAnsi="Arial" w:cs="Arial"/>
          <w:bCs/>
          <w:color w:val="000000"/>
          <w:lang w:val="en-US" w:eastAsia="en-US"/>
        </w:rPr>
        <w:t xml:space="preserve">Marriott al </w:t>
      </w:r>
      <w:proofErr w:type="spellStart"/>
      <w:r>
        <w:rPr>
          <w:rFonts w:ascii="Arial" w:eastAsiaTheme="minorHAnsi" w:hAnsi="Arial" w:cs="Arial"/>
          <w:bCs/>
          <w:color w:val="000000"/>
          <w:lang w:val="en-US" w:eastAsia="en-US"/>
        </w:rPr>
        <w:t>jaddaf</w:t>
      </w:r>
      <w:proofErr w:type="spellEnd"/>
      <w:r>
        <w:rPr>
          <w:rFonts w:ascii="Arial" w:eastAsiaTheme="minorHAnsi" w:hAnsi="Arial" w:cs="Arial"/>
          <w:bCs/>
          <w:color w:val="000000"/>
          <w:lang w:val="en-US" w:eastAsia="en-US"/>
        </w:rPr>
        <w:t xml:space="preserve"> 5*, </w:t>
      </w:r>
      <w:r>
        <w:rPr>
          <w:rFonts w:ascii="Arial" w:eastAsiaTheme="minorHAnsi" w:hAnsi="Arial" w:cs="Arial"/>
          <w:bCs/>
          <w:color w:val="0000FF"/>
          <w:lang w:val="en-US" w:eastAsia="en-US"/>
        </w:rPr>
        <w:t>http://www.marriott.com/hotels/travel/dxbmh-marriott-hotel-al-jaddaf-dubai</w:t>
      </w:r>
    </w:p>
    <w:p w:rsidR="00DA0DF1" w:rsidRDefault="00DA0DF1" w:rsidP="00DA0DF1">
      <w:pPr>
        <w:autoSpaceDE w:val="0"/>
        <w:autoSpaceDN w:val="0"/>
        <w:adjustRightInd w:val="0"/>
        <w:rPr>
          <w:rFonts w:ascii="Arial" w:eastAsiaTheme="minorHAnsi" w:hAnsi="Arial" w:cs="Arial"/>
          <w:color w:val="000000"/>
          <w:lang w:eastAsia="en-US"/>
        </w:rPr>
      </w:pPr>
      <w:r>
        <w:rPr>
          <w:rFonts w:ascii="Arial" w:eastAsiaTheme="minorHAnsi" w:hAnsi="Arial" w:cs="Arial"/>
          <w:bCs/>
          <w:color w:val="000000"/>
          <w:lang w:eastAsia="en-US"/>
        </w:rPr>
        <w:t xml:space="preserve">200€ </w:t>
      </w:r>
      <w:r>
        <w:rPr>
          <w:rFonts w:ascii="Arial" w:eastAsiaTheme="minorHAnsi" w:hAnsi="Arial" w:cs="Arial"/>
          <w:color w:val="000000"/>
          <w:lang w:eastAsia="en-US"/>
        </w:rPr>
        <w:t>μονόκλινο / δίκλινο δωμάτιο ανά διανυκτέρευση με πρωινό.</w:t>
      </w:r>
    </w:p>
    <w:p w:rsidR="00DA0DF1" w:rsidRDefault="00DA0DF1" w:rsidP="00DA0DF1">
      <w:pPr>
        <w:autoSpaceDE w:val="0"/>
        <w:autoSpaceDN w:val="0"/>
        <w:adjustRightInd w:val="0"/>
        <w:rPr>
          <w:rFonts w:ascii="Arial" w:eastAsiaTheme="minorHAnsi" w:hAnsi="Arial" w:cs="Arial"/>
          <w:bCs/>
          <w:color w:val="0000FF"/>
          <w:lang w:val="en-US" w:eastAsia="en-US"/>
        </w:rPr>
      </w:pPr>
      <w:proofErr w:type="spellStart"/>
      <w:r>
        <w:rPr>
          <w:rFonts w:ascii="Arial" w:eastAsiaTheme="minorHAnsi" w:hAnsi="Arial" w:cs="Arial"/>
          <w:bCs/>
          <w:color w:val="000000"/>
          <w:lang w:val="en-US" w:eastAsia="en-US"/>
        </w:rPr>
        <w:t>Crowne</w:t>
      </w:r>
      <w:proofErr w:type="spellEnd"/>
      <w:r>
        <w:rPr>
          <w:rFonts w:ascii="Arial" w:eastAsiaTheme="minorHAnsi" w:hAnsi="Arial" w:cs="Arial"/>
          <w:bCs/>
          <w:color w:val="000000"/>
          <w:lang w:val="en-US" w:eastAsia="en-US"/>
        </w:rPr>
        <w:t xml:space="preserve"> Plaza Sheikh Road 5*, </w:t>
      </w:r>
      <w:r>
        <w:rPr>
          <w:rFonts w:ascii="Arial" w:eastAsiaTheme="minorHAnsi" w:hAnsi="Arial" w:cs="Arial"/>
          <w:bCs/>
          <w:color w:val="0000FF"/>
          <w:lang w:val="en-US" w:eastAsia="en-US"/>
        </w:rPr>
        <w:t>http://www.ihg.com/crowneplaza/hotels/us/en/dubai/dubtc/hoteldetail</w:t>
      </w:r>
    </w:p>
    <w:p w:rsidR="00DA0DF1" w:rsidRDefault="00DA0DF1" w:rsidP="00DA0DF1">
      <w:pPr>
        <w:rPr>
          <w:rFonts w:ascii="Arial" w:eastAsiaTheme="minorHAnsi" w:hAnsi="Arial" w:cs="Arial"/>
          <w:color w:val="000000"/>
          <w:sz w:val="20"/>
          <w:szCs w:val="20"/>
          <w:lang w:eastAsia="en-US"/>
        </w:rPr>
      </w:pPr>
      <w:r>
        <w:rPr>
          <w:rFonts w:ascii="Arial" w:eastAsiaTheme="minorHAnsi" w:hAnsi="Arial" w:cs="Arial"/>
          <w:bCs/>
          <w:color w:val="000000"/>
          <w:lang w:eastAsia="en-US"/>
        </w:rPr>
        <w:t xml:space="preserve">200€ </w:t>
      </w:r>
      <w:r>
        <w:rPr>
          <w:rFonts w:ascii="Arial" w:eastAsiaTheme="minorHAnsi" w:hAnsi="Arial" w:cs="Arial"/>
          <w:color w:val="000000"/>
          <w:lang w:eastAsia="en-US"/>
        </w:rPr>
        <w:t>μονόκλινο / δίκλινο δωμάτιο ανά διανυκτέρευση με πρωινό</w:t>
      </w:r>
      <w:r>
        <w:rPr>
          <w:rFonts w:ascii="Arial" w:eastAsiaTheme="minorHAnsi" w:hAnsi="Arial" w:cs="Arial"/>
          <w:color w:val="000000"/>
          <w:sz w:val="20"/>
          <w:szCs w:val="20"/>
          <w:lang w:eastAsia="en-US"/>
        </w:rPr>
        <w:t>.</w:t>
      </w:r>
    </w:p>
    <w:p w:rsidR="00DA0DF1" w:rsidRDefault="00DA0DF1" w:rsidP="00DA0DF1">
      <w:pPr>
        <w:rPr>
          <w:rFonts w:ascii="Arial" w:eastAsiaTheme="minorHAnsi" w:hAnsi="Arial" w:cs="Arial"/>
          <w:color w:val="000000"/>
          <w:sz w:val="20"/>
          <w:szCs w:val="20"/>
          <w:lang w:eastAsia="en-US"/>
        </w:rPr>
      </w:pPr>
    </w:p>
    <w:p w:rsidR="00DA0DF1" w:rsidRDefault="00DA0DF1" w:rsidP="00DA0DF1">
      <w:pPr>
        <w:autoSpaceDE w:val="0"/>
        <w:autoSpaceDN w:val="0"/>
        <w:adjustRightInd w:val="0"/>
        <w:rPr>
          <w:rFonts w:ascii="Arial" w:eastAsiaTheme="minorHAnsi" w:hAnsi="Arial" w:cs="Arial"/>
          <w:bCs/>
          <w:color w:val="000000"/>
          <w:lang w:val="en-US" w:eastAsia="en-US"/>
        </w:rPr>
      </w:pPr>
      <w:r>
        <w:rPr>
          <w:rFonts w:ascii="Arial" w:eastAsiaTheme="minorHAnsi" w:hAnsi="Arial" w:cs="Arial"/>
          <w:bCs/>
          <w:color w:val="000000"/>
          <w:lang w:val="en-US" w:eastAsia="en-US"/>
        </w:rPr>
        <w:t>ABU DHABI</w:t>
      </w:r>
    </w:p>
    <w:p w:rsidR="00DA0DF1" w:rsidRDefault="00DA0DF1" w:rsidP="00DA0DF1">
      <w:pPr>
        <w:autoSpaceDE w:val="0"/>
        <w:autoSpaceDN w:val="0"/>
        <w:adjustRightInd w:val="0"/>
        <w:rPr>
          <w:rFonts w:ascii="Arial" w:eastAsiaTheme="minorHAnsi" w:hAnsi="Arial" w:cs="Arial"/>
          <w:bCs/>
          <w:color w:val="0000FF"/>
          <w:lang w:val="en-US" w:eastAsia="en-US"/>
        </w:rPr>
      </w:pPr>
      <w:proofErr w:type="spellStart"/>
      <w:r>
        <w:rPr>
          <w:rFonts w:ascii="Arial" w:eastAsiaTheme="minorHAnsi" w:hAnsi="Arial" w:cs="Arial"/>
          <w:bCs/>
          <w:color w:val="000000"/>
          <w:lang w:val="en-US" w:eastAsia="en-US"/>
        </w:rPr>
        <w:t>Dusit</w:t>
      </w:r>
      <w:proofErr w:type="spellEnd"/>
      <w:r>
        <w:rPr>
          <w:rFonts w:ascii="Arial" w:eastAsiaTheme="minorHAnsi" w:hAnsi="Arial" w:cs="Arial"/>
          <w:bCs/>
          <w:color w:val="000000"/>
          <w:lang w:val="en-US" w:eastAsia="en-US"/>
        </w:rPr>
        <w:t xml:space="preserve"> </w:t>
      </w:r>
      <w:proofErr w:type="spellStart"/>
      <w:r>
        <w:rPr>
          <w:rFonts w:ascii="Arial" w:eastAsiaTheme="minorHAnsi" w:hAnsi="Arial" w:cs="Arial"/>
          <w:bCs/>
          <w:color w:val="000000"/>
          <w:lang w:val="en-US" w:eastAsia="en-US"/>
        </w:rPr>
        <w:t>Thani</w:t>
      </w:r>
      <w:proofErr w:type="spellEnd"/>
      <w:r>
        <w:rPr>
          <w:rFonts w:ascii="Arial" w:eastAsiaTheme="minorHAnsi" w:hAnsi="Arial" w:cs="Arial"/>
          <w:bCs/>
          <w:color w:val="000000"/>
          <w:lang w:val="en-US" w:eastAsia="en-US"/>
        </w:rPr>
        <w:t xml:space="preserve"> 5*, </w:t>
      </w:r>
      <w:r>
        <w:rPr>
          <w:rFonts w:ascii="Arial" w:eastAsiaTheme="minorHAnsi" w:hAnsi="Arial" w:cs="Arial"/>
          <w:bCs/>
          <w:color w:val="0000FF"/>
          <w:lang w:val="en-US" w:eastAsia="en-US"/>
        </w:rPr>
        <w:t>http://www.dusit.com/dusitthani/abudhabi/default-en.html</w:t>
      </w:r>
    </w:p>
    <w:p w:rsidR="00DA0DF1" w:rsidRDefault="00DA0DF1" w:rsidP="00DA0DF1">
      <w:pPr>
        <w:autoSpaceDE w:val="0"/>
        <w:autoSpaceDN w:val="0"/>
        <w:adjustRightInd w:val="0"/>
        <w:rPr>
          <w:rFonts w:ascii="Arial" w:eastAsiaTheme="minorHAnsi" w:hAnsi="Arial" w:cs="Arial"/>
          <w:color w:val="000000"/>
          <w:lang w:eastAsia="en-US"/>
        </w:rPr>
      </w:pPr>
      <w:r>
        <w:rPr>
          <w:rFonts w:ascii="Arial" w:eastAsiaTheme="minorHAnsi" w:hAnsi="Arial" w:cs="Arial"/>
          <w:bCs/>
          <w:color w:val="000000"/>
          <w:lang w:eastAsia="en-US"/>
        </w:rPr>
        <w:t>170€</w:t>
      </w:r>
      <w:r>
        <w:rPr>
          <w:rFonts w:ascii="Arial" w:eastAsiaTheme="minorHAnsi" w:hAnsi="Arial" w:cs="Arial"/>
          <w:color w:val="000000"/>
          <w:lang w:eastAsia="en-US"/>
        </w:rPr>
        <w:t xml:space="preserve"> μονόκλινο / δίκλινο δωμάτιο ανά διανυκτέρευση με πρωινό.</w:t>
      </w:r>
    </w:p>
    <w:p w:rsidR="00DA0DF1" w:rsidRDefault="00DA0DF1" w:rsidP="00DA0DF1">
      <w:pPr>
        <w:autoSpaceDE w:val="0"/>
        <w:autoSpaceDN w:val="0"/>
        <w:adjustRightInd w:val="0"/>
        <w:rPr>
          <w:rFonts w:ascii="Arial" w:eastAsiaTheme="minorHAnsi" w:hAnsi="Arial" w:cs="Arial"/>
          <w:bCs/>
          <w:color w:val="0000FF"/>
          <w:lang w:val="en-US" w:eastAsia="en-US"/>
        </w:rPr>
      </w:pPr>
      <w:r>
        <w:rPr>
          <w:rFonts w:ascii="Arial" w:eastAsiaTheme="minorHAnsi" w:hAnsi="Arial" w:cs="Arial"/>
          <w:bCs/>
          <w:color w:val="000000"/>
          <w:lang w:val="en-US" w:eastAsia="en-US"/>
        </w:rPr>
        <w:t xml:space="preserve">Grand </w:t>
      </w:r>
      <w:proofErr w:type="spellStart"/>
      <w:r>
        <w:rPr>
          <w:rFonts w:ascii="Arial" w:eastAsiaTheme="minorHAnsi" w:hAnsi="Arial" w:cs="Arial"/>
          <w:bCs/>
          <w:color w:val="000000"/>
          <w:lang w:val="en-US" w:eastAsia="en-US"/>
        </w:rPr>
        <w:t>Millenium</w:t>
      </w:r>
      <w:proofErr w:type="spellEnd"/>
      <w:r>
        <w:rPr>
          <w:rFonts w:ascii="Arial" w:eastAsiaTheme="minorHAnsi" w:hAnsi="Arial" w:cs="Arial"/>
          <w:bCs/>
          <w:color w:val="000000"/>
          <w:lang w:val="en-US" w:eastAsia="en-US"/>
        </w:rPr>
        <w:t xml:space="preserve"> Al </w:t>
      </w:r>
      <w:proofErr w:type="spellStart"/>
      <w:r>
        <w:rPr>
          <w:rFonts w:ascii="Arial" w:eastAsiaTheme="minorHAnsi" w:hAnsi="Arial" w:cs="Arial"/>
          <w:bCs/>
          <w:color w:val="000000"/>
          <w:lang w:val="en-US" w:eastAsia="en-US"/>
        </w:rPr>
        <w:t>Wahda</w:t>
      </w:r>
      <w:proofErr w:type="spellEnd"/>
      <w:r>
        <w:rPr>
          <w:rFonts w:ascii="Arial" w:eastAsiaTheme="minorHAnsi" w:hAnsi="Arial" w:cs="Arial"/>
          <w:bCs/>
          <w:color w:val="000000"/>
          <w:lang w:val="en-US" w:eastAsia="en-US"/>
        </w:rPr>
        <w:t xml:space="preserve"> 5*, </w:t>
      </w:r>
      <w:r>
        <w:rPr>
          <w:rFonts w:ascii="Arial" w:eastAsiaTheme="minorHAnsi" w:hAnsi="Arial" w:cs="Arial"/>
          <w:bCs/>
          <w:color w:val="0000FF"/>
          <w:lang w:val="en-US" w:eastAsia="en-US"/>
        </w:rPr>
        <w:t>http://grand-millennium-wahda.hotel-rn.com/?lbl=ggl</w:t>
      </w:r>
    </w:p>
    <w:p w:rsidR="00DA0DF1" w:rsidRDefault="00DA0DF1" w:rsidP="00DA0DF1">
      <w:pPr>
        <w:autoSpaceDE w:val="0"/>
        <w:autoSpaceDN w:val="0"/>
        <w:adjustRightInd w:val="0"/>
        <w:rPr>
          <w:rFonts w:ascii="Arial" w:eastAsiaTheme="minorHAnsi" w:hAnsi="Arial" w:cs="Arial"/>
          <w:color w:val="000000"/>
          <w:lang w:eastAsia="en-US"/>
        </w:rPr>
      </w:pPr>
      <w:r>
        <w:rPr>
          <w:rFonts w:ascii="Arial" w:eastAsiaTheme="minorHAnsi" w:hAnsi="Arial" w:cs="Arial"/>
          <w:bCs/>
          <w:color w:val="000000"/>
          <w:lang w:eastAsia="en-US"/>
        </w:rPr>
        <w:t xml:space="preserve">190€ </w:t>
      </w:r>
      <w:r>
        <w:rPr>
          <w:rFonts w:ascii="Arial" w:eastAsiaTheme="minorHAnsi" w:hAnsi="Arial" w:cs="Arial"/>
          <w:color w:val="000000"/>
          <w:lang w:eastAsia="en-US"/>
        </w:rPr>
        <w:t>μονόκλινο/δίκλινο δωμάτιο ανά διανυκτέρευση με πρωινό.</w:t>
      </w:r>
    </w:p>
    <w:p w:rsidR="00DA0DF1" w:rsidRDefault="00DA0DF1" w:rsidP="00DA0DF1">
      <w:pPr>
        <w:rPr>
          <w:rFonts w:ascii="Arial" w:hAnsi="Arial" w:cs="Arial"/>
        </w:rPr>
      </w:pPr>
    </w:p>
    <w:p w:rsidR="00DA0DF1" w:rsidRDefault="00DA0DF1" w:rsidP="00DA0DF1">
      <w:pPr>
        <w:rPr>
          <w:rFonts w:ascii="Arial" w:hAnsi="Arial" w:cs="Arial"/>
          <w:u w:val="single"/>
        </w:rPr>
      </w:pPr>
    </w:p>
    <w:p w:rsidR="00DA0DF1" w:rsidRDefault="00DA0DF1" w:rsidP="00DA0DF1">
      <w:pPr>
        <w:rPr>
          <w:rFonts w:ascii="Arial" w:hAnsi="Arial" w:cs="Arial"/>
          <w:u w:val="single"/>
        </w:rPr>
      </w:pPr>
    </w:p>
    <w:p w:rsidR="00DA0DF1" w:rsidRDefault="00DA0DF1" w:rsidP="00DA0DF1">
      <w:pPr>
        <w:rPr>
          <w:rFonts w:ascii="Arial" w:hAnsi="Arial" w:cs="Arial"/>
          <w:u w:val="single"/>
        </w:rPr>
      </w:pPr>
    </w:p>
    <w:p w:rsidR="00DA0DF1" w:rsidRDefault="00DA0DF1" w:rsidP="00DA0DF1">
      <w:pPr>
        <w:rPr>
          <w:rFonts w:ascii="Arial" w:hAnsi="Arial" w:cs="Arial"/>
        </w:rPr>
      </w:pPr>
      <w:r>
        <w:rPr>
          <w:rFonts w:ascii="Arial" w:hAnsi="Arial" w:cs="Arial"/>
          <w:u w:val="single"/>
        </w:rPr>
        <w:lastRenderedPageBreak/>
        <w:t xml:space="preserve">Πτήσεις </w:t>
      </w:r>
    </w:p>
    <w:p w:rsidR="00DA0DF1" w:rsidRDefault="00DA0DF1" w:rsidP="00DA0DF1">
      <w:pPr>
        <w:rPr>
          <w:rFonts w:ascii="Arial" w:hAnsi="Arial" w:cs="Arial"/>
        </w:rPr>
      </w:pPr>
      <w:r>
        <w:rPr>
          <w:rFonts w:ascii="Arial" w:hAnsi="Arial" w:cs="Arial"/>
        </w:rPr>
        <w:t>(ενδεικτικές τιμές οικονομικής θέσης)</w:t>
      </w:r>
    </w:p>
    <w:p w:rsidR="00DA0DF1" w:rsidRDefault="00DA0DF1" w:rsidP="00DA0DF1">
      <w:pPr>
        <w:rPr>
          <w:rFonts w:ascii="Arial" w:hAnsi="Arial" w:cs="Arial"/>
          <w:i/>
        </w:rPr>
      </w:pPr>
      <w:r>
        <w:rPr>
          <w:rFonts w:ascii="Arial" w:hAnsi="Arial" w:cs="Arial"/>
          <w:i/>
        </w:rPr>
        <w:t>Αθήνα-Ντουμπάι:</w:t>
      </w:r>
    </w:p>
    <w:p w:rsidR="00DA0DF1" w:rsidRDefault="00DA0DF1" w:rsidP="00DA0DF1">
      <w:pPr>
        <w:rPr>
          <w:rFonts w:ascii="Arial" w:hAnsi="Arial" w:cs="Arial"/>
        </w:rPr>
      </w:pPr>
      <w:r>
        <w:rPr>
          <w:rFonts w:ascii="Arial" w:hAnsi="Arial" w:cs="Arial"/>
        </w:rPr>
        <w:t xml:space="preserve">Με </w:t>
      </w:r>
      <w:r>
        <w:rPr>
          <w:rFonts w:ascii="Arial" w:hAnsi="Arial" w:cs="Arial"/>
          <w:lang w:val="en-US"/>
        </w:rPr>
        <w:t>Qatar</w:t>
      </w:r>
      <w:r>
        <w:rPr>
          <w:rFonts w:ascii="Arial" w:hAnsi="Arial" w:cs="Arial"/>
        </w:rPr>
        <w:t xml:space="preserve"> Α</w:t>
      </w:r>
      <w:proofErr w:type="spellStart"/>
      <w:r>
        <w:rPr>
          <w:rFonts w:ascii="Arial" w:hAnsi="Arial" w:cs="Arial"/>
          <w:lang w:val="en-US"/>
        </w:rPr>
        <w:t>irways</w:t>
      </w:r>
      <w:proofErr w:type="spellEnd"/>
      <w:r>
        <w:rPr>
          <w:rFonts w:ascii="Arial" w:hAnsi="Arial" w:cs="Arial"/>
        </w:rPr>
        <w:t xml:space="preserve"> (μέσω </w:t>
      </w:r>
      <w:r>
        <w:rPr>
          <w:rFonts w:ascii="Arial" w:hAnsi="Arial" w:cs="Arial"/>
          <w:lang w:val="en-US"/>
        </w:rPr>
        <w:t>Doha</w:t>
      </w:r>
      <w:r>
        <w:rPr>
          <w:rFonts w:ascii="Arial" w:hAnsi="Arial" w:cs="Arial"/>
        </w:rPr>
        <w:t>) 496€</w:t>
      </w:r>
    </w:p>
    <w:p w:rsidR="00DA0DF1" w:rsidRDefault="00DA0DF1" w:rsidP="00DA0DF1">
      <w:pPr>
        <w:rPr>
          <w:rFonts w:ascii="Arial" w:hAnsi="Arial" w:cs="Arial"/>
        </w:rPr>
      </w:pPr>
      <w:r>
        <w:rPr>
          <w:rFonts w:ascii="Arial" w:hAnsi="Arial" w:cs="Arial"/>
        </w:rPr>
        <w:t xml:space="preserve">Με </w:t>
      </w:r>
      <w:r>
        <w:rPr>
          <w:rFonts w:ascii="Arial" w:hAnsi="Arial" w:cs="Arial"/>
          <w:lang w:val="en-US"/>
        </w:rPr>
        <w:t>Turkish</w:t>
      </w:r>
      <w:r>
        <w:rPr>
          <w:rFonts w:ascii="Arial" w:hAnsi="Arial" w:cs="Arial"/>
        </w:rPr>
        <w:t xml:space="preserve"> </w:t>
      </w:r>
      <w:r>
        <w:rPr>
          <w:rFonts w:ascii="Arial" w:hAnsi="Arial" w:cs="Arial"/>
          <w:lang w:val="en-US"/>
        </w:rPr>
        <w:t>Airlines</w:t>
      </w:r>
      <w:r>
        <w:rPr>
          <w:rFonts w:ascii="Arial" w:hAnsi="Arial" w:cs="Arial"/>
        </w:rPr>
        <w:t xml:space="preserve"> (μέσω Κων/πολης) 506€</w:t>
      </w:r>
    </w:p>
    <w:p w:rsidR="00DA0DF1" w:rsidRDefault="00DA0DF1" w:rsidP="00DA0DF1">
      <w:pPr>
        <w:rPr>
          <w:rFonts w:ascii="Arial" w:hAnsi="Arial" w:cs="Arial"/>
        </w:rPr>
      </w:pPr>
      <w:r>
        <w:rPr>
          <w:rFonts w:ascii="Arial" w:hAnsi="Arial" w:cs="Arial"/>
          <w:lang w:val="en-US"/>
        </w:rPr>
        <w:t>M</w:t>
      </w:r>
      <w:r>
        <w:rPr>
          <w:rFonts w:ascii="Arial" w:hAnsi="Arial" w:cs="Arial"/>
        </w:rPr>
        <w:t>ε Β</w:t>
      </w:r>
      <w:proofErr w:type="spellStart"/>
      <w:r>
        <w:rPr>
          <w:rFonts w:ascii="Arial" w:hAnsi="Arial" w:cs="Arial"/>
          <w:lang w:val="en-US"/>
        </w:rPr>
        <w:t>ritish</w:t>
      </w:r>
      <w:proofErr w:type="spellEnd"/>
      <w:r>
        <w:rPr>
          <w:rFonts w:ascii="Arial" w:hAnsi="Arial" w:cs="Arial"/>
        </w:rPr>
        <w:t xml:space="preserve"> </w:t>
      </w:r>
      <w:r>
        <w:rPr>
          <w:rFonts w:ascii="Arial" w:hAnsi="Arial" w:cs="Arial"/>
          <w:lang w:val="en-US"/>
        </w:rPr>
        <w:t>Airways</w:t>
      </w:r>
      <w:r>
        <w:rPr>
          <w:rFonts w:ascii="Arial" w:hAnsi="Arial" w:cs="Arial"/>
        </w:rPr>
        <w:t xml:space="preserve"> (μέσω Λονδίνου) 570€</w:t>
      </w:r>
    </w:p>
    <w:p w:rsidR="00DA0DF1" w:rsidRPr="00DA0DF1" w:rsidRDefault="00DA0DF1" w:rsidP="00DA0DF1">
      <w:pPr>
        <w:rPr>
          <w:rFonts w:ascii="Arial" w:hAnsi="Arial" w:cs="Arial"/>
        </w:rPr>
      </w:pPr>
      <w:r>
        <w:rPr>
          <w:rFonts w:ascii="Arial" w:hAnsi="Arial" w:cs="Arial"/>
        </w:rPr>
        <w:t>Με</w:t>
      </w:r>
      <w:r w:rsidRPr="00DA0DF1">
        <w:rPr>
          <w:rFonts w:ascii="Arial" w:hAnsi="Arial" w:cs="Arial"/>
        </w:rPr>
        <w:t xml:space="preserve"> </w:t>
      </w:r>
      <w:r>
        <w:rPr>
          <w:rFonts w:ascii="Arial" w:hAnsi="Arial" w:cs="Arial"/>
          <w:lang w:val="en-US"/>
        </w:rPr>
        <w:t>Emirates</w:t>
      </w:r>
      <w:r w:rsidRPr="00DA0DF1">
        <w:rPr>
          <w:rFonts w:ascii="Arial" w:hAnsi="Arial" w:cs="Arial"/>
        </w:rPr>
        <w:t xml:space="preserve"> 754€</w:t>
      </w:r>
    </w:p>
    <w:p w:rsidR="00DA0DF1" w:rsidRDefault="00DA0DF1" w:rsidP="00DA0DF1">
      <w:pPr>
        <w:rPr>
          <w:rFonts w:ascii="Arial" w:hAnsi="Arial" w:cs="Arial"/>
        </w:rPr>
      </w:pPr>
    </w:p>
    <w:p w:rsidR="00DA0DF1" w:rsidRDefault="00DA0DF1" w:rsidP="00DA0DF1">
      <w:pPr>
        <w:rPr>
          <w:rFonts w:ascii="Arial" w:hAnsi="Arial" w:cs="Arial"/>
          <w:i/>
        </w:rPr>
      </w:pPr>
      <w:r>
        <w:rPr>
          <w:rFonts w:ascii="Arial" w:hAnsi="Arial" w:cs="Arial"/>
          <w:i/>
        </w:rPr>
        <w:t>Αθήνα-Αμπου Ντάμπι:</w:t>
      </w:r>
    </w:p>
    <w:p w:rsidR="00DA0DF1" w:rsidRDefault="00DA0DF1" w:rsidP="00DA0DF1">
      <w:pPr>
        <w:rPr>
          <w:rFonts w:ascii="Arial" w:hAnsi="Arial" w:cs="Arial"/>
        </w:rPr>
      </w:pPr>
      <w:r>
        <w:rPr>
          <w:rFonts w:ascii="Arial" w:hAnsi="Arial" w:cs="Arial"/>
        </w:rPr>
        <w:t xml:space="preserve">Με </w:t>
      </w:r>
      <w:r>
        <w:rPr>
          <w:rFonts w:ascii="Arial" w:hAnsi="Arial" w:cs="Arial"/>
          <w:lang w:val="en-US"/>
        </w:rPr>
        <w:t>Aegean</w:t>
      </w:r>
      <w:r>
        <w:rPr>
          <w:rFonts w:ascii="Arial" w:hAnsi="Arial" w:cs="Arial"/>
        </w:rPr>
        <w:t xml:space="preserve"> 392€/570€</w:t>
      </w:r>
    </w:p>
    <w:p w:rsidR="00DA0DF1" w:rsidRDefault="00DA0DF1" w:rsidP="00DA0DF1">
      <w:pPr>
        <w:rPr>
          <w:rFonts w:ascii="Arial" w:hAnsi="Arial" w:cs="Arial"/>
        </w:rPr>
      </w:pPr>
      <w:r>
        <w:rPr>
          <w:rFonts w:ascii="Arial" w:hAnsi="Arial" w:cs="Arial"/>
        </w:rPr>
        <w:t xml:space="preserve">Με </w:t>
      </w:r>
      <w:r>
        <w:rPr>
          <w:rFonts w:ascii="Arial" w:hAnsi="Arial" w:cs="Arial"/>
          <w:lang w:val="en-US"/>
        </w:rPr>
        <w:t>Qatar</w:t>
      </w:r>
      <w:r>
        <w:rPr>
          <w:rFonts w:ascii="Arial" w:hAnsi="Arial" w:cs="Arial"/>
        </w:rPr>
        <w:t xml:space="preserve"> Α</w:t>
      </w:r>
      <w:proofErr w:type="spellStart"/>
      <w:r>
        <w:rPr>
          <w:rFonts w:ascii="Arial" w:hAnsi="Arial" w:cs="Arial"/>
          <w:lang w:val="en-US"/>
        </w:rPr>
        <w:t>irways</w:t>
      </w:r>
      <w:proofErr w:type="spellEnd"/>
      <w:r>
        <w:rPr>
          <w:rFonts w:ascii="Arial" w:hAnsi="Arial" w:cs="Arial"/>
        </w:rPr>
        <w:t xml:space="preserve"> (μέσω </w:t>
      </w:r>
      <w:r>
        <w:rPr>
          <w:rFonts w:ascii="Arial" w:hAnsi="Arial" w:cs="Arial"/>
          <w:lang w:val="en-US"/>
        </w:rPr>
        <w:t>Doha</w:t>
      </w:r>
      <w:r>
        <w:rPr>
          <w:rFonts w:ascii="Arial" w:hAnsi="Arial" w:cs="Arial"/>
        </w:rPr>
        <w:t>) 650€</w:t>
      </w:r>
    </w:p>
    <w:p w:rsidR="00DA0DF1" w:rsidRDefault="00DA0DF1" w:rsidP="00DA0DF1">
      <w:pPr>
        <w:rPr>
          <w:rFonts w:ascii="Arial" w:hAnsi="Arial" w:cs="Arial"/>
        </w:rPr>
      </w:pPr>
      <w:r>
        <w:rPr>
          <w:rFonts w:ascii="Arial" w:hAnsi="Arial" w:cs="Arial"/>
        </w:rPr>
        <w:t xml:space="preserve">Με </w:t>
      </w:r>
      <w:r>
        <w:rPr>
          <w:rFonts w:ascii="Arial" w:hAnsi="Arial" w:cs="Arial"/>
          <w:lang w:val="en-US"/>
        </w:rPr>
        <w:t>Etihad</w:t>
      </w:r>
      <w:r>
        <w:rPr>
          <w:rFonts w:ascii="Arial" w:hAnsi="Arial" w:cs="Arial"/>
        </w:rPr>
        <w:t xml:space="preserve"> 747€</w:t>
      </w:r>
    </w:p>
    <w:p w:rsidR="00DA0DF1" w:rsidRDefault="00DA0DF1" w:rsidP="00DA0DF1">
      <w:pPr>
        <w:rPr>
          <w:rFonts w:ascii="Arial" w:hAnsi="Arial" w:cs="Arial"/>
        </w:rPr>
      </w:pPr>
    </w:p>
    <w:p w:rsidR="00DA0DF1" w:rsidRDefault="00C7230D" w:rsidP="00DA0DF1">
      <w:pPr>
        <w:rPr>
          <w:rFonts w:ascii="Arial" w:hAnsi="Arial" w:cs="Arial"/>
        </w:rPr>
      </w:pPr>
      <w:r>
        <w:rPr>
          <w:rFonts w:ascii="Arial" w:hAnsi="Arial" w:cs="Arial"/>
        </w:rPr>
        <w:t>Για πληρέστερη ενημέρωση και κρατήσεις μ</w:t>
      </w:r>
      <w:r w:rsidR="00DA0DF1">
        <w:rPr>
          <w:rFonts w:ascii="Arial" w:hAnsi="Arial" w:cs="Arial"/>
        </w:rPr>
        <w:t xml:space="preserve">πορείτε να επικοινωνείτε απευθείας με το Πρακτορείο MINIMA TRAVEL (κα Μαρία Ποντοσίδου, τηλ. 2310 551222,φαξ 2310 527474, </w:t>
      </w:r>
      <w:hyperlink r:id="rId8" w:history="1">
        <w:r w:rsidR="00DA0DF1">
          <w:rPr>
            <w:rStyle w:val="Hyperlink"/>
            <w:rFonts w:ascii="Arial" w:hAnsi="Arial" w:cs="Arial"/>
          </w:rPr>
          <w:t>maria@minima.gr</w:t>
        </w:r>
      </w:hyperlink>
      <w:r>
        <w:rPr>
          <w:rFonts w:ascii="Arial" w:hAnsi="Arial" w:cs="Arial"/>
        </w:rPr>
        <w:t>).</w:t>
      </w:r>
    </w:p>
    <w:p w:rsidR="00DA0DF1" w:rsidRDefault="00DA0DF1" w:rsidP="00DA0DF1">
      <w:pPr>
        <w:jc w:val="both"/>
        <w:rPr>
          <w:rFonts w:ascii="Arial" w:eastAsia="Calibri" w:hAnsi="Arial" w:cs="Arial"/>
          <w:lang w:eastAsia="en-US"/>
        </w:rPr>
      </w:pPr>
    </w:p>
    <w:p w:rsidR="00DA0DF1" w:rsidRDefault="00DA0DF1" w:rsidP="00DA0DF1">
      <w:pPr>
        <w:jc w:val="both"/>
        <w:rPr>
          <w:rFonts w:ascii="Arial" w:eastAsia="Calibri" w:hAnsi="Arial" w:cs="Arial"/>
          <w:i/>
          <w:lang w:eastAsia="en-US"/>
        </w:rPr>
      </w:pPr>
      <w:r>
        <w:rPr>
          <w:rFonts w:ascii="Arial" w:eastAsia="Calibri" w:hAnsi="Arial" w:cs="Arial"/>
          <w:i/>
          <w:u w:val="single"/>
          <w:lang w:eastAsia="en-US"/>
        </w:rPr>
        <w:t>Πληροφορίες</w:t>
      </w:r>
      <w:r>
        <w:rPr>
          <w:rFonts w:ascii="Arial" w:eastAsia="Calibri" w:hAnsi="Arial" w:cs="Arial"/>
          <w:i/>
          <w:lang w:eastAsia="en-US"/>
        </w:rPr>
        <w:t xml:space="preserve">: κ. Γ. Πατσιαβός, Συντονιστής, ΣΕΒ Συμβούλιο Διεθνών Δράσεων </w:t>
      </w:r>
    </w:p>
    <w:p w:rsidR="00DA0DF1" w:rsidRDefault="00DA0DF1" w:rsidP="00DA0DF1">
      <w:pPr>
        <w:jc w:val="both"/>
        <w:rPr>
          <w:rFonts w:ascii="Arial" w:eastAsia="Calibri" w:hAnsi="Arial" w:cs="Arial"/>
          <w:i/>
          <w:lang w:eastAsia="en-US"/>
        </w:rPr>
      </w:pPr>
      <w:r>
        <w:rPr>
          <w:rFonts w:ascii="Arial" w:eastAsia="Calibri" w:hAnsi="Arial" w:cs="Arial"/>
          <w:i/>
          <w:lang w:eastAsia="en-US"/>
        </w:rPr>
        <w:t xml:space="preserve">                      τηλ. 2115006144, 6945234747, </w:t>
      </w:r>
      <w:hyperlink r:id="rId9" w:history="1">
        <w:r>
          <w:rPr>
            <w:rStyle w:val="Hyperlink"/>
            <w:rFonts w:ascii="Arial" w:eastAsia="Calibri" w:hAnsi="Arial" w:cs="Arial"/>
            <w:i/>
            <w:lang w:val="en-US" w:eastAsia="en-US"/>
          </w:rPr>
          <w:t>patsiavos</w:t>
        </w:r>
        <w:r>
          <w:rPr>
            <w:rStyle w:val="Hyperlink"/>
            <w:rFonts w:ascii="Arial" w:eastAsia="Calibri" w:hAnsi="Arial" w:cs="Arial"/>
            <w:i/>
            <w:lang w:eastAsia="en-US"/>
          </w:rPr>
          <w:t>@</w:t>
        </w:r>
        <w:r>
          <w:rPr>
            <w:rStyle w:val="Hyperlink"/>
            <w:rFonts w:ascii="Arial" w:eastAsia="Calibri" w:hAnsi="Arial" w:cs="Arial"/>
            <w:i/>
            <w:lang w:val="en-US" w:eastAsia="en-US"/>
          </w:rPr>
          <w:t>sev</w:t>
        </w:r>
        <w:r>
          <w:rPr>
            <w:rStyle w:val="Hyperlink"/>
            <w:rFonts w:ascii="Arial" w:eastAsia="Calibri" w:hAnsi="Arial" w:cs="Arial"/>
            <w:i/>
            <w:lang w:eastAsia="en-US"/>
          </w:rPr>
          <w:t>.</w:t>
        </w:r>
        <w:r>
          <w:rPr>
            <w:rStyle w:val="Hyperlink"/>
            <w:rFonts w:ascii="Arial" w:eastAsia="Calibri" w:hAnsi="Arial" w:cs="Arial"/>
            <w:i/>
            <w:lang w:val="en-US" w:eastAsia="en-US"/>
          </w:rPr>
          <w:t>org</w:t>
        </w:r>
        <w:r>
          <w:rPr>
            <w:rStyle w:val="Hyperlink"/>
            <w:rFonts w:ascii="Arial" w:eastAsia="Calibri" w:hAnsi="Arial" w:cs="Arial"/>
            <w:i/>
            <w:lang w:eastAsia="en-US"/>
          </w:rPr>
          <w:t>.</w:t>
        </w:r>
        <w:r>
          <w:rPr>
            <w:rStyle w:val="Hyperlink"/>
            <w:rFonts w:ascii="Arial" w:eastAsia="Calibri" w:hAnsi="Arial" w:cs="Arial"/>
            <w:i/>
            <w:lang w:val="en-US" w:eastAsia="en-US"/>
          </w:rPr>
          <w:t>gr</w:t>
        </w:r>
      </w:hyperlink>
      <w:r>
        <w:rPr>
          <w:rFonts w:ascii="Arial" w:eastAsia="Calibri" w:hAnsi="Arial" w:cs="Arial"/>
          <w:i/>
          <w:lang w:eastAsia="en-US"/>
        </w:rPr>
        <w:t xml:space="preserve"> </w:t>
      </w:r>
    </w:p>
    <w:p w:rsidR="00DA0DF1" w:rsidRDefault="00DA0DF1" w:rsidP="00DA0DF1"/>
    <w:p w:rsidR="003F350D" w:rsidRPr="00BC6E10" w:rsidRDefault="003F350D" w:rsidP="00BC6E10"/>
    <w:sectPr w:rsidR="003F350D" w:rsidRPr="00BC6E10" w:rsidSect="0036559E">
      <w:headerReference w:type="even" r:id="rId10"/>
      <w:headerReference w:type="default" r:id="rId11"/>
      <w:footerReference w:type="even" r:id="rId12"/>
      <w:footerReference w:type="default" r:id="rId13"/>
      <w:headerReference w:type="first" r:id="rId14"/>
      <w:footerReference w:type="first" r:id="rId15"/>
      <w:pgSz w:w="11906" w:h="16838"/>
      <w:pgMar w:top="1135" w:right="707"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21" w:rsidRDefault="00CD1721" w:rsidP="00BC1158">
      <w:r>
        <w:separator/>
      </w:r>
    </w:p>
  </w:endnote>
  <w:endnote w:type="continuationSeparator" w:id="0">
    <w:p w:rsidR="00CD1721" w:rsidRDefault="00CD1721" w:rsidP="00BC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80" w:rsidRDefault="00467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80" w:rsidRDefault="00467D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80" w:rsidRDefault="00467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21" w:rsidRDefault="00CD1721" w:rsidP="00BC1158">
      <w:r>
        <w:separator/>
      </w:r>
    </w:p>
  </w:footnote>
  <w:footnote w:type="continuationSeparator" w:id="0">
    <w:p w:rsidR="00CD1721" w:rsidRDefault="00CD1721" w:rsidP="00BC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80" w:rsidRDefault="00467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58" w:rsidRDefault="00467D80">
    <w:pPr>
      <w:pStyle w:val="Header"/>
    </w:pPr>
    <w:r>
      <w:rPr>
        <w:noProof/>
        <w:lang w:val="en-US" w:eastAsia="en-US"/>
      </w:rPr>
      <w:drawing>
        <wp:anchor distT="0" distB="0" distL="114300" distR="114300" simplePos="0" relativeHeight="251662336" behindDoc="0" locked="0" layoutInCell="1" allowOverlap="1" wp14:anchorId="6FE6BC86" wp14:editId="01DB6695">
          <wp:simplePos x="0" y="0"/>
          <wp:positionH relativeFrom="column">
            <wp:posOffset>4930775</wp:posOffset>
          </wp:positionH>
          <wp:positionV relativeFrom="paragraph">
            <wp:posOffset>-182880</wp:posOffset>
          </wp:positionV>
          <wp:extent cx="333375" cy="3333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pic:spPr>
              </pic:pic>
            </a:graphicData>
          </a:graphic>
          <wp14:sizeRelH relativeFrom="page">
            <wp14:pctWidth>0</wp14:pctWidth>
          </wp14:sizeRelH>
          <wp14:sizeRelV relativeFrom="page">
            <wp14:pctHeight>0</wp14:pctHeight>
          </wp14:sizeRelV>
        </wp:anchor>
      </w:drawing>
    </w:r>
    <w:r w:rsidR="00BC1158">
      <w:rPr>
        <w:noProof/>
        <w:lang w:val="en-US" w:eastAsia="en-US"/>
      </w:rPr>
      <w:drawing>
        <wp:anchor distT="0" distB="0" distL="114300" distR="114300" simplePos="0" relativeHeight="251658240" behindDoc="0" locked="0" layoutInCell="1" allowOverlap="1" wp14:anchorId="65066226" wp14:editId="40F03BBF">
          <wp:simplePos x="0" y="0"/>
          <wp:positionH relativeFrom="column">
            <wp:posOffset>-88265</wp:posOffset>
          </wp:positionH>
          <wp:positionV relativeFrom="paragraph">
            <wp:posOffset>-382905</wp:posOffset>
          </wp:positionV>
          <wp:extent cx="1400175" cy="578485"/>
          <wp:effectExtent l="0" t="0" r="9525" b="0"/>
          <wp:wrapNone/>
          <wp:docPr id="1" name="Picture 1" descr="sev_eng_low WOR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_eng_low WORD U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58">
      <w:rPr>
        <w:noProof/>
        <w:lang w:val="en-US" w:eastAsia="en-US"/>
      </w:rPr>
      <w:drawing>
        <wp:anchor distT="0" distB="0" distL="114300" distR="114300" simplePos="0" relativeHeight="251660288" behindDoc="0" locked="0" layoutInCell="1" allowOverlap="1" wp14:anchorId="48364BA4" wp14:editId="66009B42">
          <wp:simplePos x="0" y="0"/>
          <wp:positionH relativeFrom="column">
            <wp:posOffset>2787650</wp:posOffset>
          </wp:positionH>
          <wp:positionV relativeFrom="paragraph">
            <wp:posOffset>-281940</wp:posOffset>
          </wp:positionV>
          <wp:extent cx="828675" cy="469900"/>
          <wp:effectExtent l="0" t="0" r="952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675" cy="469900"/>
                  </a:xfrm>
                  <a:prstGeom prst="rect">
                    <a:avLst/>
                  </a:prstGeom>
                  <a:noFill/>
                </pic:spPr>
              </pic:pic>
            </a:graphicData>
          </a:graphic>
          <wp14:sizeRelH relativeFrom="page">
            <wp14:pctWidth>0</wp14:pctWidth>
          </wp14:sizeRelH>
          <wp14:sizeRelV relativeFrom="page">
            <wp14:pctHeight>0</wp14:pctHeight>
          </wp14:sizeRelV>
        </wp:anchor>
      </w:drawing>
    </w:r>
    <w:r w:rsidR="00BC1158">
      <w:rPr>
        <w:noProof/>
        <w:lang w:val="en-US" w:eastAsia="en-US"/>
      </w:rPr>
      <w:drawing>
        <wp:anchor distT="0" distB="0" distL="114300" distR="114300" simplePos="0" relativeHeight="251661312" behindDoc="0" locked="0" layoutInCell="1" allowOverlap="1" wp14:anchorId="40511F9F" wp14:editId="0336FF24">
          <wp:simplePos x="0" y="0"/>
          <wp:positionH relativeFrom="column">
            <wp:posOffset>3855085</wp:posOffset>
          </wp:positionH>
          <wp:positionV relativeFrom="paragraph">
            <wp:posOffset>-182880</wp:posOffset>
          </wp:positionV>
          <wp:extent cx="1000125" cy="331956"/>
          <wp:effectExtent l="0" t="0" r="0" b="0"/>
          <wp:wrapNone/>
          <wp:docPr id="4" name="Picture 4" descr="LOGO FING NEW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G NEW (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0880" cy="335526"/>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58">
      <w:rPr>
        <w:noProof/>
        <w:lang w:val="en-US" w:eastAsia="en-US"/>
      </w:rPr>
      <w:drawing>
        <wp:anchor distT="0" distB="0" distL="114300" distR="114300" simplePos="0" relativeHeight="251663360" behindDoc="0" locked="0" layoutInCell="1" allowOverlap="1" wp14:anchorId="682AF6A0" wp14:editId="534436C2">
          <wp:simplePos x="0" y="0"/>
          <wp:positionH relativeFrom="column">
            <wp:posOffset>5398134</wp:posOffset>
          </wp:positionH>
          <wp:positionV relativeFrom="paragraph">
            <wp:posOffset>-245232</wp:posOffset>
          </wp:positionV>
          <wp:extent cx="885825" cy="433827"/>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487" cy="436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80" w:rsidRDefault="00467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478"/>
    <w:multiLevelType w:val="hybridMultilevel"/>
    <w:tmpl w:val="D1703580"/>
    <w:lvl w:ilvl="0" w:tplc="04080013">
      <w:start w:val="1"/>
      <w:numFmt w:val="upp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9E"/>
    <w:rsid w:val="002135A9"/>
    <w:rsid w:val="0036559E"/>
    <w:rsid w:val="003F350D"/>
    <w:rsid w:val="00436F63"/>
    <w:rsid w:val="00467D80"/>
    <w:rsid w:val="00497591"/>
    <w:rsid w:val="004B23A7"/>
    <w:rsid w:val="005D7189"/>
    <w:rsid w:val="00615757"/>
    <w:rsid w:val="006A117F"/>
    <w:rsid w:val="006C6AD6"/>
    <w:rsid w:val="006D64ED"/>
    <w:rsid w:val="00760EB3"/>
    <w:rsid w:val="007B5FBF"/>
    <w:rsid w:val="009E530C"/>
    <w:rsid w:val="00A0382B"/>
    <w:rsid w:val="00A43F7A"/>
    <w:rsid w:val="00A4402B"/>
    <w:rsid w:val="00AA65F4"/>
    <w:rsid w:val="00B21A87"/>
    <w:rsid w:val="00BC1158"/>
    <w:rsid w:val="00BC6E10"/>
    <w:rsid w:val="00C7230D"/>
    <w:rsid w:val="00CC73FA"/>
    <w:rsid w:val="00CD1721"/>
    <w:rsid w:val="00CD565F"/>
    <w:rsid w:val="00CF1EC1"/>
    <w:rsid w:val="00D25FE9"/>
    <w:rsid w:val="00D535A6"/>
    <w:rsid w:val="00DA0DF1"/>
    <w:rsid w:val="00E67751"/>
    <w:rsid w:val="00EB39A5"/>
    <w:rsid w:val="00EB7923"/>
    <w:rsid w:val="00F7377E"/>
    <w:rsid w:val="00F911D9"/>
    <w:rsid w:val="00FF7D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9E"/>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559E"/>
    <w:rPr>
      <w:color w:val="0000FF"/>
      <w:u w:val="single"/>
    </w:rPr>
  </w:style>
  <w:style w:type="paragraph" w:styleId="Header">
    <w:name w:val="header"/>
    <w:basedOn w:val="Normal"/>
    <w:link w:val="HeaderChar"/>
    <w:uiPriority w:val="99"/>
    <w:unhideWhenUsed/>
    <w:rsid w:val="00BC1158"/>
    <w:pPr>
      <w:tabs>
        <w:tab w:val="center" w:pos="4153"/>
        <w:tab w:val="right" w:pos="8306"/>
      </w:tabs>
    </w:pPr>
  </w:style>
  <w:style w:type="character" w:customStyle="1" w:styleId="HeaderChar">
    <w:name w:val="Header Char"/>
    <w:basedOn w:val="DefaultParagraphFont"/>
    <w:link w:val="Header"/>
    <w:uiPriority w:val="99"/>
    <w:rsid w:val="00BC1158"/>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BC1158"/>
    <w:pPr>
      <w:tabs>
        <w:tab w:val="center" w:pos="4153"/>
        <w:tab w:val="right" w:pos="8306"/>
      </w:tabs>
    </w:pPr>
  </w:style>
  <w:style w:type="character" w:customStyle="1" w:styleId="FooterChar">
    <w:name w:val="Footer Char"/>
    <w:basedOn w:val="DefaultParagraphFont"/>
    <w:link w:val="Footer"/>
    <w:uiPriority w:val="99"/>
    <w:rsid w:val="00BC1158"/>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D7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9E"/>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559E"/>
    <w:rPr>
      <w:color w:val="0000FF"/>
      <w:u w:val="single"/>
    </w:rPr>
  </w:style>
  <w:style w:type="paragraph" w:styleId="Header">
    <w:name w:val="header"/>
    <w:basedOn w:val="Normal"/>
    <w:link w:val="HeaderChar"/>
    <w:uiPriority w:val="99"/>
    <w:unhideWhenUsed/>
    <w:rsid w:val="00BC1158"/>
    <w:pPr>
      <w:tabs>
        <w:tab w:val="center" w:pos="4153"/>
        <w:tab w:val="right" w:pos="8306"/>
      </w:tabs>
    </w:pPr>
  </w:style>
  <w:style w:type="character" w:customStyle="1" w:styleId="HeaderChar">
    <w:name w:val="Header Char"/>
    <w:basedOn w:val="DefaultParagraphFont"/>
    <w:link w:val="Header"/>
    <w:uiPriority w:val="99"/>
    <w:rsid w:val="00BC1158"/>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BC1158"/>
    <w:pPr>
      <w:tabs>
        <w:tab w:val="center" w:pos="4153"/>
        <w:tab w:val="right" w:pos="8306"/>
      </w:tabs>
    </w:pPr>
  </w:style>
  <w:style w:type="character" w:customStyle="1" w:styleId="FooterChar">
    <w:name w:val="Footer Char"/>
    <w:basedOn w:val="DefaultParagraphFont"/>
    <w:link w:val="Footer"/>
    <w:uiPriority w:val="99"/>
    <w:rsid w:val="00BC1158"/>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D7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inima.g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siavos@sev.org.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TSOUTSIKA KATERINA</dc:creator>
  <cp:lastModifiedBy>PATSIAVOS IOANNIS</cp:lastModifiedBy>
  <cp:revision>7</cp:revision>
  <cp:lastPrinted>2014-03-31T10:52:00Z</cp:lastPrinted>
  <dcterms:created xsi:type="dcterms:W3CDTF">2014-09-24T13:52:00Z</dcterms:created>
  <dcterms:modified xsi:type="dcterms:W3CDTF">2014-09-24T14:03:00Z</dcterms:modified>
</cp:coreProperties>
</file>