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5A6378" w:rsidRDefault="008627ED" w:rsidP="00FF2847">
      <w:pPr>
        <w:pStyle w:val="Default"/>
        <w:jc w:val="center"/>
        <w:rPr>
          <w:b/>
          <w:bCs/>
          <w:sz w:val="40"/>
          <w:szCs w:val="40"/>
        </w:rPr>
      </w:pPr>
    </w:p>
    <w:p w:rsidR="008627ED" w:rsidRPr="00B62FDE" w:rsidRDefault="008627ED" w:rsidP="00FF2847">
      <w:pPr>
        <w:pStyle w:val="Default"/>
        <w:jc w:val="center"/>
        <w:rPr>
          <w:b/>
          <w:bCs/>
          <w:sz w:val="40"/>
          <w:szCs w:val="40"/>
        </w:rPr>
      </w:pPr>
    </w:p>
    <w:p w:rsidR="008627ED" w:rsidRPr="00B62FDE" w:rsidRDefault="008627ED" w:rsidP="00FF2847">
      <w:pPr>
        <w:pStyle w:val="Default"/>
        <w:jc w:val="center"/>
        <w:rPr>
          <w:b/>
          <w:bCs/>
          <w:sz w:val="40"/>
          <w:szCs w:val="40"/>
        </w:rPr>
      </w:pPr>
    </w:p>
    <w:p w:rsidR="008627ED" w:rsidRDefault="00E56756" w:rsidP="00FF2847">
      <w:pPr>
        <w:pStyle w:val="Default"/>
        <w:jc w:val="center"/>
        <w:rPr>
          <w:b/>
          <w:bCs/>
          <w:sz w:val="40"/>
          <w:szCs w:val="40"/>
        </w:rPr>
      </w:pPr>
      <w:r w:rsidRPr="00E56756">
        <w:rPr>
          <w:noProof/>
        </w:rPr>
        <w:pict>
          <v:group id="Ομάδα 26" o:spid="_x0000_s1180"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181"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182"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183"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184"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185"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8" o:title=""/>
            </v:shape>
            <w10:wrap anchorx="margin" anchory="page"/>
          </v:group>
        </w:pict>
      </w:r>
    </w:p>
    <w:p w:rsidR="008627ED" w:rsidRDefault="008627ED" w:rsidP="00FF2847">
      <w:pPr>
        <w:pStyle w:val="Default"/>
        <w:jc w:val="center"/>
        <w:rPr>
          <w:b/>
          <w:bCs/>
          <w:sz w:val="40"/>
          <w:szCs w:val="40"/>
        </w:rPr>
      </w:pPr>
      <w:r>
        <w:rPr>
          <w:b/>
          <w:bCs/>
          <w:noProof/>
          <w:sz w:val="40"/>
          <w:szCs w:val="40"/>
          <w:lang w:eastAsia="el-GR"/>
        </w:rPr>
        <w:drawing>
          <wp:inline distT="0" distB="0" distL="0" distR="0">
            <wp:extent cx="2465358" cy="879074"/>
            <wp:effectExtent l="19050" t="0" r="0" b="0"/>
            <wp:docPr id="1" name="Εικόνα 1" descr="C:\Users\panos\Documents\EA\01 Projects\GR-IT 2014-2020\SO1.1 - TeleICCE\3. Implementation\WP2 Information and Publicity\Interreg-teleic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GR-IT 2014-2020\SO1.1 - TeleICCE\3. Implementation\WP2 Information and Publicity\Interreg-teleicce-2.png"/>
                    <pic:cNvPicPr>
                      <a:picLocks noChangeAspect="1" noChangeArrowheads="1"/>
                    </pic:cNvPicPr>
                  </pic:nvPicPr>
                  <pic:blipFill>
                    <a:blip r:embed="rId9" cstate="print"/>
                    <a:srcRect/>
                    <a:stretch>
                      <a:fillRect/>
                    </a:stretch>
                  </pic:blipFill>
                  <pic:spPr bwMode="auto">
                    <a:xfrm>
                      <a:off x="0" y="0"/>
                      <a:ext cx="2473380" cy="881934"/>
                    </a:xfrm>
                    <a:prstGeom prst="rect">
                      <a:avLst/>
                    </a:prstGeom>
                    <a:noFill/>
                    <a:ln w="9525">
                      <a:noFill/>
                      <a:miter lim="800000"/>
                      <a:headEnd/>
                      <a:tailEnd/>
                    </a:ln>
                  </pic:spPr>
                </pic:pic>
              </a:graphicData>
            </a:graphic>
          </wp:inline>
        </w:drawing>
      </w:r>
    </w:p>
    <w:p w:rsidR="008627ED" w:rsidRDefault="008627ED" w:rsidP="00FF2847">
      <w:pPr>
        <w:pStyle w:val="Default"/>
        <w:jc w:val="center"/>
        <w:rPr>
          <w:b/>
          <w:bCs/>
          <w:sz w:val="40"/>
          <w:szCs w:val="40"/>
        </w:rPr>
      </w:pPr>
      <w:r w:rsidRPr="00E17E25">
        <w:rPr>
          <w:b/>
          <w:bCs/>
          <w:sz w:val="40"/>
          <w:szCs w:val="40"/>
        </w:rPr>
        <w:t xml:space="preserve">ΑΝΑΚΟΙΝΩΣΗ ΠΡΟΘΕΣΗΣ </w:t>
      </w:r>
      <w:r w:rsidRPr="008111CE">
        <w:rPr>
          <w:b/>
          <w:bCs/>
          <w:sz w:val="40"/>
          <w:szCs w:val="40"/>
        </w:rPr>
        <w:t xml:space="preserve">ΠΡΟΜΗΘΕΙΑΣ </w:t>
      </w:r>
      <w:r w:rsidR="00190AE6">
        <w:rPr>
          <w:b/>
          <w:bCs/>
          <w:sz w:val="40"/>
          <w:szCs w:val="40"/>
        </w:rPr>
        <w:t>ΥΠΗΡΕΣΙΩΝ ΔΗΜΟΣΙΟΤΗΤΑΣ</w:t>
      </w:r>
    </w:p>
    <w:p w:rsidR="00E530DE" w:rsidRPr="00C45C2C" w:rsidRDefault="00FB0739" w:rsidP="00FF2847">
      <w:pPr>
        <w:pStyle w:val="Default"/>
        <w:jc w:val="center"/>
        <w:rPr>
          <w:b/>
          <w:bCs/>
          <w:caps/>
          <w:sz w:val="40"/>
          <w:szCs w:val="40"/>
        </w:rPr>
      </w:pPr>
      <w:r>
        <w:rPr>
          <w:b/>
          <w:bCs/>
          <w:sz w:val="40"/>
          <w:szCs w:val="40"/>
        </w:rPr>
        <w:t>(Κοινωνικά Δίκτυα &amp; Ιστοσελίδα Έ</w:t>
      </w:r>
      <w:r w:rsidR="00E530DE">
        <w:rPr>
          <w:b/>
          <w:bCs/>
          <w:sz w:val="40"/>
          <w:szCs w:val="40"/>
        </w:rPr>
        <w:t>ργου)</w:t>
      </w:r>
    </w:p>
    <w:p w:rsidR="008627ED" w:rsidRPr="00C1682A" w:rsidRDefault="00C1682A" w:rsidP="00FF2847">
      <w:pPr>
        <w:pStyle w:val="Default"/>
        <w:jc w:val="center"/>
        <w:rPr>
          <w:b/>
          <w:bCs/>
          <w:color w:val="FF0000"/>
          <w:sz w:val="32"/>
          <w:szCs w:val="40"/>
        </w:rPr>
      </w:pPr>
      <w:r w:rsidRPr="00C1682A">
        <w:rPr>
          <w:b/>
          <w:bCs/>
          <w:color w:val="FF0000"/>
          <w:sz w:val="32"/>
          <w:szCs w:val="40"/>
        </w:rPr>
        <w:t>-</w:t>
      </w:r>
      <w:r>
        <w:rPr>
          <w:b/>
          <w:bCs/>
          <w:color w:val="FF0000"/>
          <w:sz w:val="32"/>
          <w:szCs w:val="40"/>
        </w:rPr>
        <w:t xml:space="preserve"> </w:t>
      </w:r>
      <w:r w:rsidRPr="00C1682A">
        <w:rPr>
          <w:b/>
          <w:bCs/>
          <w:color w:val="FF0000"/>
          <w:sz w:val="32"/>
          <w:szCs w:val="40"/>
        </w:rPr>
        <w:t>ΕΠΑΝΑΠΡΟΚΗΡΥΞΗ</w:t>
      </w:r>
      <w:r>
        <w:rPr>
          <w:b/>
          <w:bCs/>
          <w:color w:val="FF0000"/>
          <w:sz w:val="32"/>
          <w:szCs w:val="40"/>
        </w:rPr>
        <w:t xml:space="preserve"> </w:t>
      </w:r>
      <w:r w:rsidRPr="00C1682A">
        <w:rPr>
          <w:b/>
          <w:bCs/>
          <w:color w:val="FF0000"/>
          <w:sz w:val="32"/>
          <w:szCs w:val="40"/>
        </w:rPr>
        <w:t>-</w:t>
      </w:r>
    </w:p>
    <w:p w:rsidR="008627ED" w:rsidRPr="00BA331D" w:rsidRDefault="008627ED" w:rsidP="00FF2847">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TELEICCE</w:t>
      </w:r>
      <w:r w:rsidRPr="00066972">
        <w:rPr>
          <w:b/>
          <w:bCs/>
          <w:sz w:val="40"/>
          <w:szCs w:val="40"/>
        </w:rPr>
        <w:t xml:space="preserve"> του Προγράμματος </w:t>
      </w:r>
      <w:proofErr w:type="spellStart"/>
      <w:r w:rsidRPr="00066972">
        <w:rPr>
          <w:b/>
          <w:bCs/>
          <w:sz w:val="40"/>
          <w:szCs w:val="40"/>
          <w:lang w:val="en-US"/>
        </w:rPr>
        <w:t>Interreg</w:t>
      </w:r>
      <w:proofErr w:type="spellEnd"/>
      <w:r>
        <w:rPr>
          <w:b/>
          <w:bCs/>
          <w:sz w:val="40"/>
          <w:szCs w:val="40"/>
        </w:rPr>
        <w:t xml:space="preserve"> </w:t>
      </w:r>
      <w:r>
        <w:rPr>
          <w:b/>
          <w:bCs/>
          <w:sz w:val="40"/>
          <w:szCs w:val="40"/>
          <w:lang w:val="en-US"/>
        </w:rPr>
        <w:t>V</w:t>
      </w:r>
      <w:r w:rsidRPr="00BA331D">
        <w:rPr>
          <w:b/>
          <w:bCs/>
          <w:sz w:val="40"/>
          <w:szCs w:val="40"/>
        </w:rPr>
        <w:t>-</w:t>
      </w:r>
      <w:r>
        <w:rPr>
          <w:b/>
          <w:bCs/>
          <w:sz w:val="40"/>
          <w:szCs w:val="40"/>
          <w:lang w:val="en-US"/>
        </w:rPr>
        <w:t>A</w:t>
      </w:r>
      <w:r w:rsidRPr="000F22F7">
        <w:rPr>
          <w:b/>
          <w:bCs/>
          <w:sz w:val="40"/>
          <w:szCs w:val="40"/>
        </w:rPr>
        <w:t xml:space="preserve"> </w:t>
      </w:r>
      <w:r>
        <w:rPr>
          <w:b/>
          <w:bCs/>
          <w:sz w:val="40"/>
          <w:szCs w:val="40"/>
          <w:lang w:val="en-US"/>
        </w:rPr>
        <w:t>Greece</w:t>
      </w:r>
      <w:r>
        <w:rPr>
          <w:b/>
          <w:bCs/>
          <w:sz w:val="40"/>
          <w:szCs w:val="40"/>
        </w:rPr>
        <w:t>–</w:t>
      </w:r>
      <w:r>
        <w:rPr>
          <w:b/>
          <w:bCs/>
          <w:sz w:val="40"/>
          <w:szCs w:val="40"/>
          <w:lang w:val="en-US"/>
        </w:rPr>
        <w:t>Italy</w:t>
      </w:r>
      <w:r w:rsidRPr="00BA331D">
        <w:rPr>
          <w:b/>
          <w:bCs/>
          <w:sz w:val="40"/>
          <w:szCs w:val="40"/>
        </w:rPr>
        <w:t xml:space="preserve"> (</w:t>
      </w:r>
      <w:r>
        <w:rPr>
          <w:b/>
          <w:bCs/>
          <w:sz w:val="40"/>
          <w:szCs w:val="40"/>
          <w:lang w:val="en-US"/>
        </w:rPr>
        <w:t>EL</w:t>
      </w:r>
      <w:r w:rsidRPr="00BA331D">
        <w:rPr>
          <w:b/>
          <w:bCs/>
          <w:sz w:val="40"/>
          <w:szCs w:val="40"/>
        </w:rPr>
        <w:t>-</w:t>
      </w:r>
      <w:r>
        <w:rPr>
          <w:b/>
          <w:bCs/>
          <w:sz w:val="40"/>
          <w:szCs w:val="40"/>
          <w:lang w:val="en-US"/>
        </w:rPr>
        <w:t>IT</w:t>
      </w:r>
      <w:r w:rsidRPr="00BA331D">
        <w:rPr>
          <w:b/>
          <w:bCs/>
          <w:sz w:val="40"/>
          <w:szCs w:val="40"/>
        </w:rPr>
        <w:t>) 2014-2020</w:t>
      </w: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b/>
          <w:bCs/>
          <w:color w:val="auto"/>
        </w:rPr>
      </w:pPr>
    </w:p>
    <w:p w:rsidR="008627ED" w:rsidRPr="008627ED" w:rsidRDefault="008627ED" w:rsidP="00FF2847">
      <w:pPr>
        <w:pStyle w:val="Default"/>
        <w:jc w:val="center"/>
        <w:rPr>
          <w:color w:val="auto"/>
          <w:sz w:val="40"/>
          <w:szCs w:val="40"/>
        </w:rPr>
      </w:pPr>
      <w:r w:rsidRPr="001F0BD5">
        <w:rPr>
          <w:b/>
          <w:bCs/>
          <w:color w:val="auto"/>
        </w:rPr>
        <w:t xml:space="preserve">Απόφαση αρ. </w:t>
      </w:r>
      <w:proofErr w:type="spellStart"/>
      <w:r w:rsidRPr="001F0BD5">
        <w:rPr>
          <w:b/>
          <w:bCs/>
          <w:color w:val="auto"/>
        </w:rPr>
        <w:t>πρωτ</w:t>
      </w:r>
      <w:proofErr w:type="spellEnd"/>
      <w:r w:rsidRPr="00E530DE">
        <w:rPr>
          <w:b/>
          <w:bCs/>
          <w:color w:val="auto"/>
        </w:rPr>
        <w:t xml:space="preserve">.: </w:t>
      </w:r>
      <w:r w:rsidR="00E530DE" w:rsidRPr="00C1682A">
        <w:rPr>
          <w:b/>
          <w:bCs/>
          <w:color w:val="auto"/>
        </w:rPr>
        <w:t>1006</w:t>
      </w:r>
      <w:r w:rsidRPr="00E530DE">
        <w:rPr>
          <w:b/>
          <w:bCs/>
          <w:color w:val="auto"/>
        </w:rPr>
        <w:t>/</w:t>
      </w:r>
      <w:r w:rsidR="00E530DE" w:rsidRPr="00E530DE">
        <w:rPr>
          <w:b/>
          <w:bCs/>
          <w:color w:val="auto"/>
        </w:rPr>
        <w:t>5</w:t>
      </w:r>
      <w:r w:rsidR="00190AE6" w:rsidRPr="00E530DE">
        <w:rPr>
          <w:b/>
          <w:bCs/>
          <w:color w:val="auto"/>
        </w:rPr>
        <w:t>-1</w:t>
      </w:r>
      <w:r w:rsidR="00461732" w:rsidRPr="00E530DE">
        <w:rPr>
          <w:b/>
          <w:bCs/>
          <w:color w:val="auto"/>
        </w:rPr>
        <w:t>1</w:t>
      </w:r>
      <w:r w:rsidRPr="00E530DE">
        <w:rPr>
          <w:b/>
          <w:bCs/>
          <w:color w:val="auto"/>
        </w:rPr>
        <w:t>-2019</w:t>
      </w:r>
    </w:p>
    <w:p w:rsidR="008627ED" w:rsidRPr="008627ED" w:rsidRDefault="008627ED" w:rsidP="00FF2847">
      <w:pPr>
        <w:pStyle w:val="Default"/>
        <w:jc w:val="center"/>
        <w:rPr>
          <w:color w:val="auto"/>
          <w:sz w:val="40"/>
          <w:szCs w:val="40"/>
        </w:rPr>
      </w:pPr>
    </w:p>
    <w:p w:rsidR="008627ED" w:rsidRPr="00A13288" w:rsidRDefault="008627ED" w:rsidP="00FF2847">
      <w:pPr>
        <w:rPr>
          <w:rFonts w:ascii="Calibri" w:hAnsi="Calibri"/>
        </w:rPr>
      </w:pPr>
    </w:p>
    <w:p w:rsidR="008627ED" w:rsidRPr="00A13288" w:rsidRDefault="008627ED" w:rsidP="00FF2847">
      <w:pPr>
        <w:spacing w:after="0" w:line="240" w:lineRule="auto"/>
        <w:rPr>
          <w:rFonts w:ascii="Calibri" w:eastAsia="Lucida Sans Unicode" w:hAnsi="Calibri" w:cs="Lucida Sans Unicode"/>
          <w:color w:val="1F4E79"/>
          <w:spacing w:val="-1"/>
          <w:sz w:val="18"/>
          <w:szCs w:val="18"/>
        </w:rPr>
      </w:pPr>
    </w:p>
    <w:p w:rsidR="008627ED" w:rsidRPr="00A13288" w:rsidRDefault="008627ED" w:rsidP="00FF2847">
      <w:pPr>
        <w:rPr>
          <w:rFonts w:ascii="Calibri" w:hAnsi="Calibri"/>
        </w:rPr>
      </w:pPr>
    </w:p>
    <w:p w:rsidR="008627ED" w:rsidRPr="00A13288" w:rsidRDefault="008627ED" w:rsidP="00FF2847">
      <w:pPr>
        <w:rPr>
          <w:rFonts w:ascii="Calibri" w:hAnsi="Calibri"/>
        </w:rPr>
      </w:pPr>
      <w:r w:rsidRPr="00A13288">
        <w:rPr>
          <w:rFonts w:ascii="Calibri" w:hAnsi="Calibri"/>
        </w:rPr>
        <w:br w:type="page"/>
      </w:r>
    </w:p>
    <w:p w:rsidR="00216B73" w:rsidRDefault="00216B73" w:rsidP="00FF2847">
      <w:pPr>
        <w:pStyle w:val="1"/>
      </w:pPr>
      <w:r>
        <w:lastRenderedPageBreak/>
        <w:t>Γενικές Πληροφορίες</w:t>
      </w:r>
    </w:p>
    <w:p w:rsidR="008627ED" w:rsidRPr="002739EC" w:rsidRDefault="008627ED" w:rsidP="00FF2847">
      <w:pPr>
        <w:jc w:val="both"/>
        <w:rPr>
          <w:rFonts w:ascii="Calibri" w:hAnsi="Calibri"/>
        </w:rPr>
      </w:pPr>
      <w:r w:rsidRPr="002739EC">
        <w:rPr>
          <w:rFonts w:ascii="Calibri" w:hAnsi="Calibri"/>
        </w:rPr>
        <w:t>Έχοντας υπόψη:</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Pr>
          <w:rFonts w:ascii="Calibri" w:eastAsia="Calibri" w:hAnsi="Calibri" w:cs="Calibri"/>
          <w:i/>
        </w:rPr>
        <w:t>Ε</w:t>
      </w:r>
      <w:r w:rsidRPr="002739EC">
        <w:rPr>
          <w:rFonts w:ascii="Calibri" w:eastAsia="Calibri" w:hAnsi="Calibri" w:cs="Calibri"/>
          <w:i/>
        </w:rPr>
        <w:t>πιμελητηριακής Νομοθεσίας”</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sidRPr="000E199D">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Pr="00C52AA1">
        <w:rPr>
          <w:rFonts w:ascii="Calibri" w:eastAsia="Calibri" w:hAnsi="Calibri" w:cs="Calibri"/>
          <w:i/>
        </w:rPr>
        <w:t xml:space="preserve"> </w:t>
      </w:r>
      <w:r w:rsidRPr="002739EC">
        <w:rPr>
          <w:rFonts w:ascii="Calibri" w:eastAsia="Calibri" w:hAnsi="Calibri" w:cs="Calibri"/>
          <w:i/>
        </w:rPr>
        <w:t>και</w:t>
      </w:r>
      <w:r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Pr>
          <w:rFonts w:ascii="Calibri" w:eastAsia="Calibri" w:hAnsi="Calibri" w:cs="Calibri"/>
          <w:i/>
        </w:rPr>
        <w:t xml:space="preserve"> </w:t>
      </w:r>
      <w:r w:rsidRPr="002739EC">
        <w:rPr>
          <w:rFonts w:ascii="Calibri" w:eastAsia="Calibri" w:hAnsi="Calibri" w:cs="Calibri"/>
          <w:i/>
        </w:rPr>
        <w:t>(</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w:t>
      </w:r>
      <w:r>
        <w:rPr>
          <w:rFonts w:ascii="Calibri" w:eastAsia="Calibri" w:hAnsi="Calibri" w:cs="Calibri"/>
          <w:i/>
          <w:position w:val="1"/>
        </w:rPr>
        <w:t xml:space="preserve"> </w:t>
      </w:r>
      <w:r w:rsidRPr="002739EC">
        <w:rPr>
          <w:rFonts w:ascii="Calibri" w:eastAsia="Calibri" w:hAnsi="Calibri" w:cs="Calibri"/>
          <w:i/>
          <w:position w:val="1"/>
        </w:rPr>
        <w:t>κ</w:t>
      </w:r>
      <w:r w:rsidRPr="002739EC">
        <w:rPr>
          <w:rFonts w:ascii="Calibri" w:eastAsia="Calibri" w:hAnsi="Calibri" w:cs="Calibri"/>
          <w:i/>
          <w:spacing w:val="2"/>
          <w:position w:val="1"/>
        </w:rPr>
        <w:t>α</w:t>
      </w:r>
      <w:r w:rsidRPr="002739EC">
        <w:rPr>
          <w:rFonts w:ascii="Calibri" w:eastAsia="Calibri" w:hAnsi="Calibri" w:cs="Calibri"/>
          <w:i/>
          <w:position w:val="1"/>
        </w:rPr>
        <w:t>ι</w:t>
      </w:r>
      <w:r>
        <w:rPr>
          <w:rFonts w:ascii="Calibri" w:eastAsia="Calibri" w:hAnsi="Calibri" w:cs="Calibri"/>
          <w:i/>
          <w:position w:val="1"/>
        </w:rPr>
        <w:t xml:space="preserve">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8627ED" w:rsidRPr="002739EC" w:rsidRDefault="008627ED" w:rsidP="00C000E6">
      <w:pPr>
        <w:pStyle w:val="a4"/>
        <w:numPr>
          <w:ilvl w:val="0"/>
          <w:numId w:val="2"/>
        </w:numPr>
        <w:spacing w:before="80" w:after="0"/>
        <w:ind w:left="426"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8627ED" w:rsidRPr="002739EC" w:rsidRDefault="008627ED" w:rsidP="00C000E6">
      <w:pPr>
        <w:pStyle w:val="a4"/>
        <w:numPr>
          <w:ilvl w:val="0"/>
          <w:numId w:val="2"/>
        </w:numPr>
        <w:tabs>
          <w:tab w:val="left" w:pos="400"/>
        </w:tabs>
        <w:spacing w:before="81" w:after="0"/>
        <w:ind w:left="426" w:right="74"/>
        <w:jc w:val="both"/>
        <w:rPr>
          <w:rFonts w:ascii="Calibri" w:eastAsia="Calibri" w:hAnsi="Calibri" w:cs="Calibri"/>
        </w:rPr>
      </w:pPr>
      <w:r w:rsidRPr="002739EC">
        <w:rPr>
          <w:rFonts w:ascii="Calibri" w:eastAsia="Calibri" w:hAnsi="Calibri" w:cs="Calibri"/>
          <w:spacing w:val="1"/>
        </w:rPr>
        <w:t xml:space="preserve">το ν. 4314/2014 (ΦΕΚ 265/Α/23.12.2014) </w:t>
      </w:r>
      <w:r>
        <w:rPr>
          <w:rFonts w:ascii="Calibri" w:eastAsia="Calibri" w:hAnsi="Calibri" w:cs="Calibri"/>
          <w:spacing w:val="1"/>
        </w:rPr>
        <w:t>γ</w:t>
      </w:r>
      <w:r w:rsidRPr="002739EC">
        <w:rPr>
          <w:rFonts w:ascii="Calibri" w:eastAsia="Calibri" w:hAnsi="Calibri" w:cs="Calibri"/>
          <w:spacing w:val="1"/>
        </w:rPr>
        <w:t>ια τη διαχείριση, τον έλεγχο και την εφαρμογή αναπτυξιακών παρεμβάσεων για την προγραμματική περίοδο 2014−2020</w:t>
      </w:r>
    </w:p>
    <w:p w:rsidR="008627ED" w:rsidRPr="002739EC" w:rsidRDefault="008627ED" w:rsidP="00C000E6">
      <w:pPr>
        <w:pStyle w:val="a4"/>
        <w:numPr>
          <w:ilvl w:val="0"/>
          <w:numId w:val="2"/>
        </w:numPr>
        <w:spacing w:before="80" w:after="0"/>
        <w:ind w:left="426"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w:t>
      </w:r>
      <w:r w:rsidRPr="00EF2C7F">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Pr>
          <w:rFonts w:ascii="Calibri" w:eastAsia="Calibri" w:hAnsi="Calibri" w:cs="Calibri"/>
          <w:i/>
        </w:rPr>
        <w:t xml:space="preserve"> </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Pr>
          <w:rFonts w:ascii="Calibri" w:eastAsia="Calibri" w:hAnsi="Calibri" w:cs="Calibri"/>
          <w:i/>
        </w:rPr>
        <w:t xml:space="preserve"> </w:t>
      </w:r>
      <w:r>
        <w:rPr>
          <w:rFonts w:ascii="Calibri" w:eastAsia="Calibri" w:hAnsi="Calibri" w:cs="Calibri"/>
          <w:i/>
          <w:spacing w:val="1"/>
        </w:rPr>
        <w:t>της</w:t>
      </w:r>
      <w:r>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8627ED" w:rsidRPr="002739EC" w:rsidRDefault="008627ED" w:rsidP="00C000E6">
      <w:pPr>
        <w:pStyle w:val="a4"/>
        <w:numPr>
          <w:ilvl w:val="0"/>
          <w:numId w:val="2"/>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8627ED" w:rsidRPr="002739EC" w:rsidRDefault="008627ED" w:rsidP="00C000E6">
      <w:pPr>
        <w:pStyle w:val="a4"/>
        <w:numPr>
          <w:ilvl w:val="0"/>
          <w:numId w:val="2"/>
        </w:numPr>
        <w:spacing w:before="77" w:after="0"/>
        <w:ind w:left="426"/>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w:t>
      </w:r>
      <w:r>
        <w:rPr>
          <w:rFonts w:ascii="Calibri" w:eastAsia="Calibri" w:hAnsi="Calibri" w:cs="Calibri"/>
          <w:spacing w:val="-1"/>
        </w:rPr>
        <w:t xml:space="preserve"> </w:t>
      </w:r>
      <w:r w:rsidRPr="002739EC">
        <w:rPr>
          <w:rFonts w:ascii="Calibri" w:eastAsia="Calibri" w:hAnsi="Calibri" w:cs="Calibri"/>
          <w:spacing w:val="-1"/>
        </w:rPr>
        <w:t>ν</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0</w:t>
      </w:r>
      <w:r>
        <w:rPr>
          <w:rFonts w:ascii="Calibri" w:eastAsia="Calibri" w:hAnsi="Calibri" w:cs="Calibri"/>
        </w:rPr>
        <w:t xml:space="preserve"> </w:t>
      </w:r>
      <w:r w:rsidRPr="002739EC">
        <w:rPr>
          <w:rFonts w:ascii="Calibri" w:eastAsia="Calibri" w:hAnsi="Calibri" w:cs="Calibri"/>
        </w:rPr>
        <w:t xml:space="preserve">(Α’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Pr="00C52AA1">
        <w:rPr>
          <w:rFonts w:ascii="Calibri" w:eastAsia="Calibri" w:hAnsi="Calibri" w:cs="Calibri"/>
          <w:i/>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Pr="00C52AA1">
        <w:rPr>
          <w:rFonts w:ascii="Calibri" w:eastAsia="Calibri" w:hAnsi="Calibri" w:cs="Calibri"/>
          <w:i/>
        </w:rPr>
        <w:t xml:space="preserve"> </w:t>
      </w:r>
      <w:r w:rsidRPr="002739EC">
        <w:rPr>
          <w:rFonts w:ascii="Calibri" w:eastAsia="Calibri" w:hAnsi="Calibri" w:cs="Calibri"/>
          <w:i/>
        </w:rPr>
        <w:t>οργάνων</w:t>
      </w:r>
      <w:r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8627ED" w:rsidRPr="002739EC" w:rsidRDefault="008627ED" w:rsidP="00C000E6">
      <w:pPr>
        <w:pStyle w:val="a4"/>
        <w:numPr>
          <w:ilvl w:val="0"/>
          <w:numId w:val="2"/>
        </w:numPr>
        <w:tabs>
          <w:tab w:val="left" w:pos="400"/>
        </w:tabs>
        <w:spacing w:before="78" w:after="0"/>
        <w:ind w:left="426"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Pr>
          <w:rFonts w:ascii="Calibri" w:eastAsia="Calibri" w:hAnsi="Calibri" w:cs="Calibri"/>
        </w:rPr>
        <w:t xml:space="preserve"> </w:t>
      </w:r>
      <w:r w:rsidRPr="002739EC">
        <w:rPr>
          <w:rFonts w:ascii="Calibri" w:eastAsia="Calibri" w:hAnsi="Calibri" w:cs="Calibri"/>
          <w:spacing w:val="1"/>
        </w:rPr>
        <w:t>μ</w:t>
      </w:r>
      <w:r w:rsidRPr="002739EC">
        <w:rPr>
          <w:rFonts w:ascii="Calibri" w:eastAsia="Calibri" w:hAnsi="Calibri" w:cs="Calibri"/>
        </w:rPr>
        <w:t>ε</w:t>
      </w:r>
      <w:r>
        <w:rPr>
          <w:rFonts w:ascii="Calibri" w:eastAsia="Calibri" w:hAnsi="Calibri" w:cs="Calibri"/>
        </w:rPr>
        <w:t xml:space="preserve"> </w:t>
      </w:r>
      <w:r w:rsidRPr="002739EC">
        <w:rPr>
          <w:rFonts w:ascii="Calibri" w:eastAsia="Calibri" w:hAnsi="Calibri" w:cs="Calibri"/>
        </w:rPr>
        <w:t>αρ.</w:t>
      </w:r>
      <w:r>
        <w:rPr>
          <w:rFonts w:ascii="Calibri" w:eastAsia="Calibri" w:hAnsi="Calibri" w:cs="Calibri"/>
        </w:rPr>
        <w:t xml:space="preserve"> </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Pr>
          <w:rFonts w:ascii="Calibri" w:eastAsia="Calibri" w:hAnsi="Calibri" w:cs="Calibri"/>
          <w:spacing w:val="-1"/>
        </w:rPr>
        <w:t xml:space="preserve"> </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Pr>
          <w:rFonts w:ascii="Calibri" w:eastAsia="Calibri" w:hAnsi="Calibri" w:cs="Calibri"/>
        </w:rPr>
        <w:t xml:space="preserve"> </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w:t>
      </w:r>
      <w:r>
        <w:rPr>
          <w:rFonts w:ascii="Calibri" w:eastAsia="Calibri" w:hAnsi="Calibri" w:cs="Calibri"/>
        </w:rPr>
        <w:t xml:space="preserve"> </w:t>
      </w:r>
      <w:r w:rsidRPr="002739EC">
        <w:rPr>
          <w:rFonts w:ascii="Calibri" w:eastAsia="Calibri" w:hAnsi="Calibri" w:cs="Calibri"/>
        </w:rPr>
        <w:t>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2"/>
        </w:rPr>
        <w:t>κ</w:t>
      </w:r>
      <w:r w:rsidRPr="002739EC">
        <w:rPr>
          <w:rFonts w:ascii="Calibri" w:eastAsia="Calibri" w:hAnsi="Calibri" w:cs="Calibri"/>
        </w:rPr>
        <w:t>αι</w:t>
      </w:r>
      <w:r>
        <w:rPr>
          <w:rFonts w:ascii="Calibri" w:eastAsia="Calibri" w:hAnsi="Calibri" w:cs="Calibri"/>
        </w:rPr>
        <w:t xml:space="preserve"> </w:t>
      </w:r>
      <w:r w:rsidRPr="002739EC">
        <w:rPr>
          <w:rFonts w:ascii="Calibri" w:eastAsia="Calibri" w:hAnsi="Calibri" w:cs="Calibri"/>
        </w:rPr>
        <w:t>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Pr>
          <w:rFonts w:ascii="Calibri" w:eastAsia="Calibri" w:hAnsi="Calibri" w:cs="Calibri"/>
        </w:rPr>
        <w:t xml:space="preserve"> </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w:t>
      </w:r>
      <w:r>
        <w:rPr>
          <w:rFonts w:ascii="Calibri" w:eastAsia="Calibri" w:hAnsi="Calibri" w:cs="Calibri"/>
          <w:i/>
        </w:rPr>
        <w:t xml:space="preserve"> </w:t>
      </w:r>
      <w:r w:rsidRPr="002739EC">
        <w:rPr>
          <w:rFonts w:ascii="Calibri" w:eastAsia="Calibri" w:hAnsi="Calibri" w:cs="Calibri"/>
          <w:i/>
        </w:rPr>
        <w:t>και</w:t>
      </w:r>
      <w:r>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Pr>
          <w:rFonts w:ascii="Calibri" w:eastAsia="Calibri" w:hAnsi="Calibri" w:cs="Calibri"/>
          <w:i/>
        </w:rPr>
        <w:t xml:space="preserve"> </w:t>
      </w:r>
      <w:r w:rsidRPr="002739EC">
        <w:rPr>
          <w:rFonts w:ascii="Calibri" w:eastAsia="Calibri" w:hAnsi="Calibri" w:cs="Calibri"/>
          <w:i/>
          <w:spacing w:val="-2"/>
        </w:rPr>
        <w:t>τ</w:t>
      </w:r>
      <w:r w:rsidRPr="002739EC">
        <w:rPr>
          <w:rFonts w:ascii="Calibri" w:eastAsia="Calibri" w:hAnsi="Calibri" w:cs="Calibri"/>
          <w:i/>
        </w:rPr>
        <w:t>ου</w:t>
      </w:r>
      <w:r>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Pr>
          <w:rFonts w:ascii="Calibri" w:eastAsia="Calibri" w:hAnsi="Calibri" w:cs="Calibri"/>
          <w:i/>
        </w:rPr>
        <w:t xml:space="preserve"> </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w:t>
      </w:r>
      <w:r>
        <w:rPr>
          <w:rFonts w:ascii="Calibri" w:eastAsia="Calibri" w:hAnsi="Calibri" w:cs="Calibri"/>
          <w:i/>
        </w:rPr>
        <w:t xml:space="preserve"> </w:t>
      </w:r>
      <w:r w:rsidRPr="002739EC">
        <w:rPr>
          <w:rFonts w:ascii="Calibri" w:eastAsia="Calibri" w:hAnsi="Calibri" w:cs="Calibri"/>
          <w:i/>
        </w:rPr>
        <w:t>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Pr>
          <w:rFonts w:ascii="Calibri" w:eastAsia="Calibri" w:hAnsi="Calibri" w:cs="Calibri"/>
          <w:i/>
        </w:rPr>
        <w:t xml:space="preserve"> </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rPr>
        <w:t>ου</w:t>
      </w:r>
      <w:r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8627ED" w:rsidRPr="00EF2C7F" w:rsidRDefault="008627ED" w:rsidP="00C000E6">
      <w:pPr>
        <w:pStyle w:val="a4"/>
        <w:numPr>
          <w:ilvl w:val="0"/>
          <w:numId w:val="2"/>
        </w:numPr>
        <w:tabs>
          <w:tab w:val="left" w:pos="400"/>
        </w:tabs>
        <w:spacing w:before="81" w:after="0"/>
        <w:ind w:left="426" w:right="71"/>
        <w:jc w:val="both"/>
        <w:rPr>
          <w:rFonts w:ascii="Calibri" w:eastAsia="Calibri" w:hAnsi="Calibri" w:cs="Calibri"/>
          <w:lang w:val="en-US"/>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EF2C7F">
        <w:rPr>
          <w:rFonts w:ascii="Calibri" w:eastAsia="Calibri" w:hAnsi="Calibri" w:cs="Calibri"/>
          <w:lang w:val="en-US"/>
        </w:rPr>
        <w:t xml:space="preserve"> </w:t>
      </w:r>
      <w:r w:rsidRPr="007D69E7">
        <w:rPr>
          <w:rFonts w:ascii="Calibri" w:eastAsia="Calibri" w:hAnsi="Calibri" w:cs="Calibri"/>
          <w:spacing w:val="-3"/>
        </w:rPr>
        <w:t>α</w:t>
      </w:r>
      <w:r w:rsidRPr="007D69E7">
        <w:rPr>
          <w:rFonts w:ascii="Calibri" w:eastAsia="Calibri" w:hAnsi="Calibri" w:cs="Calibri"/>
        </w:rPr>
        <w:t>πό</w:t>
      </w:r>
      <w:r w:rsidRPr="00EF2C7F">
        <w:rPr>
          <w:rFonts w:ascii="Calibri" w:eastAsia="Calibri" w:hAnsi="Calibri" w:cs="Calibri"/>
          <w:lang w:val="en-US"/>
        </w:rPr>
        <w:t xml:space="preserve"> 16/04/2018</w:t>
      </w:r>
      <w:r w:rsidRPr="00EF2C7F">
        <w:rPr>
          <w:rFonts w:ascii="Calibri" w:eastAsia="Calibri" w:hAnsi="Calibri" w:cs="Calibri"/>
          <w:spacing w:val="19"/>
          <w:lang w:val="en-US"/>
        </w:rPr>
        <w:t xml:space="preserve"> </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EF2C7F">
        <w:rPr>
          <w:rFonts w:ascii="Calibri" w:eastAsia="Calibri" w:hAnsi="Calibri" w:cs="Calibri"/>
          <w:spacing w:val="-1"/>
          <w:lang w:val="en-US"/>
        </w:rPr>
        <w:t xml:space="preserve"> </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EF2C7F">
        <w:rPr>
          <w:rFonts w:ascii="Calibri" w:eastAsia="Calibri" w:hAnsi="Calibri" w:cs="Calibri"/>
          <w:lang w:val="en-US"/>
        </w:rPr>
        <w:t xml:space="preserve"> </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w:t>
      </w:r>
      <w:r w:rsidRPr="00EF2C7F">
        <w:rPr>
          <w:rFonts w:ascii="Calibri" w:eastAsia="Calibri" w:hAnsi="Calibri" w:cs="Calibri"/>
          <w:lang w:val="en-US"/>
        </w:rPr>
        <w:t xml:space="preserve"> </w:t>
      </w:r>
      <w:r w:rsidRPr="007D69E7">
        <w:rPr>
          <w:rFonts w:ascii="Calibri" w:eastAsia="Calibri" w:hAnsi="Calibri" w:cs="Calibri"/>
        </w:rPr>
        <w:t>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EF2C7F">
        <w:rPr>
          <w:rFonts w:ascii="Calibri" w:eastAsia="Calibri" w:hAnsi="Calibri" w:cs="Calibri"/>
          <w:lang w:val="en-US"/>
        </w:rPr>
        <w:t xml:space="preserve"> </w:t>
      </w:r>
      <w:r w:rsidRPr="00EF2C7F">
        <w:rPr>
          <w:rFonts w:ascii="Calibri" w:eastAsia="Calibri" w:hAnsi="Calibri" w:cs="Calibri"/>
          <w:b/>
          <w:lang w:val="en-US"/>
        </w:rPr>
        <w:t>«</w:t>
      </w:r>
      <w:r>
        <w:rPr>
          <w:b/>
          <w:lang w:val="en-US"/>
        </w:rPr>
        <w:t>Promotion</w:t>
      </w:r>
      <w:r w:rsidRPr="00EF2C7F">
        <w:rPr>
          <w:b/>
          <w:lang w:val="en-US"/>
        </w:rPr>
        <w:t xml:space="preserve"> </w:t>
      </w:r>
      <w:r>
        <w:rPr>
          <w:b/>
          <w:lang w:val="en-US"/>
        </w:rPr>
        <w:t>of</w:t>
      </w:r>
      <w:r w:rsidRPr="00EF2C7F">
        <w:rPr>
          <w:b/>
          <w:lang w:val="en-US"/>
        </w:rPr>
        <w:t xml:space="preserve"> </w:t>
      </w:r>
      <w:proofErr w:type="spellStart"/>
      <w:r>
        <w:rPr>
          <w:b/>
          <w:lang w:val="en-US"/>
        </w:rPr>
        <w:t>Teleworking</w:t>
      </w:r>
      <w:proofErr w:type="spellEnd"/>
      <w:r w:rsidRPr="00EF2C7F">
        <w:rPr>
          <w:b/>
          <w:lang w:val="en-US"/>
        </w:rPr>
        <w:t xml:space="preserve"> </w:t>
      </w:r>
      <w:r>
        <w:rPr>
          <w:b/>
          <w:lang w:val="en-US"/>
        </w:rPr>
        <w:t>and</w:t>
      </w:r>
      <w:r w:rsidRPr="00EF2C7F">
        <w:rPr>
          <w:b/>
          <w:lang w:val="en-US"/>
        </w:rPr>
        <w:t xml:space="preserve"> </w:t>
      </w:r>
      <w:r>
        <w:rPr>
          <w:b/>
          <w:lang w:val="en-US"/>
        </w:rPr>
        <w:t>Massive</w:t>
      </w:r>
      <w:r w:rsidRPr="00EF2C7F">
        <w:rPr>
          <w:b/>
          <w:lang w:val="en-US"/>
        </w:rPr>
        <w:t xml:space="preserve"> </w:t>
      </w:r>
      <w:r>
        <w:rPr>
          <w:b/>
          <w:lang w:val="en-US"/>
        </w:rPr>
        <w:t>Open</w:t>
      </w:r>
      <w:r w:rsidRPr="00EF2C7F">
        <w:rPr>
          <w:b/>
          <w:lang w:val="en-US"/>
        </w:rPr>
        <w:t xml:space="preserve"> </w:t>
      </w:r>
      <w:r>
        <w:rPr>
          <w:b/>
          <w:lang w:val="en-US"/>
        </w:rPr>
        <w:t>Online</w:t>
      </w:r>
      <w:r w:rsidRPr="00EF2C7F">
        <w:rPr>
          <w:b/>
          <w:lang w:val="en-US"/>
        </w:rPr>
        <w:t xml:space="preserve"> </w:t>
      </w:r>
      <w:r>
        <w:rPr>
          <w:b/>
          <w:lang w:val="en-US"/>
        </w:rPr>
        <w:t>Courses</w:t>
      </w:r>
      <w:r w:rsidRPr="00EF2C7F">
        <w:rPr>
          <w:b/>
          <w:lang w:val="en-US"/>
        </w:rPr>
        <w:t xml:space="preserve"> (</w:t>
      </w:r>
      <w:r>
        <w:rPr>
          <w:b/>
          <w:lang w:val="en-US"/>
        </w:rPr>
        <w:t>MOOC</w:t>
      </w:r>
      <w:r w:rsidRPr="00EF2C7F">
        <w:rPr>
          <w:b/>
          <w:lang w:val="en-US"/>
        </w:rPr>
        <w:t xml:space="preserve">) </w:t>
      </w:r>
      <w:r>
        <w:rPr>
          <w:b/>
          <w:lang w:val="en-US"/>
        </w:rPr>
        <w:t>Training</w:t>
      </w:r>
      <w:r w:rsidRPr="00EF2C7F">
        <w:rPr>
          <w:b/>
          <w:lang w:val="en-US"/>
        </w:rPr>
        <w:t xml:space="preserve"> </w:t>
      </w:r>
      <w:r>
        <w:rPr>
          <w:b/>
          <w:lang w:val="en-US"/>
        </w:rPr>
        <w:t>for</w:t>
      </w:r>
      <w:r w:rsidRPr="00EF2C7F">
        <w:rPr>
          <w:b/>
          <w:lang w:val="en-US"/>
        </w:rPr>
        <w:t xml:space="preserve"> </w:t>
      </w:r>
      <w:r>
        <w:rPr>
          <w:b/>
          <w:lang w:val="en-US"/>
        </w:rPr>
        <w:t>increased</w:t>
      </w:r>
      <w:r w:rsidRPr="00EF2C7F">
        <w:rPr>
          <w:b/>
          <w:lang w:val="en-US"/>
        </w:rPr>
        <w:t xml:space="preserve"> </w:t>
      </w:r>
      <w:r>
        <w:rPr>
          <w:b/>
          <w:lang w:val="en-US"/>
        </w:rPr>
        <w:t>Cluster Competitiveness and Employment</w:t>
      </w:r>
      <w:r w:rsidRPr="00EF2C7F">
        <w:rPr>
          <w:b/>
          <w:lang w:val="en-US"/>
        </w:rPr>
        <w:t xml:space="preserve">» </w:t>
      </w:r>
      <w:r w:rsidRPr="00087CD3">
        <w:t>και</w:t>
      </w:r>
      <w:r w:rsidRPr="00EF2C7F">
        <w:rPr>
          <w:lang w:val="en-US"/>
        </w:rPr>
        <w:t xml:space="preserve"> </w:t>
      </w:r>
      <w:r w:rsidRPr="00087CD3">
        <w:t>ακρωνύμιο</w:t>
      </w:r>
      <w:r w:rsidRPr="00EF2C7F">
        <w:rPr>
          <w:lang w:val="en-US"/>
        </w:rPr>
        <w:t xml:space="preserve"> </w:t>
      </w:r>
      <w:r>
        <w:rPr>
          <w:b/>
          <w:lang w:val="en-US"/>
        </w:rPr>
        <w:t>TELEICCE</w:t>
      </w:r>
      <w:r w:rsidRPr="00EF2C7F">
        <w:rPr>
          <w:b/>
          <w:lang w:val="en-US"/>
        </w:rPr>
        <w:t xml:space="preserve"> </w:t>
      </w:r>
      <w:r w:rsidRPr="007D69E7">
        <w:rPr>
          <w:rFonts w:ascii="Calibri" w:eastAsia="Calibri" w:hAnsi="Calibri" w:cs="Calibri"/>
        </w:rPr>
        <w:t>και</w:t>
      </w:r>
      <w:r w:rsidRPr="00EF2C7F">
        <w:rPr>
          <w:rFonts w:ascii="Calibri" w:eastAsia="Calibri" w:hAnsi="Calibri" w:cs="Calibri"/>
          <w:lang w:val="en-US"/>
        </w:rPr>
        <w:t xml:space="preserve"> </w:t>
      </w:r>
      <w:r w:rsidRPr="007D69E7">
        <w:rPr>
          <w:rFonts w:ascii="Calibri" w:eastAsia="Calibri" w:hAnsi="Calibri" w:cs="Calibri"/>
          <w:spacing w:val="1"/>
        </w:rPr>
        <w:t>τ</w:t>
      </w:r>
      <w:r w:rsidRPr="007D69E7">
        <w:rPr>
          <w:rFonts w:ascii="Calibri" w:eastAsia="Calibri" w:hAnsi="Calibri" w:cs="Calibri"/>
        </w:rPr>
        <w:t>α</w:t>
      </w:r>
      <w:r w:rsidRPr="00EF2C7F">
        <w:rPr>
          <w:rFonts w:ascii="Calibri" w:eastAsia="Calibri" w:hAnsi="Calibri" w:cs="Calibri"/>
          <w:lang w:val="en-US"/>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Pr="00EF2C7F">
        <w:rPr>
          <w:rFonts w:ascii="Calibri" w:eastAsia="Calibri" w:hAnsi="Calibri" w:cs="Calibri"/>
          <w:lang w:val="en-US"/>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Pr="00EF2C7F">
        <w:rPr>
          <w:rFonts w:ascii="Calibri" w:eastAsia="Calibri" w:hAnsi="Calibri" w:cs="Calibri"/>
          <w:lang w:val="en-US"/>
        </w:rPr>
        <w:t>,</w:t>
      </w:r>
    </w:p>
    <w:p w:rsidR="008627ED" w:rsidRPr="00E530DE" w:rsidRDefault="008627ED" w:rsidP="00C000E6">
      <w:pPr>
        <w:pStyle w:val="a4"/>
        <w:numPr>
          <w:ilvl w:val="0"/>
          <w:numId w:val="2"/>
        </w:numPr>
        <w:tabs>
          <w:tab w:val="left" w:pos="400"/>
        </w:tabs>
        <w:spacing w:before="81" w:after="0"/>
        <w:ind w:left="426"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Pr="00140A7D">
        <w:rPr>
          <w:b/>
        </w:rPr>
        <w:t>580/11-06-2018</w:t>
      </w:r>
      <w:r w:rsidRPr="000033C7">
        <w:rPr>
          <w:rFonts w:ascii="Calibri" w:eastAsia="Calibri" w:hAnsi="Calibri" w:cs="Calibri"/>
        </w:rPr>
        <w:t xml:space="preserve">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Pr="00C52AA1">
        <w:rPr>
          <w:rFonts w:ascii="Calibri" w:eastAsia="Calibri" w:hAnsi="Calibri" w:cs="Calibri"/>
          <w:spacing w:val="-1"/>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Pr>
          <w:rFonts w:ascii="Calibri" w:eastAsia="Calibri" w:hAnsi="Calibri" w:cs="Calibri"/>
          <w:spacing w:val="-1"/>
        </w:rPr>
        <w:t>Επιτροπή</w:t>
      </w:r>
      <w:r w:rsidRPr="004B57E8">
        <w:rPr>
          <w:rFonts w:ascii="Calibri" w:eastAsia="Calibri" w:hAnsi="Calibri" w:cs="Calibri"/>
          <w:spacing w:val="-1"/>
        </w:rPr>
        <w:t>ς</w:t>
      </w:r>
      <w:r w:rsidRPr="00C52AA1">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Pr="00C52AA1">
        <w:rPr>
          <w:rFonts w:ascii="Calibri" w:eastAsia="Calibri" w:hAnsi="Calibri" w:cs="Calibri"/>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Pr="00C52AA1">
        <w:rPr>
          <w:rFonts w:ascii="Calibri" w:eastAsia="Calibri" w:hAnsi="Calibri" w:cs="Calibri"/>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Pr>
          <w:rFonts w:ascii="Calibri" w:eastAsia="Calibri" w:hAnsi="Calibri" w:cs="Calibri"/>
          <w:lang w:val="en-US"/>
        </w:rPr>
        <w:t>TELEICCE</w:t>
      </w:r>
      <w:r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Pr="00C52AA1">
        <w:rPr>
          <w:rFonts w:ascii="Calibri" w:eastAsia="Calibri" w:hAnsi="Calibri" w:cs="Calibri"/>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Pr="00C52AA1">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Pr="00C52AA1">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Pr="004B57E8">
        <w:rPr>
          <w:rFonts w:ascii="Calibri" w:eastAsia="Calibri" w:hAnsi="Calibri" w:cs="Calibri"/>
        </w:rPr>
        <w:t>,</w:t>
      </w:r>
    </w:p>
    <w:p w:rsidR="00E530DE" w:rsidRPr="004B57E8" w:rsidRDefault="00E530DE" w:rsidP="00C000E6">
      <w:pPr>
        <w:pStyle w:val="a4"/>
        <w:numPr>
          <w:ilvl w:val="0"/>
          <w:numId w:val="2"/>
        </w:numPr>
        <w:tabs>
          <w:tab w:val="left" w:pos="400"/>
        </w:tabs>
        <w:spacing w:before="81" w:after="0"/>
        <w:ind w:left="426" w:right="72"/>
        <w:jc w:val="both"/>
        <w:rPr>
          <w:rFonts w:ascii="Calibri" w:eastAsia="Calibri" w:hAnsi="Calibri" w:cs="Calibri"/>
        </w:rPr>
      </w:pPr>
      <w:r>
        <w:rPr>
          <w:rFonts w:ascii="Calibri" w:eastAsia="Calibri" w:hAnsi="Calibri" w:cs="Calibri"/>
        </w:rPr>
        <w:t xml:space="preserve">το υπ. </w:t>
      </w:r>
      <w:proofErr w:type="spellStart"/>
      <w:r>
        <w:rPr>
          <w:rFonts w:ascii="Calibri" w:eastAsia="Calibri" w:hAnsi="Calibri" w:cs="Calibri"/>
        </w:rPr>
        <w:t>αριθμ</w:t>
      </w:r>
      <w:proofErr w:type="spellEnd"/>
      <w:r>
        <w:rPr>
          <w:rFonts w:ascii="Calibri" w:eastAsia="Calibri" w:hAnsi="Calibri" w:cs="Calibri"/>
        </w:rPr>
        <w:t>. Απόσπασμα Πρακτικού 621/31-10-2019 της Δ.Ε. του Επιμελητηρίου Αχαΐας,</w:t>
      </w:r>
    </w:p>
    <w:p w:rsidR="00C000E6" w:rsidRPr="00C000E6" w:rsidRDefault="008627ED" w:rsidP="00C000E6">
      <w:pPr>
        <w:pStyle w:val="a4"/>
        <w:numPr>
          <w:ilvl w:val="0"/>
          <w:numId w:val="2"/>
        </w:numPr>
        <w:spacing w:before="80" w:after="0"/>
        <w:ind w:left="426"/>
        <w:jc w:val="both"/>
      </w:pPr>
      <w:r w:rsidRPr="00821FDC">
        <w:rPr>
          <w:rFonts w:ascii="Calibri" w:eastAsia="Calibri" w:hAnsi="Calibri" w:cs="Calibri"/>
          <w:spacing w:val="1"/>
        </w:rPr>
        <w:t xml:space="preserve">την υπ. </w:t>
      </w:r>
      <w:r w:rsidRPr="005C2F81">
        <w:rPr>
          <w:rFonts w:ascii="Calibri" w:eastAsia="Calibri" w:hAnsi="Calibri" w:cs="Calibri"/>
          <w:spacing w:val="1"/>
        </w:rPr>
        <w:t>Αριθ</w:t>
      </w:r>
      <w:r w:rsidRPr="00FD16AB">
        <w:rPr>
          <w:rFonts w:ascii="Calibri" w:eastAsia="Calibri" w:hAnsi="Calibri" w:cs="Calibri"/>
          <w:spacing w:val="1"/>
        </w:rPr>
        <w:t xml:space="preserve">. </w:t>
      </w:r>
      <w:r w:rsidRPr="00FD16AB">
        <w:rPr>
          <w:rFonts w:ascii="Calibri" w:eastAsia="Calibri" w:hAnsi="Calibri" w:cs="Calibri"/>
          <w:spacing w:val="-2"/>
        </w:rPr>
        <w:t xml:space="preserve">ΑΔΑ: </w:t>
      </w:r>
      <w:r w:rsidR="00FD16AB" w:rsidRPr="00E530DE">
        <w:t>ΩΘ16469ΗΛΒ-30Η</w:t>
      </w:r>
      <w:r w:rsidRPr="000F22F7">
        <w:rPr>
          <w:rFonts w:ascii="Calibri" w:hAnsi="Calibri"/>
          <w:color w:val="1F497D"/>
          <w:sz w:val="20"/>
          <w:szCs w:val="20"/>
          <w:shd w:val="clear" w:color="auto" w:fill="FFFFFF"/>
        </w:rPr>
        <w:t xml:space="preserve"> </w:t>
      </w:r>
      <w:r w:rsidR="0085676B">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Pr="00C52AA1">
        <w:rPr>
          <w:rFonts w:ascii="Calibri" w:eastAsia="Calibri" w:hAnsi="Calibri" w:cs="Calibri"/>
          <w:spacing w:val="-1"/>
        </w:rPr>
        <w:t xml:space="preserve"> </w:t>
      </w:r>
      <w:r w:rsidR="0085676B">
        <w:rPr>
          <w:rFonts w:ascii="Calibri" w:eastAsia="Calibri" w:hAnsi="Calibri" w:cs="Calibri"/>
        </w:rPr>
        <w:t>Α</w:t>
      </w:r>
      <w:r w:rsidR="001F5618">
        <w:rPr>
          <w:rFonts w:ascii="Calibri" w:eastAsia="Calibri" w:hAnsi="Calibri" w:cs="Calibri"/>
        </w:rPr>
        <w:t>νάληψης</w:t>
      </w:r>
      <w:r w:rsidRPr="00C52AA1">
        <w:rPr>
          <w:rFonts w:ascii="Calibri" w:eastAsia="Calibri" w:hAnsi="Calibri" w:cs="Calibri"/>
        </w:rPr>
        <w:t xml:space="preserve"> </w:t>
      </w:r>
      <w:r w:rsidR="0085676B">
        <w:rPr>
          <w:rFonts w:ascii="Calibri" w:eastAsia="Calibri" w:hAnsi="Calibri" w:cs="Calibri"/>
        </w:rPr>
        <w:t>Υ</w:t>
      </w:r>
      <w:r w:rsidR="003553EE">
        <w:rPr>
          <w:rFonts w:ascii="Calibri" w:eastAsia="Calibri" w:hAnsi="Calibri" w:cs="Calibri"/>
        </w:rPr>
        <w:t>ποχρέωσης</w:t>
      </w:r>
      <w:r w:rsidRPr="00C52AA1">
        <w:rPr>
          <w:rFonts w:ascii="Calibri" w:eastAsia="Calibri" w:hAnsi="Calibri" w:cs="Calibri"/>
        </w:rPr>
        <w:t xml:space="preserve"> </w:t>
      </w:r>
      <w:r w:rsidRPr="002739EC">
        <w:rPr>
          <w:rFonts w:ascii="Calibri" w:eastAsia="Calibri" w:hAnsi="Calibri" w:cs="Calibri"/>
          <w:spacing w:val="-1"/>
          <w:position w:val="1"/>
        </w:rPr>
        <w:t>του Επιμελητηρίου Αχαΐας</w:t>
      </w:r>
      <w:r w:rsidR="00E530DE">
        <w:rPr>
          <w:rFonts w:ascii="Calibri" w:eastAsia="Calibri" w:hAnsi="Calibri" w:cs="Calibri"/>
          <w:spacing w:val="-1"/>
          <w:position w:val="1"/>
        </w:rPr>
        <w:t>,</w:t>
      </w:r>
    </w:p>
    <w:p w:rsidR="008627ED" w:rsidRPr="008C2BE8" w:rsidRDefault="008627ED" w:rsidP="00C000E6">
      <w:pPr>
        <w:pStyle w:val="a4"/>
        <w:numPr>
          <w:ilvl w:val="0"/>
          <w:numId w:val="2"/>
        </w:numPr>
        <w:spacing w:before="80" w:after="0"/>
        <w:ind w:left="426"/>
        <w:jc w:val="both"/>
      </w:pPr>
      <w:r w:rsidRPr="00F01496">
        <w:t xml:space="preserve">τη ΣΑΕΠ 301.6 </w:t>
      </w:r>
      <w:r w:rsidR="00C000E6">
        <w:t>και</w:t>
      </w:r>
      <w:r w:rsidRPr="00F01496">
        <w:t xml:space="preserve"> </w:t>
      </w:r>
      <w:proofErr w:type="spellStart"/>
      <w:r w:rsidRPr="00F01496">
        <w:t>ενάριθμο</w:t>
      </w:r>
      <w:proofErr w:type="spellEnd"/>
      <w:r w:rsidRPr="00F01496">
        <w:t xml:space="preserve"> 2018ΕΠ301600</w:t>
      </w:r>
      <w:r w:rsidRPr="008C2BE8">
        <w:t>05</w:t>
      </w:r>
      <w:r w:rsidR="00E530DE">
        <w:t>.</w:t>
      </w:r>
    </w:p>
    <w:p w:rsidR="008627ED" w:rsidRPr="004E5DCB" w:rsidRDefault="008627ED" w:rsidP="00FF2847">
      <w:pPr>
        <w:spacing w:before="80" w:after="0"/>
        <w:jc w:val="both"/>
      </w:pPr>
    </w:p>
    <w:p w:rsidR="00190AE6" w:rsidRDefault="008627ED" w:rsidP="00FF2847">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 xml:space="preserve">εντός </w:t>
      </w:r>
      <w:r w:rsidR="00461732">
        <w:rPr>
          <w:b/>
        </w:rPr>
        <w:t>επτά</w:t>
      </w:r>
      <w:r w:rsidRPr="00A213E3">
        <w:rPr>
          <w:b/>
        </w:rPr>
        <w:t xml:space="preserve"> (</w:t>
      </w:r>
      <w:r w:rsidR="00461732">
        <w:rPr>
          <w:b/>
        </w:rPr>
        <w:t>7</w:t>
      </w:r>
      <w:r w:rsidRPr="00A213E3">
        <w:rPr>
          <w:b/>
        </w:rPr>
        <w:t xml:space="preserve">) </w:t>
      </w:r>
      <w:r w:rsidR="00190AE6">
        <w:rPr>
          <w:b/>
        </w:rPr>
        <w:t xml:space="preserve">ημερολογιακών </w:t>
      </w:r>
      <w:r w:rsidRPr="00A213E3">
        <w:rPr>
          <w:b/>
        </w:rPr>
        <w:t xml:space="preserve">ημερών </w:t>
      </w:r>
      <w:r w:rsidRPr="00A213E3">
        <w:t xml:space="preserve">σφραγισμένο κλειστό φάκελο με την προσφορά τους για την </w:t>
      </w:r>
      <w:r>
        <w:t>προμήθεια</w:t>
      </w:r>
      <w:r w:rsidRPr="008111CE">
        <w:t xml:space="preserve"> </w:t>
      </w:r>
      <w:r w:rsidR="00190AE6">
        <w:t>υ</w:t>
      </w:r>
      <w:r w:rsidR="00461732">
        <w:t>πηρεσιών Δημοσιότητας που αφορά το</w:t>
      </w:r>
      <w:r w:rsidR="00190AE6">
        <w:t xml:space="preserve"> εξής:</w:t>
      </w:r>
    </w:p>
    <w:p w:rsidR="00190AE6" w:rsidRDefault="00190AE6" w:rsidP="00356D30">
      <w:pPr>
        <w:pStyle w:val="a4"/>
        <w:numPr>
          <w:ilvl w:val="0"/>
          <w:numId w:val="5"/>
        </w:numPr>
        <w:ind w:left="426"/>
        <w:jc w:val="both"/>
      </w:pPr>
      <w:r>
        <w:t>WP2/D2.2.2 (Ανάπτυξη και διαχείριση προφίλ κοινωνικών δικτύων και ηλεκτρονικής σελίδας του έργου)</w:t>
      </w:r>
    </w:p>
    <w:p w:rsidR="008627ED" w:rsidRDefault="00190AE6" w:rsidP="00FF2847">
      <w:pPr>
        <w:jc w:val="both"/>
      </w:pPr>
      <w:r>
        <w:t>συνολικής</w:t>
      </w:r>
      <w:r w:rsidR="008627ED">
        <w:t xml:space="preserve"> αξίας </w:t>
      </w:r>
      <w:r w:rsidR="00461732">
        <w:rPr>
          <w:b/>
          <w:u w:val="single"/>
        </w:rPr>
        <w:t>3</w:t>
      </w:r>
      <w:r>
        <w:rPr>
          <w:b/>
          <w:u w:val="single"/>
        </w:rPr>
        <w:t>.</w:t>
      </w:r>
      <w:r w:rsidR="00461732">
        <w:rPr>
          <w:b/>
          <w:u w:val="single"/>
        </w:rPr>
        <w:t>5</w:t>
      </w:r>
      <w:r>
        <w:rPr>
          <w:b/>
          <w:u w:val="single"/>
        </w:rPr>
        <w:t>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r w:rsidR="008627ED" w:rsidRPr="00F5720C">
        <w:rPr>
          <w:b/>
        </w:rPr>
        <w:t>,</w:t>
      </w:r>
      <w:r w:rsidR="008627ED" w:rsidRPr="00C52AA1">
        <w:rPr>
          <w:b/>
        </w:rPr>
        <w:t xml:space="preserve"> </w:t>
      </w:r>
      <w:r w:rsidR="008627ED">
        <w:t>σύμφωνα με τα ακόλουθα.</w:t>
      </w:r>
    </w:p>
    <w:p w:rsidR="008627ED" w:rsidRDefault="008627ED" w:rsidP="00FF2847">
      <w:pPr>
        <w:jc w:val="both"/>
        <w:rPr>
          <w:lang w:val="en-US"/>
        </w:rPr>
      </w:pPr>
      <w:r>
        <w:t>Το</w:t>
      </w:r>
      <w:r w:rsidRPr="008C2BE8">
        <w:rPr>
          <w:lang w:val="en-US"/>
        </w:rPr>
        <w:t xml:space="preserve"> </w:t>
      </w:r>
      <w:r>
        <w:t>Επιμελητήριο</w:t>
      </w:r>
      <w:r w:rsidRPr="008C2BE8">
        <w:rPr>
          <w:lang w:val="en-US"/>
        </w:rPr>
        <w:t xml:space="preserve"> </w:t>
      </w:r>
      <w:r>
        <w:t>Αχαΐας</w:t>
      </w:r>
      <w:r w:rsidRPr="008C2BE8">
        <w:rPr>
          <w:lang w:val="en-US"/>
        </w:rPr>
        <w:t xml:space="preserve"> </w:t>
      </w:r>
      <w:r>
        <w:t>συμμετέχει</w:t>
      </w:r>
      <w:r w:rsidRPr="008C2BE8">
        <w:rPr>
          <w:lang w:val="en-US"/>
        </w:rPr>
        <w:t xml:space="preserve"> </w:t>
      </w:r>
      <w:r>
        <w:t>ως</w:t>
      </w:r>
      <w:r w:rsidRPr="008C2BE8">
        <w:rPr>
          <w:lang w:val="en-US"/>
        </w:rPr>
        <w:t xml:space="preserve"> </w:t>
      </w:r>
      <w:r>
        <w:t>εταίρος</w:t>
      </w:r>
      <w:r w:rsidRPr="008C2BE8">
        <w:rPr>
          <w:lang w:val="en-US"/>
        </w:rPr>
        <w:t xml:space="preserve"> </w:t>
      </w:r>
      <w:r>
        <w:t>στο</w:t>
      </w:r>
      <w:r w:rsidRPr="008C2BE8">
        <w:rPr>
          <w:lang w:val="en-US"/>
        </w:rPr>
        <w:t xml:space="preserve"> </w:t>
      </w:r>
      <w:r>
        <w:t>έργο</w:t>
      </w:r>
      <w:r w:rsidRPr="008C2BE8">
        <w:rPr>
          <w:lang w:val="en-US"/>
        </w:rPr>
        <w:t xml:space="preserve"> </w:t>
      </w:r>
      <w:r>
        <w:t>με</w:t>
      </w:r>
      <w:r w:rsidRPr="008C2BE8">
        <w:rPr>
          <w:lang w:val="en-US"/>
        </w:rPr>
        <w:t xml:space="preserve"> </w:t>
      </w:r>
      <w:r>
        <w:t>τίτλο</w:t>
      </w:r>
      <w:r w:rsidRPr="008C2BE8">
        <w:rPr>
          <w:b/>
          <w:lang w:val="en-US"/>
        </w:rPr>
        <w:t xml:space="preserve"> «</w:t>
      </w:r>
      <w:r>
        <w:rPr>
          <w:b/>
          <w:lang w:val="en-US"/>
        </w:rPr>
        <w:t>Promotion</w:t>
      </w:r>
      <w:r w:rsidRPr="00EF2C7F">
        <w:rPr>
          <w:b/>
          <w:lang w:val="en-US"/>
        </w:rPr>
        <w:t xml:space="preserve"> </w:t>
      </w:r>
      <w:r>
        <w:rPr>
          <w:b/>
          <w:lang w:val="en-US"/>
        </w:rPr>
        <w:t>of</w:t>
      </w:r>
      <w:r w:rsidRPr="00EF2C7F">
        <w:rPr>
          <w:b/>
          <w:lang w:val="en-US"/>
        </w:rPr>
        <w:t xml:space="preserve"> </w:t>
      </w:r>
      <w:proofErr w:type="spellStart"/>
      <w:r>
        <w:rPr>
          <w:b/>
          <w:lang w:val="en-US"/>
        </w:rPr>
        <w:t>Teleworking</w:t>
      </w:r>
      <w:proofErr w:type="spellEnd"/>
      <w:r w:rsidRPr="00EF2C7F">
        <w:rPr>
          <w:b/>
          <w:lang w:val="en-US"/>
        </w:rPr>
        <w:t xml:space="preserve"> </w:t>
      </w:r>
      <w:r>
        <w:rPr>
          <w:b/>
          <w:lang w:val="en-US"/>
        </w:rPr>
        <w:t>and</w:t>
      </w:r>
      <w:r w:rsidRPr="00EF2C7F">
        <w:rPr>
          <w:b/>
          <w:lang w:val="en-US"/>
        </w:rPr>
        <w:t xml:space="preserve"> </w:t>
      </w:r>
      <w:r>
        <w:rPr>
          <w:b/>
          <w:lang w:val="en-US"/>
        </w:rPr>
        <w:t>Massive</w:t>
      </w:r>
      <w:r w:rsidRPr="00EF2C7F">
        <w:rPr>
          <w:b/>
          <w:lang w:val="en-US"/>
        </w:rPr>
        <w:t xml:space="preserve"> </w:t>
      </w:r>
      <w:r>
        <w:rPr>
          <w:b/>
          <w:lang w:val="en-US"/>
        </w:rPr>
        <w:t>Open</w:t>
      </w:r>
      <w:r w:rsidRPr="00EF2C7F">
        <w:rPr>
          <w:b/>
          <w:lang w:val="en-US"/>
        </w:rPr>
        <w:t xml:space="preserve"> </w:t>
      </w:r>
      <w:r>
        <w:rPr>
          <w:b/>
          <w:lang w:val="en-US"/>
        </w:rPr>
        <w:t>Online</w:t>
      </w:r>
      <w:r w:rsidRPr="00EF2C7F">
        <w:rPr>
          <w:b/>
          <w:lang w:val="en-US"/>
        </w:rPr>
        <w:t xml:space="preserve"> </w:t>
      </w:r>
      <w:r>
        <w:rPr>
          <w:b/>
          <w:lang w:val="en-US"/>
        </w:rPr>
        <w:t>Courses</w:t>
      </w:r>
      <w:r w:rsidRPr="00EF2C7F">
        <w:rPr>
          <w:b/>
          <w:lang w:val="en-US"/>
        </w:rPr>
        <w:t xml:space="preserve"> (</w:t>
      </w:r>
      <w:r>
        <w:rPr>
          <w:b/>
          <w:lang w:val="en-US"/>
        </w:rPr>
        <w:t>MOOC</w:t>
      </w:r>
      <w:r w:rsidRPr="00EF2C7F">
        <w:rPr>
          <w:b/>
          <w:lang w:val="en-US"/>
        </w:rPr>
        <w:t xml:space="preserve">) </w:t>
      </w:r>
      <w:r>
        <w:rPr>
          <w:b/>
          <w:lang w:val="en-US"/>
        </w:rPr>
        <w:t>Training</w:t>
      </w:r>
      <w:r w:rsidRPr="00EF2C7F">
        <w:rPr>
          <w:b/>
          <w:lang w:val="en-US"/>
        </w:rPr>
        <w:t xml:space="preserve"> </w:t>
      </w:r>
      <w:r>
        <w:rPr>
          <w:b/>
          <w:lang w:val="en-US"/>
        </w:rPr>
        <w:t>for</w:t>
      </w:r>
      <w:r w:rsidRPr="00EF2C7F">
        <w:rPr>
          <w:b/>
          <w:lang w:val="en-US"/>
        </w:rPr>
        <w:t xml:space="preserve"> </w:t>
      </w:r>
      <w:r>
        <w:rPr>
          <w:b/>
          <w:lang w:val="en-US"/>
        </w:rPr>
        <w:t>increased</w:t>
      </w:r>
      <w:r w:rsidRPr="00EF2C7F">
        <w:rPr>
          <w:b/>
          <w:lang w:val="en-US"/>
        </w:rPr>
        <w:t xml:space="preserve"> </w:t>
      </w:r>
      <w:r>
        <w:rPr>
          <w:b/>
          <w:lang w:val="en-US"/>
        </w:rPr>
        <w:t>Cluster Competitiveness and Employment</w:t>
      </w:r>
      <w:r w:rsidRPr="008C2BE8">
        <w:rPr>
          <w:b/>
          <w:lang w:val="en-US"/>
        </w:rPr>
        <w:t xml:space="preserve">» </w:t>
      </w:r>
      <w:r>
        <w:t>και</w:t>
      </w:r>
      <w:r w:rsidRPr="008C2BE8">
        <w:rPr>
          <w:lang w:val="en-US"/>
        </w:rPr>
        <w:t xml:space="preserve"> </w:t>
      </w:r>
      <w:r>
        <w:t>ακρωνύμιο</w:t>
      </w:r>
      <w:r w:rsidRPr="008C2BE8">
        <w:rPr>
          <w:lang w:val="en-US"/>
        </w:rPr>
        <w:t xml:space="preserve"> –</w:t>
      </w:r>
      <w:r>
        <w:rPr>
          <w:b/>
          <w:lang w:val="en-US"/>
        </w:rPr>
        <w:t>TELEICCE</w:t>
      </w:r>
      <w:r w:rsidRPr="008C2BE8">
        <w:rPr>
          <w:b/>
          <w:lang w:val="en-US"/>
        </w:rPr>
        <w:t>,</w:t>
      </w:r>
      <w:r>
        <w:t>το</w:t>
      </w:r>
      <w:r w:rsidRPr="008C2BE8">
        <w:rPr>
          <w:lang w:val="en-US"/>
        </w:rPr>
        <w:t xml:space="preserve"> </w:t>
      </w:r>
      <w:r>
        <w:t>οποίο</w:t>
      </w:r>
      <w:r w:rsidRPr="008C2BE8">
        <w:rPr>
          <w:lang w:val="en-US"/>
        </w:rPr>
        <w:t xml:space="preserve"> </w:t>
      </w:r>
      <w:r w:rsidRPr="00B23489">
        <w:t>εγκρίθηκε</w:t>
      </w:r>
      <w:r w:rsidRPr="008C2BE8">
        <w:rPr>
          <w:lang w:val="en-US"/>
        </w:rPr>
        <w:t xml:space="preserve"> </w:t>
      </w:r>
      <w:r w:rsidRPr="00B23489">
        <w:t>στη</w:t>
      </w:r>
      <w:r w:rsidRPr="008C2BE8">
        <w:rPr>
          <w:lang w:val="en-US"/>
        </w:rPr>
        <w:t xml:space="preserve"> 1</w:t>
      </w:r>
      <w:r w:rsidRPr="00B23489">
        <w:rPr>
          <w:vertAlign w:val="superscript"/>
        </w:rPr>
        <w:t>η</w:t>
      </w:r>
      <w:r w:rsidRPr="008C2BE8">
        <w:rPr>
          <w:vertAlign w:val="superscript"/>
          <w:lang w:val="en-US"/>
        </w:rPr>
        <w:t xml:space="preserve"> </w:t>
      </w:r>
      <w:r>
        <w:t>πρόσκληση</w:t>
      </w:r>
      <w:r w:rsidRPr="008C2BE8">
        <w:rPr>
          <w:lang w:val="en-US"/>
        </w:rPr>
        <w:t xml:space="preserve"> </w:t>
      </w:r>
      <w:r>
        <w:t>του</w:t>
      </w:r>
      <w:r w:rsidRPr="008C2BE8">
        <w:rPr>
          <w:lang w:val="en-US"/>
        </w:rPr>
        <w:t xml:space="preserve"> </w:t>
      </w:r>
      <w:r>
        <w:t>Προγράμματος</w:t>
      </w:r>
      <w:r w:rsidRPr="008C2BE8">
        <w:rPr>
          <w:lang w:val="en-US"/>
        </w:rPr>
        <w:t xml:space="preserve"> </w:t>
      </w:r>
      <w:proofErr w:type="spellStart"/>
      <w:r>
        <w:rPr>
          <w:lang w:val="en-US"/>
        </w:rPr>
        <w:t>Interreg</w:t>
      </w:r>
      <w:proofErr w:type="spellEnd"/>
      <w:r w:rsidRPr="008C2BE8">
        <w:rPr>
          <w:lang w:val="en-US"/>
        </w:rPr>
        <w:t xml:space="preserve"> </w:t>
      </w:r>
      <w:r>
        <w:rPr>
          <w:lang w:val="en-US"/>
        </w:rPr>
        <w:t>V</w:t>
      </w:r>
      <w:r w:rsidRPr="008C2BE8">
        <w:rPr>
          <w:lang w:val="en-US"/>
        </w:rPr>
        <w:t>-</w:t>
      </w:r>
      <w:r>
        <w:rPr>
          <w:lang w:val="en-US"/>
        </w:rPr>
        <w:t>A</w:t>
      </w:r>
      <w:r w:rsidR="00077C0E">
        <w:rPr>
          <w:lang w:val="en-US"/>
        </w:rPr>
        <w:t xml:space="preserve"> </w:t>
      </w:r>
      <w:r>
        <w:t>Ελλάδα</w:t>
      </w:r>
      <w:r w:rsidRPr="008C2BE8">
        <w:rPr>
          <w:lang w:val="en-US"/>
        </w:rPr>
        <w:t xml:space="preserve"> – </w:t>
      </w:r>
      <w:r>
        <w:t>Ιταλία</w:t>
      </w:r>
      <w:r w:rsidRPr="008C2BE8">
        <w:rPr>
          <w:lang w:val="en-US"/>
        </w:rPr>
        <w:t xml:space="preserve"> 2014-2020, </w:t>
      </w:r>
      <w:r>
        <w:t>υπό</w:t>
      </w:r>
      <w:r w:rsidRPr="008C2BE8">
        <w:rPr>
          <w:lang w:val="en-US"/>
        </w:rPr>
        <w:t xml:space="preserve"> </w:t>
      </w:r>
      <w:r>
        <w:t>τον</w:t>
      </w:r>
      <w:r w:rsidRPr="008C2BE8">
        <w:rPr>
          <w:lang w:val="en-US"/>
        </w:rPr>
        <w:t xml:space="preserve"> </w:t>
      </w:r>
      <w:r>
        <w:t>Άξονα</w:t>
      </w:r>
      <w:r w:rsidRPr="008C2BE8">
        <w:rPr>
          <w:lang w:val="en-US"/>
        </w:rPr>
        <w:t xml:space="preserve"> </w:t>
      </w:r>
      <w:r>
        <w:t>Προτεραιότητας</w:t>
      </w:r>
      <w:r w:rsidRPr="008C2BE8">
        <w:rPr>
          <w:lang w:val="en-US"/>
        </w:rPr>
        <w:t xml:space="preserve"> 1 “</w:t>
      </w:r>
      <w:r w:rsidRPr="00B23489">
        <w:rPr>
          <w:lang w:val="en-US"/>
        </w:rPr>
        <w:t>Innovation</w:t>
      </w:r>
      <w:r w:rsidRPr="008C2BE8">
        <w:rPr>
          <w:lang w:val="en-US"/>
        </w:rPr>
        <w:t xml:space="preserve"> </w:t>
      </w:r>
      <w:r w:rsidRPr="00B23489">
        <w:rPr>
          <w:lang w:val="en-US"/>
        </w:rPr>
        <w:t>and</w:t>
      </w:r>
      <w:r w:rsidRPr="008C2BE8">
        <w:rPr>
          <w:lang w:val="en-US"/>
        </w:rPr>
        <w:t xml:space="preserve"> </w:t>
      </w:r>
      <w:r w:rsidRPr="00B23489">
        <w:rPr>
          <w:lang w:val="en-US"/>
        </w:rPr>
        <w:t>Competitiveness</w:t>
      </w:r>
      <w:r w:rsidRPr="008C2BE8">
        <w:rPr>
          <w:lang w:val="en-US"/>
        </w:rPr>
        <w:t xml:space="preserve">”, </w:t>
      </w:r>
      <w:r>
        <w:t>Ειδικό</w:t>
      </w:r>
      <w:r w:rsidRPr="008C2BE8">
        <w:rPr>
          <w:lang w:val="en-US"/>
        </w:rPr>
        <w:t xml:space="preserve"> </w:t>
      </w:r>
      <w:r>
        <w:t>Στόχο</w:t>
      </w:r>
      <w:r w:rsidRPr="008C2BE8">
        <w:rPr>
          <w:lang w:val="en-US"/>
        </w:rPr>
        <w:t xml:space="preserve"> 1.</w:t>
      </w:r>
      <w:r>
        <w:rPr>
          <w:lang w:val="en-US"/>
        </w:rPr>
        <w:t>1</w:t>
      </w:r>
      <w:r w:rsidRPr="008C2BE8">
        <w:rPr>
          <w:lang w:val="en-US"/>
        </w:rPr>
        <w:t xml:space="preserve"> – “Delivering innovation support services and developing clusters across borders to foster competitiveness”.</w:t>
      </w:r>
    </w:p>
    <w:p w:rsidR="008627ED" w:rsidRDefault="008627ED" w:rsidP="00FF2847">
      <w:pPr>
        <w:jc w:val="both"/>
      </w:pPr>
      <w:r w:rsidRPr="00B321FF">
        <w:lastRenderedPageBreak/>
        <w:t xml:space="preserve">Στο πλαίσιο της παρούσας </w:t>
      </w:r>
      <w:r w:rsidR="00190AE6">
        <w:t>Ανακοίνωσης</w:t>
      </w:r>
      <w:r w:rsidRPr="00B321FF">
        <w:t xml:space="preserve"> ζητείται η </w:t>
      </w:r>
      <w:r>
        <w:t xml:space="preserve">προμήθεια </w:t>
      </w:r>
      <w:r w:rsidR="00F77288">
        <w:t>Υπηρεσιών Δημοσιότητας</w:t>
      </w:r>
      <w:r>
        <w:t xml:space="preserve"> από </w:t>
      </w:r>
      <w:r w:rsidRPr="001F32D2">
        <w:rPr>
          <w:rFonts w:ascii="Calibri" w:hAnsi="Calibri"/>
        </w:rPr>
        <w:t xml:space="preserve">νομικά ή φυσικά πρόσωπα που έχουν εμπειρία στην </w:t>
      </w:r>
      <w:r>
        <w:rPr>
          <w:rFonts w:ascii="Calibri" w:hAnsi="Calibri"/>
        </w:rPr>
        <w:t>παροχή σχετικών προμηθειών</w:t>
      </w:r>
      <w:r w:rsidRPr="001E2604">
        <w:rPr>
          <w:rFonts w:ascii="Calibri" w:hAnsi="Calibri"/>
        </w:rPr>
        <w:t xml:space="preserve"> </w:t>
      </w:r>
      <w:r w:rsidRPr="001E2604">
        <w:t>προς την Αναθέτουσα Αρχή</w:t>
      </w:r>
      <w:r w:rsidRPr="00DF3043">
        <w:t xml:space="preserve">, σχετικά </w:t>
      </w:r>
      <w:r>
        <w:t>με:</w:t>
      </w:r>
    </w:p>
    <w:p w:rsidR="00CF0B63" w:rsidRPr="0067332C" w:rsidRDefault="00CF0B63" w:rsidP="00CF0B63">
      <w:pPr>
        <w:pStyle w:val="a4"/>
        <w:numPr>
          <w:ilvl w:val="0"/>
          <w:numId w:val="6"/>
        </w:numPr>
        <w:spacing w:after="0" w:line="360" w:lineRule="auto"/>
        <w:ind w:right="70"/>
        <w:jc w:val="both"/>
        <w:rPr>
          <w:rFonts w:ascii="Calibri" w:eastAsia="Calibri" w:hAnsi="Calibri" w:cs="Calibri"/>
          <w:i/>
        </w:rPr>
      </w:pPr>
      <w:r w:rsidRPr="0067332C">
        <w:rPr>
          <w:rFonts w:ascii="Calibri" w:eastAsia="Calibri" w:hAnsi="Calibri" w:cs="Calibri"/>
          <w:i/>
        </w:rPr>
        <w:t>Υπηρεσίες τεχνολογίας των πληροφοριών: παροχή συμβουλών, ανάπτυξη λογισμικού, Διαδίκτυο και Υποστήριξη</w:t>
      </w:r>
      <w:r>
        <w:rPr>
          <w:rFonts w:ascii="Calibri" w:eastAsia="Calibri" w:hAnsi="Calibri" w:cs="Calibri"/>
          <w:i/>
        </w:rPr>
        <w:t xml:space="preserve"> (</w:t>
      </w:r>
      <w:r>
        <w:rPr>
          <w:rFonts w:ascii="Calibri" w:eastAsia="Calibri" w:hAnsi="Calibri" w:cs="Calibri"/>
          <w:i/>
          <w:lang w:val="en-US"/>
        </w:rPr>
        <w:t>CPV</w:t>
      </w:r>
      <w:r w:rsidRPr="0067332C">
        <w:rPr>
          <w:rFonts w:ascii="Calibri" w:eastAsia="Calibri" w:hAnsi="Calibri" w:cs="Calibri"/>
          <w:i/>
        </w:rPr>
        <w:t>: 72000000-5)</w:t>
      </w:r>
    </w:p>
    <w:p w:rsidR="00F77288" w:rsidRPr="00E530DE" w:rsidRDefault="00F77288" w:rsidP="00FF2847">
      <w:pPr>
        <w:jc w:val="both"/>
      </w:pPr>
    </w:p>
    <w:p w:rsidR="00CF0B63" w:rsidRPr="00E530DE" w:rsidRDefault="00CF0B63" w:rsidP="00CF0B63">
      <w:pPr>
        <w:pStyle w:val="1"/>
      </w:pPr>
      <w:r>
        <w:t>Προϋπολογισμός</w:t>
      </w:r>
    </w:p>
    <w:p w:rsidR="00CF0B63" w:rsidRPr="00E530DE" w:rsidRDefault="00CF0B63" w:rsidP="00CF0B63">
      <w:pPr>
        <w:jc w:val="both"/>
        <w:rPr>
          <w:rFonts w:ascii="Calibri" w:hAnsi="Calibri"/>
        </w:rPr>
      </w:pPr>
      <w:r w:rsidRPr="002739EC">
        <w:rPr>
          <w:rFonts w:ascii="Calibri" w:hAnsi="Calibri"/>
        </w:rPr>
        <w:t>Το</w:t>
      </w:r>
      <w:r w:rsidRPr="00E530DE">
        <w:rPr>
          <w:rFonts w:ascii="Calibri" w:hAnsi="Calibri"/>
        </w:rPr>
        <w:t xml:space="preserve"> </w:t>
      </w:r>
      <w:r w:rsidRPr="002739EC">
        <w:rPr>
          <w:rFonts w:ascii="Calibri" w:hAnsi="Calibri"/>
        </w:rPr>
        <w:t>Επιμελητήριο</w:t>
      </w:r>
      <w:r w:rsidRPr="00E530DE">
        <w:rPr>
          <w:rFonts w:ascii="Calibri" w:hAnsi="Calibri"/>
        </w:rPr>
        <w:t xml:space="preserve"> </w:t>
      </w:r>
      <w:r w:rsidRPr="002739EC">
        <w:rPr>
          <w:rFonts w:ascii="Calibri" w:hAnsi="Calibri"/>
        </w:rPr>
        <w:t>Αχαΐας</w:t>
      </w:r>
      <w:r w:rsidRPr="00E530DE">
        <w:rPr>
          <w:rFonts w:ascii="Calibri" w:hAnsi="Calibri"/>
        </w:rPr>
        <w:t xml:space="preserve"> </w:t>
      </w:r>
      <w:r w:rsidRPr="002739EC">
        <w:rPr>
          <w:rFonts w:ascii="Calibri" w:hAnsi="Calibri"/>
        </w:rPr>
        <w:t>Ν</w:t>
      </w:r>
      <w:r w:rsidRPr="00E530DE">
        <w:rPr>
          <w:rFonts w:ascii="Calibri" w:hAnsi="Calibri"/>
        </w:rPr>
        <w:t>.</w:t>
      </w:r>
      <w:r w:rsidRPr="002739EC">
        <w:rPr>
          <w:rFonts w:ascii="Calibri" w:hAnsi="Calibri"/>
        </w:rPr>
        <w:t>Π</w:t>
      </w:r>
      <w:r w:rsidRPr="00E530DE">
        <w:rPr>
          <w:rFonts w:ascii="Calibri" w:hAnsi="Calibri"/>
        </w:rPr>
        <w:t>.</w:t>
      </w:r>
      <w:r w:rsidRPr="002739EC">
        <w:rPr>
          <w:rFonts w:ascii="Calibri" w:hAnsi="Calibri"/>
        </w:rPr>
        <w:t>Δ</w:t>
      </w:r>
      <w:r w:rsidRPr="00E530DE">
        <w:rPr>
          <w:rFonts w:ascii="Calibri" w:hAnsi="Calibri"/>
        </w:rPr>
        <w:t>.</w:t>
      </w:r>
      <w:r w:rsidRPr="002739EC">
        <w:rPr>
          <w:rFonts w:ascii="Calibri" w:hAnsi="Calibri"/>
        </w:rPr>
        <w:t>Δ</w:t>
      </w:r>
      <w:r w:rsidRPr="00E530DE">
        <w:rPr>
          <w:rFonts w:ascii="Calibri" w:hAnsi="Calibri"/>
        </w:rPr>
        <w:t xml:space="preserve">. </w:t>
      </w:r>
      <w:r w:rsidRPr="002739EC">
        <w:rPr>
          <w:rFonts w:ascii="Calibri" w:hAnsi="Calibri"/>
        </w:rPr>
        <w:t>για</w:t>
      </w:r>
      <w:r w:rsidRPr="00E530DE">
        <w:rPr>
          <w:rFonts w:ascii="Calibri" w:hAnsi="Calibri"/>
        </w:rPr>
        <w:t xml:space="preserve"> </w:t>
      </w:r>
      <w:r w:rsidRPr="002739EC">
        <w:rPr>
          <w:rFonts w:ascii="Calibri" w:hAnsi="Calibri"/>
        </w:rPr>
        <w:t>τις</w:t>
      </w:r>
      <w:r w:rsidRPr="00E530DE">
        <w:rPr>
          <w:rFonts w:ascii="Calibri" w:hAnsi="Calibri"/>
        </w:rPr>
        <w:t xml:space="preserve"> </w:t>
      </w:r>
      <w:r w:rsidRPr="002739EC">
        <w:rPr>
          <w:rFonts w:ascii="Calibri" w:hAnsi="Calibri"/>
        </w:rPr>
        <w:t>ανάγκες</w:t>
      </w:r>
      <w:r w:rsidRPr="00E530DE">
        <w:rPr>
          <w:rFonts w:ascii="Calibri" w:hAnsi="Calibri"/>
        </w:rPr>
        <w:t xml:space="preserve"> </w:t>
      </w:r>
      <w:r w:rsidRPr="002739EC">
        <w:rPr>
          <w:rFonts w:ascii="Calibri" w:hAnsi="Calibri"/>
        </w:rPr>
        <w:t>υλοποίησης</w:t>
      </w:r>
      <w:r w:rsidRPr="00E530DE">
        <w:rPr>
          <w:rFonts w:ascii="Calibri" w:hAnsi="Calibri"/>
        </w:rPr>
        <w:t xml:space="preserve"> </w:t>
      </w:r>
      <w:r w:rsidRPr="002739EC">
        <w:rPr>
          <w:rFonts w:ascii="Calibri" w:hAnsi="Calibri"/>
        </w:rPr>
        <w:t>του</w:t>
      </w:r>
      <w:r w:rsidRPr="00E530DE">
        <w:rPr>
          <w:rFonts w:ascii="Calibri" w:hAnsi="Calibri"/>
        </w:rPr>
        <w:t xml:space="preserve"> </w:t>
      </w:r>
      <w:r w:rsidRPr="002739EC">
        <w:rPr>
          <w:rFonts w:ascii="Calibri" w:hAnsi="Calibri"/>
        </w:rPr>
        <w:t>έργου</w:t>
      </w:r>
      <w:r w:rsidRPr="00E530DE">
        <w:rPr>
          <w:rFonts w:ascii="Calibri" w:hAnsi="Calibri"/>
        </w:rPr>
        <w:t xml:space="preserve"> </w:t>
      </w:r>
      <w:r w:rsidRPr="002739EC">
        <w:rPr>
          <w:rFonts w:ascii="Calibri" w:hAnsi="Calibri"/>
        </w:rPr>
        <w:t>με</w:t>
      </w:r>
      <w:r w:rsidRPr="00E530DE">
        <w:rPr>
          <w:rFonts w:ascii="Calibri" w:hAnsi="Calibri"/>
        </w:rPr>
        <w:t xml:space="preserve"> </w:t>
      </w:r>
      <w:r w:rsidRPr="002739EC">
        <w:rPr>
          <w:rFonts w:ascii="Calibri" w:hAnsi="Calibri"/>
        </w:rPr>
        <w:t>ακρωνύμιο</w:t>
      </w:r>
      <w:r w:rsidRPr="00E530DE">
        <w:rPr>
          <w:rFonts w:ascii="Calibri" w:hAnsi="Calibri"/>
        </w:rPr>
        <w:t xml:space="preserve"> </w:t>
      </w:r>
      <w:r w:rsidRPr="00E530DE">
        <w:rPr>
          <w:rFonts w:ascii="Calibri" w:hAnsi="Calibri"/>
          <w:b/>
        </w:rPr>
        <w:t>«</w:t>
      </w:r>
      <w:r w:rsidRPr="0047269C">
        <w:rPr>
          <w:rFonts w:ascii="Calibri" w:hAnsi="Calibri"/>
          <w:b/>
          <w:lang w:val="en-US"/>
        </w:rPr>
        <w:t>TeleICCE</w:t>
      </w:r>
      <w:r w:rsidRPr="00E530DE">
        <w:rPr>
          <w:rFonts w:ascii="Calibri" w:hAnsi="Calibri"/>
          <w:b/>
        </w:rPr>
        <w:t>»</w:t>
      </w:r>
      <w:r w:rsidRPr="00E530DE">
        <w:rPr>
          <w:rFonts w:ascii="Calibri" w:hAnsi="Calibri"/>
        </w:rPr>
        <w:t xml:space="preserve"> </w:t>
      </w:r>
      <w:r w:rsidRPr="002739EC">
        <w:rPr>
          <w:rFonts w:ascii="Calibri" w:hAnsi="Calibri"/>
        </w:rPr>
        <w:t>και</w:t>
      </w:r>
      <w:r w:rsidRPr="00E530DE">
        <w:rPr>
          <w:rFonts w:ascii="Calibri" w:hAnsi="Calibri"/>
        </w:rPr>
        <w:t xml:space="preserve"> </w:t>
      </w:r>
      <w:r w:rsidRPr="002739EC">
        <w:rPr>
          <w:rFonts w:ascii="Calibri" w:hAnsi="Calibri"/>
        </w:rPr>
        <w:t>τίτλο</w:t>
      </w:r>
      <w:r w:rsidRPr="00E530DE">
        <w:rPr>
          <w:rFonts w:ascii="Calibri" w:hAnsi="Calibri"/>
        </w:rPr>
        <w:t xml:space="preserve"> </w:t>
      </w:r>
      <w:r w:rsidRPr="00E530DE">
        <w:rPr>
          <w:rFonts w:ascii="Calibri" w:hAnsi="Calibri"/>
          <w:b/>
        </w:rPr>
        <w:t>«</w:t>
      </w:r>
      <w:r>
        <w:rPr>
          <w:b/>
          <w:lang w:val="en-US"/>
        </w:rPr>
        <w:t>Promotion</w:t>
      </w:r>
      <w:r w:rsidRPr="00E530DE">
        <w:rPr>
          <w:b/>
        </w:rPr>
        <w:t xml:space="preserve"> </w:t>
      </w:r>
      <w:r>
        <w:rPr>
          <w:b/>
          <w:lang w:val="en-US"/>
        </w:rPr>
        <w:t>of</w:t>
      </w:r>
      <w:r w:rsidRPr="00E530DE">
        <w:rPr>
          <w:b/>
        </w:rPr>
        <w:t xml:space="preserve"> </w:t>
      </w:r>
      <w:proofErr w:type="spellStart"/>
      <w:r>
        <w:rPr>
          <w:b/>
          <w:lang w:val="en-US"/>
        </w:rPr>
        <w:t>Teleworking</w:t>
      </w:r>
      <w:proofErr w:type="spellEnd"/>
      <w:r w:rsidRPr="00E530DE">
        <w:rPr>
          <w:b/>
        </w:rPr>
        <w:t xml:space="preserve"> </w:t>
      </w:r>
      <w:r>
        <w:rPr>
          <w:b/>
          <w:lang w:val="en-US"/>
        </w:rPr>
        <w:t>and</w:t>
      </w:r>
      <w:r w:rsidRPr="00E530DE">
        <w:rPr>
          <w:b/>
        </w:rPr>
        <w:t xml:space="preserve"> </w:t>
      </w:r>
      <w:r>
        <w:rPr>
          <w:b/>
          <w:lang w:val="en-US"/>
        </w:rPr>
        <w:t>Massive</w:t>
      </w:r>
      <w:r w:rsidRPr="00E530DE">
        <w:rPr>
          <w:b/>
        </w:rPr>
        <w:t xml:space="preserve"> </w:t>
      </w:r>
      <w:r>
        <w:rPr>
          <w:b/>
          <w:lang w:val="en-US"/>
        </w:rPr>
        <w:t>Open</w:t>
      </w:r>
      <w:r w:rsidRPr="00E530DE">
        <w:rPr>
          <w:b/>
        </w:rPr>
        <w:t xml:space="preserve"> </w:t>
      </w:r>
      <w:r>
        <w:rPr>
          <w:b/>
          <w:lang w:val="en-US"/>
        </w:rPr>
        <w:t>Online</w:t>
      </w:r>
      <w:r w:rsidRPr="00E530DE">
        <w:rPr>
          <w:b/>
        </w:rPr>
        <w:t xml:space="preserve"> </w:t>
      </w:r>
      <w:r>
        <w:rPr>
          <w:b/>
          <w:lang w:val="en-US"/>
        </w:rPr>
        <w:t>Courses</w:t>
      </w:r>
      <w:r w:rsidRPr="00E530DE">
        <w:rPr>
          <w:b/>
        </w:rPr>
        <w:t xml:space="preserve"> (</w:t>
      </w:r>
      <w:r>
        <w:rPr>
          <w:b/>
          <w:lang w:val="en-US"/>
        </w:rPr>
        <w:t>MOOC</w:t>
      </w:r>
      <w:r w:rsidRPr="00E530DE">
        <w:rPr>
          <w:b/>
        </w:rPr>
        <w:t xml:space="preserve">) </w:t>
      </w:r>
      <w:r>
        <w:rPr>
          <w:b/>
          <w:lang w:val="en-US"/>
        </w:rPr>
        <w:t>Training</w:t>
      </w:r>
      <w:r w:rsidRPr="00E530DE">
        <w:rPr>
          <w:b/>
        </w:rPr>
        <w:t xml:space="preserve"> </w:t>
      </w:r>
      <w:r>
        <w:rPr>
          <w:b/>
          <w:lang w:val="en-US"/>
        </w:rPr>
        <w:t>for</w:t>
      </w:r>
      <w:r w:rsidRPr="00E530DE">
        <w:rPr>
          <w:b/>
        </w:rPr>
        <w:t xml:space="preserve"> </w:t>
      </w:r>
      <w:r>
        <w:rPr>
          <w:b/>
          <w:lang w:val="en-US"/>
        </w:rPr>
        <w:t>increased</w:t>
      </w:r>
      <w:r w:rsidRPr="00E530DE">
        <w:rPr>
          <w:b/>
        </w:rPr>
        <w:t xml:space="preserve"> </w:t>
      </w:r>
      <w:r>
        <w:rPr>
          <w:b/>
          <w:lang w:val="en-US"/>
        </w:rPr>
        <w:t>Cluster</w:t>
      </w:r>
      <w:r w:rsidRPr="00E530DE">
        <w:rPr>
          <w:b/>
        </w:rPr>
        <w:t xml:space="preserve"> </w:t>
      </w:r>
      <w:r>
        <w:rPr>
          <w:b/>
          <w:lang w:val="en-US"/>
        </w:rPr>
        <w:t>Competitiveness</w:t>
      </w:r>
      <w:r w:rsidRPr="00E530DE">
        <w:rPr>
          <w:b/>
        </w:rPr>
        <w:t xml:space="preserve"> </w:t>
      </w:r>
      <w:r>
        <w:rPr>
          <w:b/>
          <w:lang w:val="en-US"/>
        </w:rPr>
        <w:t>and</w:t>
      </w:r>
      <w:r w:rsidRPr="00E530DE">
        <w:rPr>
          <w:b/>
        </w:rPr>
        <w:t xml:space="preserve"> </w:t>
      </w:r>
      <w:r>
        <w:rPr>
          <w:b/>
          <w:lang w:val="en-US"/>
        </w:rPr>
        <w:t>Employment</w:t>
      </w:r>
      <w:r w:rsidRPr="00E530DE">
        <w:rPr>
          <w:rFonts w:ascii="Calibri" w:hAnsi="Calibri"/>
          <w:b/>
        </w:rPr>
        <w:t>»</w:t>
      </w:r>
      <w:r w:rsidRPr="00E530DE">
        <w:rPr>
          <w:rFonts w:ascii="Calibri" w:hAnsi="Calibri"/>
        </w:rPr>
        <w:t xml:space="preserve"> </w:t>
      </w:r>
      <w:r w:rsidRPr="002739EC">
        <w:rPr>
          <w:rFonts w:ascii="Calibri" w:hAnsi="Calibri"/>
        </w:rPr>
        <w:t>το</w:t>
      </w:r>
      <w:r w:rsidRPr="00E530DE">
        <w:rPr>
          <w:rFonts w:ascii="Calibri" w:hAnsi="Calibri"/>
        </w:rPr>
        <w:t xml:space="preserve"> </w:t>
      </w:r>
      <w:r w:rsidRPr="002739EC">
        <w:rPr>
          <w:rFonts w:ascii="Calibri" w:hAnsi="Calibri"/>
        </w:rPr>
        <w:t>οποίο</w:t>
      </w:r>
      <w:r w:rsidRPr="00E530DE">
        <w:rPr>
          <w:rFonts w:ascii="Calibri" w:hAnsi="Calibri"/>
        </w:rPr>
        <w:t xml:space="preserve"> </w:t>
      </w:r>
      <w:r w:rsidRPr="002739EC">
        <w:rPr>
          <w:rFonts w:ascii="Calibri" w:hAnsi="Calibri"/>
        </w:rPr>
        <w:t>έχει</w:t>
      </w:r>
      <w:r w:rsidRPr="00E530DE">
        <w:rPr>
          <w:rFonts w:ascii="Calibri" w:hAnsi="Calibri"/>
        </w:rPr>
        <w:t xml:space="preserve"> </w:t>
      </w:r>
      <w:r w:rsidRPr="002739EC">
        <w:rPr>
          <w:rFonts w:ascii="Calibri" w:hAnsi="Calibri"/>
        </w:rPr>
        <w:t>ενταχθεί</w:t>
      </w:r>
      <w:r w:rsidRPr="00E530DE">
        <w:rPr>
          <w:rFonts w:ascii="Calibri" w:hAnsi="Calibri"/>
        </w:rPr>
        <w:t xml:space="preserve"> </w:t>
      </w:r>
      <w:r w:rsidRPr="002739EC">
        <w:rPr>
          <w:rFonts w:ascii="Calibri" w:hAnsi="Calibri"/>
        </w:rPr>
        <w:t>στο</w:t>
      </w:r>
      <w:r w:rsidRPr="00E530DE">
        <w:rPr>
          <w:rFonts w:ascii="Calibri" w:hAnsi="Calibri"/>
        </w:rPr>
        <w:t xml:space="preserve"> </w:t>
      </w:r>
      <w:r w:rsidRPr="002739EC">
        <w:rPr>
          <w:rFonts w:ascii="Calibri" w:hAnsi="Calibri"/>
        </w:rPr>
        <w:t>Επιχειρησιακό</w:t>
      </w:r>
      <w:r w:rsidRPr="00E530DE">
        <w:rPr>
          <w:rFonts w:ascii="Calibri" w:hAnsi="Calibri"/>
        </w:rPr>
        <w:t xml:space="preserve"> </w:t>
      </w:r>
      <w:r w:rsidRPr="002739EC">
        <w:rPr>
          <w:rFonts w:ascii="Calibri" w:hAnsi="Calibri"/>
        </w:rPr>
        <w:t>Πρόγραμμα</w:t>
      </w:r>
      <w:r w:rsidRPr="00E530DE">
        <w:rPr>
          <w:rFonts w:ascii="Calibri" w:hAnsi="Calibri"/>
        </w:rPr>
        <w:t xml:space="preserve"> «</w:t>
      </w:r>
      <w:proofErr w:type="spellStart"/>
      <w:r>
        <w:rPr>
          <w:lang w:val="en-US"/>
        </w:rPr>
        <w:t>Interreg</w:t>
      </w:r>
      <w:proofErr w:type="spellEnd"/>
      <w:r w:rsidRPr="00E530DE">
        <w:t xml:space="preserve"> </w:t>
      </w:r>
      <w:r>
        <w:t>Ελλάδα</w:t>
      </w:r>
      <w:r w:rsidRPr="00E530DE">
        <w:t xml:space="preserve"> – </w:t>
      </w:r>
      <w:r>
        <w:t>Ιταλία</w:t>
      </w:r>
      <w:r w:rsidRPr="00E530DE">
        <w:rPr>
          <w:rFonts w:ascii="Calibri" w:hAnsi="Calibri"/>
        </w:rPr>
        <w:t xml:space="preserve">» </w:t>
      </w:r>
      <w:r w:rsidRPr="002739EC">
        <w:rPr>
          <w:rFonts w:ascii="Calibri" w:hAnsi="Calibri"/>
        </w:rPr>
        <w:t>και</w:t>
      </w:r>
      <w:r w:rsidRPr="00E530DE">
        <w:rPr>
          <w:rFonts w:ascii="Calibri" w:hAnsi="Calibri"/>
        </w:rPr>
        <w:t xml:space="preserve"> </w:t>
      </w:r>
      <w:r w:rsidRPr="002739EC">
        <w:rPr>
          <w:rFonts w:ascii="Calibri" w:hAnsi="Calibri"/>
        </w:rPr>
        <w:t>έχει</w:t>
      </w:r>
      <w:r w:rsidRPr="00E530DE">
        <w:rPr>
          <w:rFonts w:ascii="Calibri" w:hAnsi="Calibri"/>
        </w:rPr>
        <w:t xml:space="preserve"> </w:t>
      </w:r>
      <w:r w:rsidRPr="002739EC">
        <w:rPr>
          <w:rFonts w:ascii="Calibri" w:hAnsi="Calibri"/>
        </w:rPr>
        <w:t>λάβει</w:t>
      </w:r>
      <w:r w:rsidRPr="00E530DE">
        <w:rPr>
          <w:rFonts w:ascii="Calibri" w:hAnsi="Calibri"/>
        </w:rPr>
        <w:t xml:space="preserve"> </w:t>
      </w:r>
      <w:r w:rsidRPr="002739EC">
        <w:rPr>
          <w:rFonts w:ascii="Calibri" w:hAnsi="Calibri"/>
        </w:rPr>
        <w:t>κωδικό</w:t>
      </w:r>
      <w:r w:rsidRPr="00E530DE">
        <w:rPr>
          <w:rFonts w:ascii="Calibri" w:hAnsi="Calibri"/>
        </w:rPr>
        <w:t xml:space="preserve"> 5003484 </w:t>
      </w:r>
      <w:r w:rsidRPr="007F1601">
        <w:rPr>
          <w:rFonts w:ascii="Calibri" w:hAnsi="Calibri"/>
        </w:rPr>
        <w:t>προτίθεται</w:t>
      </w:r>
      <w:r w:rsidRPr="00E530DE">
        <w:rPr>
          <w:rFonts w:ascii="Calibri" w:hAnsi="Calibri"/>
        </w:rPr>
        <w:t xml:space="preserve"> </w:t>
      </w:r>
      <w:r>
        <w:rPr>
          <w:rFonts w:ascii="Calibri" w:hAnsi="Calibri"/>
        </w:rPr>
        <w:t>να</w:t>
      </w:r>
      <w:r w:rsidRPr="00E530DE">
        <w:rPr>
          <w:rFonts w:ascii="Calibri" w:hAnsi="Calibri"/>
        </w:rPr>
        <w:t xml:space="preserve"> </w:t>
      </w:r>
      <w:r>
        <w:rPr>
          <w:rFonts w:ascii="Calibri" w:hAnsi="Calibri"/>
        </w:rPr>
        <w:t>υλοποιήσει</w:t>
      </w:r>
      <w:r w:rsidRPr="00E530DE">
        <w:rPr>
          <w:rFonts w:ascii="Calibri" w:hAnsi="Calibri"/>
        </w:rPr>
        <w:t xml:space="preserve"> </w:t>
      </w:r>
      <w:r>
        <w:rPr>
          <w:rFonts w:ascii="Calibri" w:hAnsi="Calibri"/>
        </w:rPr>
        <w:t>εντός</w:t>
      </w:r>
      <w:r w:rsidRPr="00E530DE">
        <w:rPr>
          <w:rFonts w:ascii="Calibri" w:hAnsi="Calibri"/>
        </w:rPr>
        <w:t xml:space="preserve"> </w:t>
      </w:r>
      <w:r>
        <w:rPr>
          <w:rFonts w:ascii="Calibri" w:hAnsi="Calibri"/>
        </w:rPr>
        <w:t>του</w:t>
      </w:r>
      <w:r w:rsidRPr="00E530DE">
        <w:rPr>
          <w:rFonts w:ascii="Calibri" w:hAnsi="Calibri"/>
        </w:rPr>
        <w:t xml:space="preserve"> 2019 &amp; 2020 </w:t>
      </w:r>
      <w:r>
        <w:rPr>
          <w:rFonts w:ascii="Calibri" w:hAnsi="Calibri"/>
        </w:rPr>
        <w:t>τ</w:t>
      </w:r>
      <w:r>
        <w:rPr>
          <w:rFonts w:ascii="Calibri" w:hAnsi="Calibri"/>
          <w:lang w:val="en-US"/>
        </w:rPr>
        <w:t>o</w:t>
      </w:r>
      <w:r w:rsidRPr="00E530DE">
        <w:rPr>
          <w:rFonts w:ascii="Calibri" w:hAnsi="Calibri"/>
        </w:rPr>
        <w:t xml:space="preserve"> </w:t>
      </w:r>
      <w:r>
        <w:rPr>
          <w:rFonts w:ascii="Calibri" w:hAnsi="Calibri"/>
        </w:rPr>
        <w:t>κάτωθι</w:t>
      </w:r>
      <w:r w:rsidRPr="00E530DE">
        <w:rPr>
          <w:rFonts w:ascii="Calibri" w:hAnsi="Calibri"/>
        </w:rPr>
        <w:t xml:space="preserve"> </w:t>
      </w:r>
      <w:proofErr w:type="spellStart"/>
      <w:r>
        <w:rPr>
          <w:rFonts w:ascii="Calibri" w:hAnsi="Calibri"/>
        </w:rPr>
        <w:t>Παραδοτέ</w:t>
      </w:r>
      <w:proofErr w:type="spellEnd"/>
      <w:r>
        <w:rPr>
          <w:rFonts w:ascii="Calibri" w:hAnsi="Calibri"/>
          <w:lang w:val="en-US"/>
        </w:rPr>
        <w:t>o</w:t>
      </w:r>
      <w:r w:rsidRPr="00E530DE">
        <w:rPr>
          <w:rFonts w:ascii="Calibri" w:hAnsi="Calibri"/>
        </w:rPr>
        <w:t>:</w:t>
      </w:r>
    </w:p>
    <w:p w:rsidR="00CF0B63" w:rsidRPr="00E530DE" w:rsidRDefault="00CF0B63" w:rsidP="00CF0B63">
      <w:pPr>
        <w:jc w:val="both"/>
        <w:rPr>
          <w:rFonts w:ascii="Calibri" w:hAnsi="Calibri"/>
        </w:rPr>
      </w:pPr>
    </w:p>
    <w:p w:rsidR="00CF0B63" w:rsidRDefault="00CF0B63" w:rsidP="00CF0B63">
      <w:pPr>
        <w:pStyle w:val="af4"/>
        <w:keepNext/>
      </w:pPr>
      <w:r>
        <w:t xml:space="preserve">Πίνακας </w:t>
      </w:r>
      <w:fldSimple w:instr=" SEQ Πίνακας \* ARABIC ">
        <w:r>
          <w:rPr>
            <w:noProof/>
          </w:rPr>
          <w:t>1</w:t>
        </w:r>
      </w:fldSimple>
      <w:r>
        <w:t xml:space="preserve"> - ΠΙΝΑΚΑΣ ΠΕΡΙΓΡΑΦΗΣ ΥΠΗΡΕΣΙΩΝ &amp; ΠΡΟΫΠΟΛΟΓΙΣΜΟΥ</w:t>
      </w:r>
    </w:p>
    <w:tbl>
      <w:tblPr>
        <w:tblStyle w:val="a5"/>
        <w:tblW w:w="5000" w:type="pct"/>
        <w:jc w:val="center"/>
        <w:tblLook w:val="04A0"/>
      </w:tblPr>
      <w:tblGrid>
        <w:gridCol w:w="1577"/>
        <w:gridCol w:w="4964"/>
        <w:gridCol w:w="1799"/>
        <w:gridCol w:w="1799"/>
      </w:tblGrid>
      <w:tr w:rsidR="00CF0B63" w:rsidRPr="00A71B3E" w:rsidTr="00CF0B63">
        <w:trPr>
          <w:trHeight w:val="1180"/>
          <w:jc w:val="center"/>
        </w:trPr>
        <w:tc>
          <w:tcPr>
            <w:tcW w:w="988" w:type="pct"/>
            <w:vAlign w:val="center"/>
          </w:tcPr>
          <w:p w:rsidR="00CF0B63" w:rsidRPr="003D26F2" w:rsidRDefault="00CF0B63" w:rsidP="00CF0B63">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CF0B63" w:rsidRPr="00B62B96" w:rsidRDefault="00CF0B63" w:rsidP="00CF0B63">
            <w:pPr>
              <w:spacing w:before="80" w:after="80"/>
              <w:jc w:val="center"/>
              <w:rPr>
                <w:rFonts w:cstheme="minorHAnsi"/>
                <w:b/>
              </w:rPr>
            </w:pPr>
            <w:r>
              <w:rPr>
                <w:rFonts w:cstheme="minorHAnsi"/>
                <w:b/>
              </w:rPr>
              <w:t xml:space="preserve">Περιγραφή Υπηρεσιών </w:t>
            </w:r>
          </w:p>
        </w:tc>
        <w:tc>
          <w:tcPr>
            <w:tcW w:w="683" w:type="pct"/>
            <w:vAlign w:val="center"/>
          </w:tcPr>
          <w:p w:rsidR="00CF0B63" w:rsidRPr="00A71B3E" w:rsidRDefault="00CF0B63" w:rsidP="00CF0B63">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CF0B63" w:rsidRPr="00A71B3E" w:rsidRDefault="00CF0B63" w:rsidP="00CF0B63">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CF0B63" w:rsidRPr="00A71B3E" w:rsidTr="00CF0B63">
        <w:trPr>
          <w:trHeight w:val="772"/>
          <w:jc w:val="center"/>
        </w:trPr>
        <w:tc>
          <w:tcPr>
            <w:tcW w:w="988" w:type="pct"/>
            <w:vAlign w:val="center"/>
          </w:tcPr>
          <w:p w:rsidR="00CF0B63" w:rsidRPr="00F77288" w:rsidRDefault="00CF0B63" w:rsidP="00CF0B63">
            <w:pPr>
              <w:autoSpaceDE w:val="0"/>
              <w:autoSpaceDN w:val="0"/>
              <w:adjustRightInd w:val="0"/>
              <w:jc w:val="center"/>
              <w:rPr>
                <w:rFonts w:cstheme="minorHAnsi"/>
                <w:b/>
              </w:rPr>
            </w:pPr>
            <w:r w:rsidRPr="001E06AC">
              <w:rPr>
                <w:b/>
                <w:lang w:val="en-US"/>
              </w:rPr>
              <w:t>D</w:t>
            </w:r>
            <w:r w:rsidRPr="00FF5B46">
              <w:rPr>
                <w:b/>
              </w:rPr>
              <w:t xml:space="preserve">2.2.2 - </w:t>
            </w:r>
            <w:r w:rsidRPr="001E06AC">
              <w:rPr>
                <w:b/>
                <w:lang w:val="en-US"/>
              </w:rPr>
              <w:t>Social</w:t>
            </w:r>
            <w:r w:rsidRPr="00FF5B46">
              <w:rPr>
                <w:b/>
              </w:rPr>
              <w:t xml:space="preserve"> </w:t>
            </w:r>
            <w:r w:rsidRPr="001E06AC">
              <w:rPr>
                <w:b/>
                <w:lang w:val="en-US"/>
              </w:rPr>
              <w:t>Media</w:t>
            </w:r>
            <w:r w:rsidRPr="00FF5B46">
              <w:rPr>
                <w:b/>
              </w:rPr>
              <w:t xml:space="preserve"> &amp; </w:t>
            </w:r>
            <w:r w:rsidRPr="001E06AC">
              <w:rPr>
                <w:b/>
                <w:lang w:val="en-US"/>
              </w:rPr>
              <w:t>Website</w:t>
            </w:r>
          </w:p>
        </w:tc>
        <w:tc>
          <w:tcPr>
            <w:tcW w:w="2658" w:type="pct"/>
            <w:vAlign w:val="center"/>
          </w:tcPr>
          <w:p w:rsidR="00CF0B63" w:rsidRPr="00767F7D" w:rsidRDefault="00CF0B63" w:rsidP="00CF0B63">
            <w:pPr>
              <w:rPr>
                <w:rFonts w:cstheme="minorHAnsi"/>
                <w:b/>
              </w:rPr>
            </w:pPr>
            <w:r>
              <w:t>Ανάπτυξη</w:t>
            </w:r>
            <w:r w:rsidRPr="00FF5B46">
              <w:t xml:space="preserve"> </w:t>
            </w:r>
            <w:r>
              <w:t>και</w:t>
            </w:r>
            <w:r w:rsidRPr="00FF5B46">
              <w:t xml:space="preserve"> </w:t>
            </w:r>
            <w:r>
              <w:t>διαχείριση</w:t>
            </w:r>
            <w:r w:rsidRPr="00FF5B46">
              <w:t xml:space="preserve"> </w:t>
            </w:r>
            <w:r>
              <w:t>προφίλ</w:t>
            </w:r>
            <w:r w:rsidRPr="00FF5B46">
              <w:t xml:space="preserve"> </w:t>
            </w:r>
            <w:r>
              <w:t>κοινωνικών</w:t>
            </w:r>
            <w:r w:rsidRPr="00FF5B46">
              <w:t xml:space="preserve"> </w:t>
            </w:r>
            <w:r>
              <w:t>δικτύων</w:t>
            </w:r>
            <w:r w:rsidRPr="00FF5B46">
              <w:t xml:space="preserve"> </w:t>
            </w:r>
            <w:r>
              <w:t>και</w:t>
            </w:r>
            <w:r w:rsidRPr="00FF5B46">
              <w:t xml:space="preserve"> </w:t>
            </w:r>
            <w:r>
              <w:t>ηλεκτρονικής</w:t>
            </w:r>
            <w:r w:rsidRPr="00FF5B46">
              <w:t xml:space="preserve"> </w:t>
            </w:r>
            <w:r>
              <w:t>σελίδας</w:t>
            </w:r>
            <w:r w:rsidRPr="00FF5B46">
              <w:t xml:space="preserve"> </w:t>
            </w:r>
            <w:r>
              <w:t>του</w:t>
            </w:r>
            <w:r w:rsidRPr="00FF5B46">
              <w:t xml:space="preserve"> </w:t>
            </w:r>
            <w:r>
              <w:t>έργου</w:t>
            </w:r>
          </w:p>
        </w:tc>
        <w:tc>
          <w:tcPr>
            <w:tcW w:w="683" w:type="pct"/>
            <w:vAlign w:val="center"/>
          </w:tcPr>
          <w:p w:rsidR="00CF0B63" w:rsidRPr="006148C4" w:rsidRDefault="00CF0B63" w:rsidP="00CF0B63">
            <w:pPr>
              <w:autoSpaceDE w:val="0"/>
              <w:autoSpaceDN w:val="0"/>
              <w:adjustRightInd w:val="0"/>
              <w:spacing w:line="360" w:lineRule="auto"/>
              <w:jc w:val="center"/>
              <w:rPr>
                <w:rFonts w:cstheme="minorHAnsi"/>
                <w:b/>
              </w:rPr>
            </w:pPr>
            <w:r w:rsidRPr="00316BAE">
              <w:rPr>
                <w:rFonts w:cstheme="minorHAnsi"/>
                <w:b/>
              </w:rPr>
              <w:t>2.822,58</w:t>
            </w:r>
          </w:p>
        </w:tc>
        <w:tc>
          <w:tcPr>
            <w:tcW w:w="671" w:type="pct"/>
            <w:vAlign w:val="center"/>
          </w:tcPr>
          <w:p w:rsidR="00CF0B63" w:rsidRDefault="00CF0B63" w:rsidP="00CF0B63">
            <w:pPr>
              <w:autoSpaceDE w:val="0"/>
              <w:autoSpaceDN w:val="0"/>
              <w:adjustRightInd w:val="0"/>
              <w:spacing w:line="360" w:lineRule="auto"/>
              <w:jc w:val="center"/>
              <w:rPr>
                <w:rFonts w:cstheme="minorHAnsi"/>
                <w:b/>
              </w:rPr>
            </w:pPr>
            <w:r w:rsidRPr="00210179">
              <w:rPr>
                <w:b/>
              </w:rPr>
              <w:t>3.500,00</w:t>
            </w:r>
          </w:p>
        </w:tc>
      </w:tr>
      <w:tr w:rsidR="00CF0B63" w:rsidRPr="00A71B3E" w:rsidTr="00CF0B63">
        <w:trPr>
          <w:trHeight w:val="772"/>
          <w:jc w:val="center"/>
        </w:trPr>
        <w:tc>
          <w:tcPr>
            <w:tcW w:w="3646" w:type="pct"/>
            <w:gridSpan w:val="2"/>
            <w:vAlign w:val="center"/>
          </w:tcPr>
          <w:p w:rsidR="00CF0B63" w:rsidRPr="00767F7D" w:rsidRDefault="00CF0B63" w:rsidP="00CF0B63">
            <w:pPr>
              <w:jc w:val="center"/>
              <w:rPr>
                <w:rFonts w:cstheme="minorHAnsi"/>
                <w:b/>
              </w:rPr>
            </w:pPr>
            <w:r>
              <w:rPr>
                <w:rFonts w:cstheme="minorHAnsi"/>
                <w:b/>
              </w:rPr>
              <w:t>ΣΥΝΟΛΙΚΟΣ ΠΡΟΫΠΟΛΟΓΙΣΜΟΣ</w:t>
            </w:r>
          </w:p>
        </w:tc>
        <w:tc>
          <w:tcPr>
            <w:tcW w:w="683" w:type="pct"/>
            <w:vAlign w:val="center"/>
          </w:tcPr>
          <w:p w:rsidR="00CF0B63" w:rsidRPr="006148C4" w:rsidRDefault="00CF0B63" w:rsidP="00CF0B63">
            <w:pPr>
              <w:autoSpaceDE w:val="0"/>
              <w:autoSpaceDN w:val="0"/>
              <w:adjustRightInd w:val="0"/>
              <w:spacing w:line="360" w:lineRule="auto"/>
              <w:jc w:val="center"/>
              <w:rPr>
                <w:rFonts w:cstheme="minorHAnsi"/>
                <w:b/>
              </w:rPr>
            </w:pPr>
            <w:r w:rsidRPr="00316BAE">
              <w:rPr>
                <w:rFonts w:cstheme="minorHAnsi"/>
                <w:b/>
              </w:rPr>
              <w:t>2.822,58</w:t>
            </w:r>
          </w:p>
        </w:tc>
        <w:tc>
          <w:tcPr>
            <w:tcW w:w="671" w:type="pct"/>
            <w:vAlign w:val="center"/>
          </w:tcPr>
          <w:p w:rsidR="00CF0B63" w:rsidRDefault="00CF0B63" w:rsidP="00CF0B63">
            <w:pPr>
              <w:autoSpaceDE w:val="0"/>
              <w:autoSpaceDN w:val="0"/>
              <w:adjustRightInd w:val="0"/>
              <w:spacing w:line="360" w:lineRule="auto"/>
              <w:jc w:val="center"/>
              <w:rPr>
                <w:rFonts w:cstheme="minorHAnsi"/>
                <w:b/>
              </w:rPr>
            </w:pPr>
            <w:r w:rsidRPr="00210179">
              <w:rPr>
                <w:b/>
              </w:rPr>
              <w:t>3.500,00</w:t>
            </w:r>
          </w:p>
        </w:tc>
      </w:tr>
    </w:tbl>
    <w:p w:rsidR="00CF0B63" w:rsidRPr="00CF0B63" w:rsidRDefault="00CF0B63" w:rsidP="00FF2847">
      <w:pPr>
        <w:jc w:val="both"/>
        <w:rPr>
          <w:lang w:val="en-US"/>
        </w:rPr>
      </w:pPr>
    </w:p>
    <w:p w:rsidR="00216B73" w:rsidRDefault="00216B73" w:rsidP="00FF2847">
      <w:pPr>
        <w:pStyle w:val="1"/>
      </w:pPr>
      <w:r w:rsidRPr="00216B73">
        <w:t>Χ</w:t>
      </w:r>
      <w:r>
        <w:t xml:space="preserve">ρόνος &amp; Τρόπος </w:t>
      </w:r>
      <w:r w:rsidRPr="00216B73">
        <w:t>Υ</w:t>
      </w:r>
      <w:r>
        <w:t xml:space="preserve">ποβολής </w:t>
      </w:r>
      <w:r w:rsidRPr="00216B73">
        <w:t>Π</w:t>
      </w:r>
      <w:r>
        <w:t>ροσφορών</w:t>
      </w:r>
    </w:p>
    <w:p w:rsidR="008627ED" w:rsidRPr="002739EC" w:rsidRDefault="008627ED" w:rsidP="00FF2847">
      <w:pPr>
        <w:jc w:val="both"/>
        <w:rPr>
          <w:rFonts w:ascii="Calibri" w:hAnsi="Calibri"/>
        </w:rPr>
      </w:pPr>
      <w:r w:rsidRPr="002739EC">
        <w:rPr>
          <w:rFonts w:ascii="Calibri" w:hAnsi="Calibri"/>
        </w:rPr>
        <w:t>Καλούνται νομικά ή φυσικά πρόσωπα που έχουν εμπειρία στ</w:t>
      </w:r>
      <w:r w:rsidR="00216B73">
        <w:rPr>
          <w:rFonts w:ascii="Calibri" w:hAnsi="Calibri"/>
        </w:rPr>
        <w:t>α άνωθεν αντικείμενα και πληρούν τις προδιαγραφές επάρκειας τ</w:t>
      </w:r>
      <w:r w:rsidR="000876FC">
        <w:rPr>
          <w:rFonts w:ascii="Calibri" w:hAnsi="Calibri"/>
        </w:rPr>
        <w:t>ου</w:t>
      </w:r>
      <w:r w:rsidR="00216B73">
        <w:rPr>
          <w:rFonts w:ascii="Calibri" w:hAnsi="Calibri"/>
        </w:rPr>
        <w:t xml:space="preserve"> </w:t>
      </w:r>
      <w:r w:rsidR="000876FC">
        <w:rPr>
          <w:rFonts w:ascii="Calibri" w:hAnsi="Calibri"/>
        </w:rPr>
        <w:t>Π</w:t>
      </w:r>
      <w:r w:rsidR="00216B73">
        <w:rPr>
          <w:rFonts w:ascii="Calibri" w:hAnsi="Calibri"/>
        </w:rPr>
        <w:t>αρα</w:t>
      </w:r>
      <w:r w:rsidR="000876FC">
        <w:rPr>
          <w:rFonts w:ascii="Calibri" w:hAnsi="Calibri"/>
        </w:rPr>
        <w:t>ρτήματος Β</w:t>
      </w:r>
      <w:r w:rsidR="00216B73">
        <w:rPr>
          <w:rFonts w:ascii="Calibri" w:hAnsi="Calibri"/>
        </w:rPr>
        <w:t xml:space="preserve"> «Προδιαγραφές Επάρκειας Αναδόχου»,</w:t>
      </w:r>
      <w:r w:rsidRPr="002739EC">
        <w:rPr>
          <w:rFonts w:ascii="Calibri" w:hAnsi="Calibri"/>
        </w:rPr>
        <w:t xml:space="preserve"> να υποβάλλουν εγγράφως τις προσφορές τους </w:t>
      </w:r>
      <w:r>
        <w:rPr>
          <w:rFonts w:ascii="Calibri" w:hAnsi="Calibri"/>
        </w:rPr>
        <w:t xml:space="preserve">στο πρωτόκολλο της γραμματείας του Επιμελητηρίου Αχαΐας </w:t>
      </w:r>
      <w:r w:rsidRPr="002739EC">
        <w:rPr>
          <w:rFonts w:ascii="Calibri" w:hAnsi="Calibri"/>
        </w:rPr>
        <w:t>στην έδρα της υπηρεσίας μας (</w:t>
      </w:r>
      <w:proofErr w:type="spellStart"/>
      <w:r w:rsidRPr="002739EC">
        <w:rPr>
          <w:rFonts w:ascii="Calibri" w:hAnsi="Calibri"/>
        </w:rPr>
        <w:t>Μιχαλακοπούλου</w:t>
      </w:r>
      <w:proofErr w:type="spellEnd"/>
      <w:r w:rsidRPr="002739EC">
        <w:rPr>
          <w:rFonts w:ascii="Calibri" w:hAnsi="Calibri"/>
        </w:rPr>
        <w:t xml:space="preserve"> 58, ΤΚ 26221, Πάτρα, 1ος όροφος).</w:t>
      </w:r>
      <w:r>
        <w:rPr>
          <w:rFonts w:ascii="Calibri" w:hAnsi="Calibri"/>
        </w:rPr>
        <w:t xml:space="preserve"> Καταληκτική ημερομηνία παραλαβής των φυσικών φακέλων προσφορών από τη γραμματεία του Επιμελητηρίου </w:t>
      </w:r>
      <w:r w:rsidRPr="00E530DE">
        <w:rPr>
          <w:rFonts w:ascii="Calibri" w:hAnsi="Calibri"/>
        </w:rPr>
        <w:t xml:space="preserve">Αχαΐας είναι </w:t>
      </w:r>
      <w:r w:rsidR="00E530DE" w:rsidRPr="00E530DE">
        <w:rPr>
          <w:rFonts w:ascii="Calibri" w:hAnsi="Calibri"/>
          <w:b/>
          <w:u w:val="single"/>
        </w:rPr>
        <w:t>12</w:t>
      </w:r>
      <w:r w:rsidR="00216B73" w:rsidRPr="00E530DE">
        <w:rPr>
          <w:rFonts w:ascii="Calibri" w:hAnsi="Calibri"/>
          <w:b/>
          <w:u w:val="single"/>
        </w:rPr>
        <w:t>/1</w:t>
      </w:r>
      <w:r w:rsidR="00461732" w:rsidRPr="00E530DE">
        <w:rPr>
          <w:rFonts w:ascii="Calibri" w:hAnsi="Calibri"/>
          <w:b/>
          <w:u w:val="single"/>
        </w:rPr>
        <w:t>1</w:t>
      </w:r>
      <w:r w:rsidRPr="00E530DE">
        <w:rPr>
          <w:rFonts w:ascii="Calibri" w:hAnsi="Calibri"/>
          <w:b/>
          <w:u w:val="single"/>
        </w:rPr>
        <w:t>/2019</w:t>
      </w:r>
      <w:r w:rsidR="00F44E86" w:rsidRPr="00E530DE">
        <w:rPr>
          <w:rFonts w:ascii="Calibri" w:hAnsi="Calibri"/>
          <w:b/>
        </w:rPr>
        <w:t xml:space="preserve">, ημέρα </w:t>
      </w:r>
      <w:r w:rsidR="00E530DE" w:rsidRPr="00E530DE">
        <w:rPr>
          <w:rFonts w:ascii="Calibri" w:hAnsi="Calibri"/>
          <w:b/>
        </w:rPr>
        <w:t>Τρίτη</w:t>
      </w:r>
      <w:r w:rsidR="00F44E86" w:rsidRPr="00E530DE">
        <w:rPr>
          <w:rFonts w:ascii="Calibri" w:hAnsi="Calibri"/>
          <w:b/>
        </w:rPr>
        <w:t xml:space="preserve"> </w:t>
      </w:r>
      <w:r w:rsidRPr="00E530DE">
        <w:rPr>
          <w:rFonts w:ascii="Calibri" w:hAnsi="Calibri"/>
          <w:b/>
        </w:rPr>
        <w:t>και</w:t>
      </w:r>
      <w:r w:rsidRPr="00E530DE">
        <w:rPr>
          <w:rFonts w:ascii="Calibri" w:hAnsi="Calibri"/>
        </w:rPr>
        <w:t xml:space="preserve"> </w:t>
      </w:r>
      <w:r w:rsidRPr="00E530DE">
        <w:rPr>
          <w:rFonts w:ascii="Calibri" w:hAnsi="Calibri"/>
          <w:b/>
        </w:rPr>
        <w:t>ώρα 12.00 μμ</w:t>
      </w:r>
      <w:r w:rsidRPr="00E530DE">
        <w:rPr>
          <w:rFonts w:ascii="Calibri" w:hAnsi="Calibri"/>
        </w:rPr>
        <w:t>.</w:t>
      </w:r>
    </w:p>
    <w:p w:rsidR="008627ED" w:rsidRPr="00CF0B63" w:rsidRDefault="008627ED" w:rsidP="00FF2847">
      <w:pPr>
        <w:jc w:val="both"/>
        <w:rPr>
          <w:rFonts w:ascii="Calibri" w:hAnsi="Calibri"/>
          <w:b/>
        </w:rPr>
      </w:pPr>
      <w:r w:rsidRPr="00CF0B63">
        <w:rPr>
          <w:rFonts w:ascii="Calibri" w:hAnsi="Calibri"/>
          <w:b/>
        </w:rPr>
        <w:t xml:space="preserve">Ο συνολικός προϋπολογισμός του προς ανάθεση έργου ανέρχεται σε </w:t>
      </w:r>
      <w:r w:rsidR="00461732" w:rsidRPr="00CF0B63">
        <w:rPr>
          <w:rFonts w:ascii="Calibri" w:hAnsi="Calibri"/>
          <w:b/>
        </w:rPr>
        <w:t>2.822,58</w:t>
      </w:r>
      <w:r w:rsidRPr="00CF0B63">
        <w:rPr>
          <w:rFonts w:ascii="Calibri" w:hAnsi="Calibri"/>
          <w:b/>
        </w:rPr>
        <w:t xml:space="preserve"> € πλέον ΦΠΑ (</w:t>
      </w:r>
      <w:r w:rsidR="00461732" w:rsidRPr="00CF0B63">
        <w:rPr>
          <w:rFonts w:ascii="Calibri" w:hAnsi="Calibri"/>
          <w:b/>
        </w:rPr>
        <w:t>677</w:t>
      </w:r>
      <w:r w:rsidRPr="00CF0B63">
        <w:rPr>
          <w:rFonts w:ascii="Calibri" w:hAnsi="Calibri"/>
          <w:b/>
        </w:rPr>
        <w:t>,</w:t>
      </w:r>
      <w:r w:rsidR="00461732" w:rsidRPr="00CF0B63">
        <w:rPr>
          <w:rFonts w:ascii="Calibri" w:hAnsi="Calibri"/>
          <w:b/>
        </w:rPr>
        <w:t>42</w:t>
      </w:r>
      <w:r w:rsidRPr="00CF0B63">
        <w:rPr>
          <w:rFonts w:ascii="Calibri" w:hAnsi="Calibri"/>
          <w:b/>
        </w:rPr>
        <w:t>€ συμπεριλαμβανομένου ΦΠΑ και κρατήσεων).</w:t>
      </w:r>
    </w:p>
    <w:p w:rsidR="0024175E" w:rsidRPr="0024175E" w:rsidRDefault="0024175E" w:rsidP="00FF2847">
      <w:pPr>
        <w:pStyle w:val="1"/>
      </w:pPr>
      <w:r w:rsidRPr="0024175E">
        <w:t>Περιεχόμενο Προσφορών</w:t>
      </w:r>
    </w:p>
    <w:p w:rsidR="00F558A0" w:rsidRPr="003539BC" w:rsidRDefault="00F558A0" w:rsidP="00FF2847">
      <w:pPr>
        <w:jc w:val="both"/>
      </w:pPr>
      <w:r>
        <w:t xml:space="preserve">Οι φάκελοι των προσφορών θα πρέπει να είναι σφραγισμένοι και να αναφέρουν εξωτερικά τα στοιχεία της ΑΝΑΚΟΙΝΩΣΗΣ ΠΡΟΘΕΣΗΣ ΠΡΟΜΗΘΕΙΑΣ ΥΠΗΡΕΣΙΩΝ ΔΗΜΟΣΙΟΤΗΤΑΣ για την υλοποίηση του έργου TELEICCE του Προγράμματος </w:t>
      </w:r>
      <w:proofErr w:type="spellStart"/>
      <w:r>
        <w:t>Interreg</w:t>
      </w:r>
      <w:proofErr w:type="spellEnd"/>
      <w:r>
        <w:t xml:space="preserve"> V-A </w:t>
      </w:r>
      <w:proofErr w:type="spellStart"/>
      <w:r>
        <w:t>Greece–Italy</w:t>
      </w:r>
      <w:proofErr w:type="spellEnd"/>
      <w:r>
        <w:t xml:space="preserve"> (EL-IT) 2014-2020.</w:t>
      </w:r>
    </w:p>
    <w:p w:rsidR="00F558A0" w:rsidRDefault="00F558A0" w:rsidP="00FF2847">
      <w:pPr>
        <w:jc w:val="both"/>
        <w:rPr>
          <w:rFonts w:ascii="Calibri" w:hAnsi="Calibri"/>
        </w:rPr>
      </w:pPr>
      <w:r>
        <w:rPr>
          <w:rFonts w:ascii="Calibri" w:hAnsi="Calibri"/>
        </w:rPr>
        <w:lastRenderedPageBreak/>
        <w:t xml:space="preserve">Ο φάκελος κάθε υποψηφίου μπορεί να περιέχει σφραγισμένους </w:t>
      </w:r>
      <w:proofErr w:type="spellStart"/>
      <w:r>
        <w:rPr>
          <w:rFonts w:ascii="Calibri" w:hAnsi="Calibri"/>
        </w:rPr>
        <w:t>υποφακέλους</w:t>
      </w:r>
      <w:proofErr w:type="spellEnd"/>
      <w:r>
        <w:rPr>
          <w:rFonts w:ascii="Calibri" w:hAnsi="Calibri"/>
        </w:rPr>
        <w:t xml:space="preserve">, χωρίς αυτό όμως να είναι προαπαιτούμενο. Στη περίπτωση </w:t>
      </w:r>
      <w:proofErr w:type="spellStart"/>
      <w:r>
        <w:rPr>
          <w:rFonts w:ascii="Calibri" w:hAnsi="Calibri"/>
        </w:rPr>
        <w:t>υποφακέλων</w:t>
      </w:r>
      <w:proofErr w:type="spellEnd"/>
      <w:r>
        <w:rPr>
          <w:rFonts w:ascii="Calibri" w:hAnsi="Calibri"/>
        </w:rPr>
        <w:t xml:space="preserve"> θα πρέπει να αναφέρεται στο εξωτερικό του το περιεχόμενο τους π.χ. Δικαιολογητικά, Τεχνική Προσφορά, Οικονομική Προσφορά.</w:t>
      </w:r>
    </w:p>
    <w:p w:rsidR="00F558A0" w:rsidRDefault="00F558A0" w:rsidP="00FF2847">
      <w:pPr>
        <w:rPr>
          <w:u w:val="single"/>
        </w:rPr>
      </w:pPr>
    </w:p>
    <w:p w:rsidR="0024175E" w:rsidRDefault="00FD16D4" w:rsidP="00FF2847">
      <w:r w:rsidRPr="00FD16D4">
        <w:rPr>
          <w:u w:val="single"/>
        </w:rPr>
        <w:t>Ως δικαιολογητικά συμμετοχής</w:t>
      </w:r>
      <w:r>
        <w:t xml:space="preserve"> ο</w:t>
      </w:r>
      <w:r w:rsidR="0024175E">
        <w:t xml:space="preserve"> φάκελος κάθε υποψήφιου Αναδόχου πρέπει να περιλαμβάνει:</w:t>
      </w:r>
    </w:p>
    <w:p w:rsidR="0024175E" w:rsidRDefault="005D4868" w:rsidP="00FF2847">
      <w:pPr>
        <w:jc w:val="both"/>
      </w:pPr>
      <w:r>
        <w:rPr>
          <w:b/>
        </w:rPr>
        <w:t>Α</w:t>
      </w:r>
      <w:r w:rsidR="00757324">
        <w:rPr>
          <w:b/>
        </w:rPr>
        <w:t xml:space="preserve">1. </w:t>
      </w:r>
      <w:r w:rsidR="0024175E">
        <w:t xml:space="preserve"> </w:t>
      </w:r>
      <w:r w:rsidR="0024175E" w:rsidRPr="005D6C3A">
        <w:rPr>
          <w:b/>
        </w:rPr>
        <w:t xml:space="preserve">Υπογεγραμμένη </w:t>
      </w:r>
      <w:r w:rsidR="0024175E" w:rsidRPr="00527F5C">
        <w:rPr>
          <w:b/>
        </w:rPr>
        <w:t>Υπεύθυνη Δήλωση</w:t>
      </w:r>
      <w:r w:rsidR="0024175E">
        <w:t xml:space="preserve"> στην οποία να αναγράφεται ότι :</w:t>
      </w:r>
    </w:p>
    <w:p w:rsidR="0024175E" w:rsidRDefault="0024175E" w:rsidP="00356D30">
      <w:pPr>
        <w:pStyle w:val="a4"/>
        <w:numPr>
          <w:ilvl w:val="0"/>
          <w:numId w:val="7"/>
        </w:numPr>
        <w:ind w:left="426"/>
        <w:jc w:val="both"/>
      </w:pPr>
      <w:r>
        <w:t xml:space="preserve">η προσφορά του πληροί κατ’ ελάχιστο τις τεχνικές προδιαγραφές του Παραρτήματος Α της </w:t>
      </w:r>
      <w:proofErr w:type="spellStart"/>
      <w:r w:rsidRPr="0033111E">
        <w:t>υπ’αριθμ</w:t>
      </w:r>
      <w:proofErr w:type="spellEnd"/>
      <w:r w:rsidRPr="0033111E">
        <w:t xml:space="preserve">. </w:t>
      </w:r>
      <w:proofErr w:type="spellStart"/>
      <w:r w:rsidRPr="0033111E">
        <w:t>Πρωτ</w:t>
      </w:r>
      <w:proofErr w:type="spellEnd"/>
      <w:r w:rsidRPr="0033111E">
        <w:t xml:space="preserve">. </w:t>
      </w:r>
      <w:r w:rsidRPr="00757324">
        <w:t>624/09-07-2019</w:t>
      </w:r>
      <w:r>
        <w:t xml:space="preserve"> Πρόσκλησης τις οποίες και αποδέχεται πλήρως και ανεπιφύλακτα,</w:t>
      </w:r>
    </w:p>
    <w:p w:rsidR="0024175E" w:rsidRDefault="0024175E" w:rsidP="00356D30">
      <w:pPr>
        <w:pStyle w:val="a4"/>
        <w:numPr>
          <w:ilvl w:val="0"/>
          <w:numId w:val="7"/>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rsidR="0024175E" w:rsidRDefault="0024175E" w:rsidP="00356D30">
      <w:pPr>
        <w:pStyle w:val="a4"/>
        <w:numPr>
          <w:ilvl w:val="0"/>
          <w:numId w:val="7"/>
        </w:numPr>
        <w:ind w:left="426"/>
        <w:jc w:val="both"/>
      </w:pPr>
      <w:r>
        <w:t>ότι πληροί τις προϋποθέσεις του</w:t>
      </w:r>
      <w:r w:rsidRPr="00D51D0C">
        <w:t xml:space="preserve"> Άρθρου 24  του Ν.4412/2016</w:t>
      </w:r>
      <w:r>
        <w:t>,</w:t>
      </w:r>
    </w:p>
    <w:p w:rsidR="0024175E" w:rsidRDefault="0024175E" w:rsidP="00356D30">
      <w:pPr>
        <w:pStyle w:val="a4"/>
        <w:numPr>
          <w:ilvl w:val="0"/>
          <w:numId w:val="7"/>
        </w:numPr>
        <w:ind w:left="426"/>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rsidR="0024175E" w:rsidRDefault="005D4868" w:rsidP="00FF2847">
      <w:pPr>
        <w:jc w:val="both"/>
      </w:pPr>
      <w:r>
        <w:rPr>
          <w:b/>
        </w:rPr>
        <w:t>Α</w:t>
      </w:r>
      <w:r w:rsidR="00757324">
        <w:rPr>
          <w:b/>
        </w:rPr>
        <w:t>2.</w:t>
      </w:r>
      <w:r w:rsidR="0024175E">
        <w:t xml:space="preserve"> </w:t>
      </w:r>
      <w:r w:rsidR="0024175E">
        <w:rPr>
          <w:b/>
        </w:rPr>
        <w:t>Υπογεγραμμένη και Σφραγισμένη</w:t>
      </w:r>
      <w:r w:rsidR="0024175E" w:rsidRPr="00527F5C">
        <w:rPr>
          <w:b/>
        </w:rPr>
        <w:t xml:space="preserve"> Δήλωση</w:t>
      </w:r>
      <w:r w:rsidR="0024175E">
        <w:t xml:space="preserve"> </w:t>
      </w:r>
      <w:r w:rsidR="0024175E" w:rsidRPr="00C755E4">
        <w:rPr>
          <w:b/>
        </w:rPr>
        <w:t>Ειδικής Συγγραφής Υποχρεώσεων</w:t>
      </w:r>
      <w:r w:rsidR="0024175E">
        <w:t xml:space="preserve"> στην οποία να αναφέρει ότι:</w:t>
      </w:r>
    </w:p>
    <w:p w:rsidR="0024175E" w:rsidRDefault="0024175E" w:rsidP="00356D30">
      <w:pPr>
        <w:pStyle w:val="a4"/>
        <w:numPr>
          <w:ilvl w:val="0"/>
          <w:numId w:val="9"/>
        </w:numPr>
        <w:ind w:left="426"/>
        <w:jc w:val="both"/>
      </w:pPr>
      <w:r>
        <w:t xml:space="preserve">Σε περίπτωση ανακήρυξής του ως ανάδοχος υποχρεούται σε παρουσία στην έδρα της αναθέτουσας 2 φορές την εβδομάδα για </w:t>
      </w:r>
      <w:r w:rsidR="00CF0B63">
        <w:t>τους δύο πρώτους μήνες</w:t>
      </w:r>
      <w:r>
        <w:t>.</w:t>
      </w:r>
    </w:p>
    <w:p w:rsidR="0024175E" w:rsidRDefault="0024175E" w:rsidP="00356D30">
      <w:pPr>
        <w:pStyle w:val="a4"/>
        <w:numPr>
          <w:ilvl w:val="0"/>
          <w:numId w:val="8"/>
        </w:numPr>
        <w:ind w:left="426"/>
        <w:jc w:val="both"/>
      </w:pPr>
      <w:r>
        <w:t>Σε κάθε είδους ενέργειας επικοινωνίας θα ακολουθούνται οι οδηγίες – κατευθυντήριες γραμμές του Προγράμματος Ελλάδα - Ιταλία 2014-2020 (χρήση λογοτύπων, σημαιών, συγχρηματοδότησης κ.λπ.) για τις οποίες είναι υπεύθυνος ο Ανάδοχος και μπορεί να αντλήσει πληροφορίες από το</w:t>
      </w:r>
      <w:r w:rsidRPr="0024175E">
        <w:t xml:space="preserve"> </w:t>
      </w:r>
      <w:hyperlink r:id="rId10" w:history="1">
        <w:r>
          <w:rPr>
            <w:rStyle w:val="-"/>
          </w:rPr>
          <w:t>https://greece-italy.eu/communication-toolkit/</w:t>
        </w:r>
      </w:hyperlink>
    </w:p>
    <w:p w:rsidR="0024175E" w:rsidRDefault="0024175E" w:rsidP="00356D30">
      <w:pPr>
        <w:pStyle w:val="a4"/>
        <w:numPr>
          <w:ilvl w:val="0"/>
          <w:numId w:val="8"/>
        </w:numPr>
        <w:ind w:left="426"/>
        <w:jc w:val="both"/>
      </w:pPr>
      <w:r>
        <w:t>Δαπάνες οι οποίες θα προκύψουν από τη μετακίνηση του αναδόχου για τυχόν συναντήσεις με ενδιαφερόμενους φορείς και την ομάδα έργου του Επιμελητηρίου Αχαΐας βαραίνουν τον ίδιο.</w:t>
      </w:r>
    </w:p>
    <w:p w:rsidR="00757324" w:rsidRDefault="005D4868" w:rsidP="00FF2847">
      <w:pPr>
        <w:jc w:val="both"/>
        <w:rPr>
          <w:b/>
        </w:rPr>
      </w:pPr>
      <w:r>
        <w:rPr>
          <w:b/>
        </w:rPr>
        <w:t>Α</w:t>
      </w:r>
      <w:r w:rsidR="00757324">
        <w:rPr>
          <w:b/>
        </w:rPr>
        <w:t>3.</w:t>
      </w:r>
      <w:r w:rsidR="0024175E">
        <w:rPr>
          <w:b/>
        </w:rPr>
        <w:t xml:space="preserve"> </w:t>
      </w:r>
      <w:r w:rsidR="00757324">
        <w:t>Α</w:t>
      </w:r>
      <w:r w:rsidR="00757324" w:rsidRPr="000C0337">
        <w:t xml:space="preserve">ντίγραφο από τα </w:t>
      </w:r>
      <w:r w:rsidR="00757324" w:rsidRPr="000C0337">
        <w:rPr>
          <w:b/>
        </w:rPr>
        <w:t xml:space="preserve">Στοιχεία Μητρώου / Νομικού Προσώπου ή </w:t>
      </w:r>
      <w:r w:rsidR="00757324">
        <w:rPr>
          <w:b/>
        </w:rPr>
        <w:t xml:space="preserve">Φυσικού </w:t>
      </w:r>
      <w:r w:rsidR="00077C0E">
        <w:rPr>
          <w:b/>
        </w:rPr>
        <w:t>Προσώπου</w:t>
      </w:r>
      <w:r w:rsidR="00757324" w:rsidRPr="000C0337">
        <w:rPr>
          <w:b/>
        </w:rPr>
        <w:t xml:space="preserve"> από TAXIS</w:t>
      </w:r>
      <w:r w:rsidR="00757324" w:rsidRPr="000C0337">
        <w:t xml:space="preserve"> (</w:t>
      </w:r>
      <w:r w:rsidR="00757324">
        <w:rPr>
          <w:lang w:val="en-US"/>
        </w:rPr>
        <w:t>www</w:t>
      </w:r>
      <w:r w:rsidR="00757324" w:rsidRPr="000C0337">
        <w:t>.</w:t>
      </w:r>
      <w:proofErr w:type="spellStart"/>
      <w:r w:rsidR="00757324" w:rsidRPr="000C0337">
        <w:t>gsis.gr</w:t>
      </w:r>
      <w:proofErr w:type="spellEnd"/>
      <w:r w:rsidR="00757324" w:rsidRPr="000C0337">
        <w:t>)</w:t>
      </w:r>
      <w:r w:rsidR="00757324">
        <w:t>.</w:t>
      </w:r>
    </w:p>
    <w:p w:rsidR="00757324" w:rsidRPr="00757324" w:rsidRDefault="005D4868" w:rsidP="00FF2847">
      <w:pPr>
        <w:jc w:val="both"/>
      </w:pPr>
      <w:r>
        <w:rPr>
          <w:b/>
        </w:rPr>
        <w:t>Α</w:t>
      </w:r>
      <w:r w:rsidR="00757324" w:rsidRPr="00757324">
        <w:rPr>
          <w:b/>
        </w:rPr>
        <w:t>4.</w:t>
      </w:r>
      <w:r w:rsidR="00757324">
        <w:rPr>
          <w:b/>
        </w:rPr>
        <w:t xml:space="preserve"> </w:t>
      </w:r>
      <w:r w:rsidR="00757324" w:rsidRPr="00FD16D4">
        <w:rPr>
          <w:b/>
        </w:rPr>
        <w:t>Φορολογική και ασφαλιστική ενημερότητα</w:t>
      </w:r>
      <w:r w:rsidR="00FD16D4">
        <w:t xml:space="preserve"> του Φυσικού/ Νομικού προσώπου σε ισχύ.</w:t>
      </w:r>
    </w:p>
    <w:p w:rsidR="00757324" w:rsidRPr="008E57D8" w:rsidRDefault="008E57D8" w:rsidP="00FF2847">
      <w:pPr>
        <w:jc w:val="both"/>
      </w:pPr>
      <w:r w:rsidRPr="008E57D8">
        <w:t xml:space="preserve">Υποψήφιος που δεν συμπεριλάβει </w:t>
      </w:r>
      <w:r w:rsidR="005D4868">
        <w:t xml:space="preserve">όλα </w:t>
      </w:r>
      <w:r w:rsidRPr="008E57D8">
        <w:t>τα άνωθεν Δικαιολογητικά, αποκλείεται από τη συνέχεια της Διαδικασίας Αξιολόγησης.</w:t>
      </w:r>
    </w:p>
    <w:p w:rsidR="008E57D8" w:rsidRDefault="008E57D8" w:rsidP="00FF2847">
      <w:pPr>
        <w:jc w:val="both"/>
        <w:rPr>
          <w:b/>
        </w:rPr>
      </w:pPr>
    </w:p>
    <w:p w:rsidR="00FD16D4" w:rsidRPr="00FD16D4" w:rsidRDefault="00FD16D4" w:rsidP="00FF2847">
      <w:pPr>
        <w:jc w:val="both"/>
      </w:pPr>
      <w:r w:rsidRPr="00FD16D4">
        <w:rPr>
          <w:u w:val="single"/>
        </w:rPr>
        <w:t>Ως δικαιολογητικά για την απόδειξη της τεχνικής επάρκειας</w:t>
      </w:r>
      <w:r>
        <w:t xml:space="preserve"> του υποψηφίου αναδόχου ο φάκελος κάθε υποψηφίου θα πρέπει να περιλαμβάνει τα κάτωθι:</w:t>
      </w:r>
    </w:p>
    <w:p w:rsidR="0024175E" w:rsidRDefault="005D4868" w:rsidP="00FF2847">
      <w:pPr>
        <w:jc w:val="both"/>
      </w:pPr>
      <w:r>
        <w:rPr>
          <w:b/>
        </w:rPr>
        <w:t>Β</w:t>
      </w:r>
      <w:r w:rsidR="00FD16D4">
        <w:rPr>
          <w:b/>
        </w:rPr>
        <w:t xml:space="preserve">1. </w:t>
      </w:r>
      <w:r w:rsidR="0024175E">
        <w:rPr>
          <w:b/>
        </w:rPr>
        <w:t>Σύντομο β</w:t>
      </w:r>
      <w:r w:rsidR="0024175E" w:rsidRPr="00F97EF1">
        <w:rPr>
          <w:b/>
        </w:rPr>
        <w:t xml:space="preserve">ιογραφικό – προφίλ </w:t>
      </w:r>
      <w:r w:rsidR="0024175E" w:rsidRPr="00E31604">
        <w:t>το φυσικού/ νομικού προσώπου</w:t>
      </w:r>
      <w:r w:rsidR="0024175E">
        <w:t xml:space="preserve"> καθώς και βιογραφικά σημειώματα και αποδεικτικά εμπειρίας για την ομάδα έργου σε περίπ</w:t>
      </w:r>
      <w:r w:rsidR="00FD16D4">
        <w:t>τωση που χρησιμοποιείται τέτοια ώστε να καλύπτονται οι απαιτήσεις τ</w:t>
      </w:r>
      <w:r w:rsidR="00F558A0">
        <w:t>ου Παραρτήματος Α - Ελάχιστες Προδιαγραφές Παραδοτέων και του</w:t>
      </w:r>
      <w:r w:rsidR="00FD16D4">
        <w:t xml:space="preserve"> Παραρτήματος Β - </w:t>
      </w:r>
      <w:r w:rsidR="00FD16D4" w:rsidRPr="00FD16D4">
        <w:t>Προδιαγραφές Επάρκειας Αναδόχου</w:t>
      </w:r>
      <w:r w:rsidR="00FD16D4">
        <w:t>.</w:t>
      </w:r>
    </w:p>
    <w:p w:rsidR="00F558A0" w:rsidRDefault="005D4868" w:rsidP="00FF2847">
      <w:pPr>
        <w:jc w:val="both"/>
      </w:pPr>
      <w:r>
        <w:rPr>
          <w:b/>
        </w:rPr>
        <w:t>Β</w:t>
      </w:r>
      <w:r w:rsidR="00FD16D4">
        <w:rPr>
          <w:b/>
        </w:rPr>
        <w:t>2</w:t>
      </w:r>
      <w:r w:rsidR="00757324">
        <w:rPr>
          <w:b/>
        </w:rPr>
        <w:t xml:space="preserve">. </w:t>
      </w:r>
      <w:r w:rsidR="0024175E" w:rsidRPr="003D2284">
        <w:rPr>
          <w:b/>
        </w:rPr>
        <w:t xml:space="preserve">Πίνακα έργων </w:t>
      </w:r>
      <w:r w:rsidR="0024175E" w:rsidRPr="003D2284">
        <w:t>σχετικών με τις ζητούμενες υπηρεσίες</w:t>
      </w:r>
      <w:r w:rsidR="0024175E" w:rsidRPr="003D2284">
        <w:rPr>
          <w:b/>
        </w:rPr>
        <w:t xml:space="preserve">, </w:t>
      </w:r>
      <w:r w:rsidR="0024175E" w:rsidRPr="003D2284">
        <w:t>συνοδευόμενο με αντίστοιχες βεβαιώσεις καλής εκτέλεσης ή άλλα αποδεικτικά</w:t>
      </w:r>
      <w:r w:rsidR="0024175E">
        <w:t xml:space="preserve"> μέσα</w:t>
      </w:r>
      <w:r w:rsidR="00F558A0">
        <w:t xml:space="preserve"> ώστε να καλύπτονται οι απαιτήσεις του Παραρτήματος Α - Ελάχιστες Προδιαγραφές Παραδοτέων και του Παραρτήματος Β - </w:t>
      </w:r>
      <w:r w:rsidR="00F558A0" w:rsidRPr="00FD16D4">
        <w:t>Προδιαγραφές Επάρκειας Αναδόχου</w:t>
      </w:r>
      <w:r w:rsidR="00F558A0">
        <w:t>.</w:t>
      </w:r>
    </w:p>
    <w:p w:rsidR="00FD16D4" w:rsidRDefault="005D4868" w:rsidP="00FF2847">
      <w:pPr>
        <w:jc w:val="both"/>
      </w:pPr>
      <w:r>
        <w:rPr>
          <w:b/>
        </w:rPr>
        <w:lastRenderedPageBreak/>
        <w:t>Β</w:t>
      </w:r>
      <w:r w:rsidR="00FD16D4" w:rsidRPr="00FD16D4">
        <w:rPr>
          <w:b/>
        </w:rPr>
        <w:t>3. Μεθοδολογία και προσέγγιση του έργου</w:t>
      </w:r>
      <w:r w:rsidR="00461732">
        <w:t>,</w:t>
      </w:r>
      <w:r w:rsidR="00FD16D4">
        <w:t xml:space="preserve"> ο κάθε υποψήφιος. Θα πρέπει να δικαιολογεί:</w:t>
      </w:r>
    </w:p>
    <w:p w:rsidR="00FD16D4" w:rsidRDefault="00FD16D4" w:rsidP="00356D30">
      <w:pPr>
        <w:pStyle w:val="a4"/>
        <w:numPr>
          <w:ilvl w:val="0"/>
          <w:numId w:val="8"/>
        </w:numPr>
        <w:ind w:left="426"/>
        <w:jc w:val="both"/>
      </w:pPr>
      <w:r>
        <w:t>Την κατανόησ</w:t>
      </w:r>
      <w:r w:rsidR="00CF0B63">
        <w:t>ή</w:t>
      </w:r>
      <w:r>
        <w:t xml:space="preserve"> του για το αντικείμενο, τις απαιτήσεις και τις ιδιαιτερότητες του </w:t>
      </w:r>
      <w:r w:rsidR="00CF0B63">
        <w:t>Παραδοτέου</w:t>
      </w:r>
      <w:r>
        <w:t>.</w:t>
      </w:r>
    </w:p>
    <w:p w:rsidR="00FD16D4" w:rsidRDefault="00FD16D4" w:rsidP="00356D30">
      <w:pPr>
        <w:pStyle w:val="a4"/>
        <w:numPr>
          <w:ilvl w:val="0"/>
          <w:numId w:val="8"/>
        </w:numPr>
        <w:ind w:left="426"/>
        <w:jc w:val="both"/>
      </w:pPr>
      <w:r>
        <w:t xml:space="preserve">Την αποτύπωση σε διάφορα στάδια - φάσεις του Τμήματος σε ένα αναλυτικό </w:t>
      </w:r>
      <w:proofErr w:type="spellStart"/>
      <w:r>
        <w:t>χρονο</w:t>
      </w:r>
      <w:proofErr w:type="spellEnd"/>
      <w:r>
        <w:t>-διάγραμμα Έργου και επισήμανση κρίσιμων οροσήμων.</w:t>
      </w:r>
    </w:p>
    <w:p w:rsidR="00FF2847" w:rsidRDefault="00FF2847" w:rsidP="00FF2847">
      <w:pPr>
        <w:jc w:val="both"/>
      </w:pPr>
    </w:p>
    <w:p w:rsidR="00FD16D4" w:rsidRPr="00F558A0" w:rsidRDefault="00F558A0" w:rsidP="00FF2847">
      <w:pPr>
        <w:jc w:val="both"/>
      </w:pPr>
      <w:r w:rsidRPr="00F558A0">
        <w:t>Τέλος</w:t>
      </w:r>
      <w:r>
        <w:t xml:space="preserve">, ο κάθε υποψήφιος ανάδοχος υποβάλει </w:t>
      </w:r>
      <w:r w:rsidRPr="00F558A0">
        <w:rPr>
          <w:u w:val="single"/>
        </w:rPr>
        <w:t>οικονομική προσφορά</w:t>
      </w:r>
      <w:r>
        <w:t>:</w:t>
      </w:r>
    </w:p>
    <w:p w:rsidR="0024175E" w:rsidRDefault="005D4868" w:rsidP="00FF2847">
      <w:pPr>
        <w:jc w:val="both"/>
        <w:rPr>
          <w:rFonts w:ascii="Calibri" w:hAnsi="Calibri"/>
        </w:rPr>
      </w:pPr>
      <w:r>
        <w:rPr>
          <w:b/>
        </w:rPr>
        <w:t>Γ</w:t>
      </w:r>
      <w:r w:rsidR="00F558A0">
        <w:rPr>
          <w:b/>
        </w:rPr>
        <w:t>1</w:t>
      </w:r>
      <w:r w:rsidR="00757324">
        <w:rPr>
          <w:b/>
        </w:rPr>
        <w:t>.</w:t>
      </w:r>
      <w:r w:rsidR="0024175E">
        <w:t xml:space="preserve"> </w:t>
      </w:r>
      <w:r w:rsidR="0024175E" w:rsidRPr="00527F5C">
        <w:rPr>
          <w:b/>
        </w:rPr>
        <w:t>Οικονομική Προσφορά</w:t>
      </w:r>
      <w:r w:rsidR="0024175E">
        <w:t xml:space="preserve"> για την εν λόγω Προμήθεια βάσει του </w:t>
      </w:r>
      <w:r w:rsidR="0024175E" w:rsidRPr="005D6C3A">
        <w:rPr>
          <w:b/>
        </w:rPr>
        <w:t xml:space="preserve">Παραρτήματος </w:t>
      </w:r>
      <w:r w:rsidR="0024175E">
        <w:rPr>
          <w:b/>
        </w:rPr>
        <w:t>Γ</w:t>
      </w:r>
      <w:r w:rsidR="0024175E">
        <w:t>. Η</w:t>
      </w:r>
      <w:r w:rsidR="0024175E">
        <w:rPr>
          <w:rFonts w:ascii="Calibri" w:hAnsi="Calibri"/>
        </w:rPr>
        <w:t xml:space="preserve"> οικονομική προσφορά του υποψηφίου αναδόχου, </w:t>
      </w:r>
      <w:r w:rsidR="0024175E" w:rsidRPr="00AF7A87">
        <w:rPr>
          <w:rFonts w:ascii="Calibri" w:hAnsi="Calibri"/>
          <w:b/>
        </w:rPr>
        <w:t>επί ποινή αποκλεισμού</w:t>
      </w:r>
      <w:r w:rsidR="0024175E">
        <w:rPr>
          <w:rFonts w:ascii="Calibri" w:hAnsi="Calibri"/>
        </w:rPr>
        <w:t>, θα πρέπει να μην υπερβαίνει τον Συνολικό Προϋπολογισμό.</w:t>
      </w:r>
    </w:p>
    <w:p w:rsidR="000876FC" w:rsidRDefault="00F558A0" w:rsidP="00FF2847">
      <w:pPr>
        <w:jc w:val="both"/>
      </w:pPr>
      <w:r w:rsidRPr="00F558A0">
        <w:t>Αναντιστοιχία μεταξύ τεχνικής προσφοράς και οικονομικής προσφοράς αποτελεί λόγο απόρριψης της προσφοράς.</w:t>
      </w:r>
    </w:p>
    <w:p w:rsidR="00F558A0" w:rsidRDefault="00AA2FB6" w:rsidP="00FF2847">
      <w:pPr>
        <w:jc w:val="both"/>
      </w:pPr>
      <w:r>
        <w:rPr>
          <w:rFonts w:ascii="Calibri" w:hAnsi="Calibri"/>
        </w:rPr>
        <w:t>Εάν στο διαγωνισμό οι προσφερόμενες τιμές είναι υπερβολικά χαμηλές, θα εξετάζονται λεπτομερώς οι προσφορές πριν την έκδοση της απόφασης κατακύρωσης. Για το λόγο αυτό θα ζητηθούν από τον προσφέροντα να παρασχεθούν εγγράφως οι αναγκαίες διευκρινήσεις σχετικά με το οικονομικό χαρακτήρα της διαδικασίας όπως αυτά ορίζονται στα άρθρα 88-89 του Ν. 4412/2016.</w:t>
      </w:r>
    </w:p>
    <w:p w:rsidR="008E57D8" w:rsidRDefault="008E57D8" w:rsidP="00FF2847">
      <w:pPr>
        <w:pStyle w:val="1"/>
      </w:pPr>
      <w:r>
        <w:t>Διαδικασία αξιολόγησης</w:t>
      </w:r>
    </w:p>
    <w:p w:rsidR="008E57D8" w:rsidRDefault="008E57D8" w:rsidP="00FF2847">
      <w:pPr>
        <w:jc w:val="both"/>
      </w:pPr>
      <w:r>
        <w:t>Για την αξιολόγηση των προσφορών λαμβάνονται υπόψη τα παρακάτω στοιχεία:</w:t>
      </w:r>
    </w:p>
    <w:p w:rsidR="008E57D8" w:rsidRDefault="008E57D8" w:rsidP="00FF2847">
      <w:pPr>
        <w:jc w:val="both"/>
      </w:pPr>
      <w:r>
        <w:t>α. Η συμφωνία της προσφοράς προς τους όρους και τις τεχνικές προδιαγραφές της Ανακοίνωσης.</w:t>
      </w:r>
    </w:p>
    <w:p w:rsidR="008E57D8" w:rsidRDefault="008E57D8" w:rsidP="00FF2847">
      <w:pPr>
        <w:jc w:val="both"/>
      </w:pPr>
      <w:r>
        <w:t>β. Η προσφερόμενη τιμή</w:t>
      </w:r>
    </w:p>
    <w:p w:rsidR="00F558A0" w:rsidRDefault="008E57D8" w:rsidP="00FF2847">
      <w:pPr>
        <w:jc w:val="both"/>
      </w:pPr>
      <w:r>
        <w:t>γ. Η βαθμολόγηση βάση κριτηρίων Κατά την αξιολόγηση και την κατάταξη των προσφορών για την επιλογή της πλέον συμφέρουσας από οικονομικής άποψης, αξιολογούνται μόνο οι προσφορές που έχουν κριθεί ως αποδεκτές και σύμφωνες με τους λοιπούς όρους της διακήρυξης.</w:t>
      </w:r>
    </w:p>
    <w:p w:rsidR="008E57D8" w:rsidRDefault="008E57D8" w:rsidP="00FF2847">
      <w:pPr>
        <w:jc w:val="both"/>
      </w:pPr>
      <w:r w:rsidRPr="00703C56">
        <w:t xml:space="preserve">Κριτήριο ανάθεσης της Σύμβασης είναι </w:t>
      </w:r>
      <w:r w:rsidRPr="00703C56">
        <w:rPr>
          <w:u w:val="single"/>
        </w:rPr>
        <w:t>η πλέον συμφέρουσα από οικονομική άποψη προσφορά βάσει βέλτιστης σχέσης ποιότητας – τιμής</w:t>
      </w:r>
      <w:r w:rsidRPr="00703C56">
        <w:t>, η οποία εκτιμάται βάσει των κάτωθι κριτηρίων:</w:t>
      </w:r>
    </w:p>
    <w:p w:rsidR="00CC20BE" w:rsidRDefault="00CC20BE" w:rsidP="00CC20BE"/>
    <w:p w:rsidR="008627ED" w:rsidRDefault="008627ED" w:rsidP="00FF2847">
      <w:pPr>
        <w:pStyle w:val="af4"/>
        <w:keepNext/>
      </w:pPr>
      <w:r>
        <w:t xml:space="preserve">Πίνακας </w:t>
      </w:r>
      <w:fldSimple w:instr=" SEQ Πίνακας \* ARABIC ">
        <w:r>
          <w:rPr>
            <w:noProof/>
          </w:rPr>
          <w:t>2</w:t>
        </w:r>
      </w:fldSimple>
      <w:r>
        <w:t xml:space="preserve"> - ΠΙΝΑΚΑΣ ΚΡΙΤΗΡΙΩΝ ΤΕΧΝΙΚΗΣ ΠΡΟΣΦΟΡΑΣ</w:t>
      </w:r>
    </w:p>
    <w:tbl>
      <w:tblPr>
        <w:tblW w:w="5000" w:type="pct"/>
        <w:tblCellMar>
          <w:left w:w="0" w:type="dxa"/>
          <w:right w:w="0" w:type="dxa"/>
        </w:tblCellMar>
        <w:tblLook w:val="01E0"/>
      </w:tblPr>
      <w:tblGrid>
        <w:gridCol w:w="1355"/>
        <w:gridCol w:w="6901"/>
        <w:gridCol w:w="1679"/>
      </w:tblGrid>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rsidR="005D4868" w:rsidRDefault="005D4868" w:rsidP="00FF2847">
            <w:pPr>
              <w:spacing w:before="20" w:after="20"/>
              <w:rPr>
                <w:rFonts w:ascii="Calibri" w:eastAsia="Calibri" w:hAnsi="Calibri" w:cs="Calibri"/>
                <w:position w:val="1"/>
              </w:rPr>
            </w:pPr>
          </w:p>
          <w:p w:rsidR="005D4868" w:rsidRPr="005D4868" w:rsidRDefault="005D4868" w:rsidP="00FF2847">
            <w:pPr>
              <w:spacing w:before="20" w:after="20"/>
              <w:rPr>
                <w:rFonts w:ascii="Calibri" w:eastAsia="Calibri" w:hAnsi="Calibri" w:cs="Calibri"/>
                <w:position w:val="1"/>
              </w:rPr>
            </w:pPr>
            <w:r w:rsidRPr="005D4868">
              <w:rPr>
                <w:rFonts w:ascii="Calibri" w:eastAsia="Calibri" w:hAnsi="Calibri" w:cs="Calibri"/>
                <w:position w:val="1"/>
              </w:rPr>
              <w:t>Σύντομο βιογραφικό – προφίλ το</w:t>
            </w:r>
            <w:r>
              <w:rPr>
                <w:rFonts w:ascii="Calibri" w:eastAsia="Calibri" w:hAnsi="Calibri" w:cs="Calibri"/>
                <w:position w:val="1"/>
              </w:rPr>
              <w:t>υ</w:t>
            </w:r>
            <w:r w:rsidRPr="005D4868">
              <w:rPr>
                <w:rFonts w:ascii="Calibri" w:eastAsia="Calibri" w:hAnsi="Calibri" w:cs="Calibri"/>
                <w:position w:val="1"/>
              </w:rPr>
              <w:t xml:space="preserve"> 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Β1</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5D4868" w:rsidP="00FF2847">
            <w:pPr>
              <w:spacing w:before="20" w:after="20"/>
              <w:jc w:val="center"/>
              <w:rPr>
                <w:rFonts w:ascii="Calibri" w:eastAsia="Calibri" w:hAnsi="Calibri" w:cs="Calibri"/>
              </w:rPr>
            </w:pPr>
            <w:r>
              <w:rPr>
                <w:rFonts w:ascii="Calibri" w:eastAsia="Calibri" w:hAnsi="Calibri" w:cs="Calibri"/>
                <w:b/>
                <w:spacing w:val="1"/>
              </w:rPr>
              <w:t>3</w:t>
            </w:r>
            <w:r w:rsidR="008627ED">
              <w:rPr>
                <w:rFonts w:ascii="Calibri" w:eastAsia="Calibri" w:hAnsi="Calibri" w:cs="Calibri"/>
                <w:b/>
                <w:spacing w:val="1"/>
              </w:rPr>
              <w:t>0</w:t>
            </w:r>
            <w:r w:rsidR="008627ED" w:rsidRPr="00E357DD">
              <w:rPr>
                <w:rFonts w:ascii="Calibri" w:eastAsia="Calibri" w:hAnsi="Calibri" w:cs="Calibri"/>
                <w:b/>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rsidR="005D4868" w:rsidRDefault="005D4868" w:rsidP="00FF2847">
            <w:pPr>
              <w:spacing w:before="20" w:after="20"/>
              <w:rPr>
                <w:rFonts w:ascii="Calibri" w:eastAsia="Calibri" w:hAnsi="Calibri" w:cs="Calibri"/>
                <w:position w:val="1"/>
              </w:rPr>
            </w:pPr>
          </w:p>
          <w:p w:rsidR="005D4868" w:rsidRDefault="005D4868" w:rsidP="00FF2847">
            <w:pPr>
              <w:spacing w:before="20" w:after="20"/>
              <w:rPr>
                <w:rFonts w:ascii="Calibri" w:eastAsia="Calibri" w:hAnsi="Calibri" w:cs="Calibri"/>
                <w:position w:val="1"/>
              </w:rPr>
            </w:pPr>
            <w:r w:rsidRPr="005D4868">
              <w:rPr>
                <w:rFonts w:ascii="Calibri" w:eastAsia="Calibri" w:hAnsi="Calibri" w:cs="Calibri"/>
                <w:position w:val="1"/>
              </w:rPr>
              <w:t>Πίνακα έργων σχετικών με τις ζητούμενες υπηρεσίες</w:t>
            </w:r>
            <w:r>
              <w:rPr>
                <w:rFonts w:ascii="Calibri" w:eastAsia="Calibri" w:hAnsi="Calibri" w:cs="Calibri"/>
                <w:position w:val="1"/>
              </w:rPr>
              <w:t xml:space="preserve"> του </w:t>
            </w:r>
            <w:r w:rsidRPr="005D4868">
              <w:rPr>
                <w:rFonts w:ascii="Calibri" w:eastAsia="Calibri" w:hAnsi="Calibri" w:cs="Calibri"/>
                <w:position w:val="1"/>
              </w:rPr>
              <w:t>φυσικού/ νομικού προσώπου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 xml:space="preserve">Περιεχόμενο </w:t>
            </w:r>
            <w:r w:rsidRPr="005D4868">
              <w:rPr>
                <w:rFonts w:ascii="Calibri" w:eastAsia="Calibri" w:hAnsi="Calibri" w:cs="Calibri"/>
                <w:position w:val="1"/>
              </w:rPr>
              <w:lastRenderedPageBreak/>
              <w:t>Προσφορών</w:t>
            </w:r>
            <w:r>
              <w:rPr>
                <w:rFonts w:ascii="Calibri" w:eastAsia="Calibri" w:hAnsi="Calibri" w:cs="Calibri"/>
                <w:position w:val="1"/>
              </w:rPr>
              <w:t>» και τη παράγραφο Β2</w:t>
            </w:r>
          </w:p>
          <w:p w:rsidR="005D4868" w:rsidRPr="005D4868" w:rsidRDefault="005D4868" w:rsidP="00FF2847">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FF2847">
            <w:pPr>
              <w:spacing w:before="20" w:after="20"/>
              <w:jc w:val="center"/>
              <w:rPr>
                <w:rFonts w:ascii="Calibri" w:eastAsia="Calibri" w:hAnsi="Calibri" w:cs="Calibri"/>
                <w:b/>
                <w:spacing w:val="1"/>
              </w:rPr>
            </w:pPr>
            <w:r>
              <w:rPr>
                <w:rFonts w:ascii="Calibri" w:eastAsia="Calibri" w:hAnsi="Calibri" w:cs="Calibri"/>
                <w:b/>
                <w:spacing w:val="1"/>
              </w:rPr>
              <w:lastRenderedPageBreak/>
              <w:t>30</w:t>
            </w:r>
            <w:r w:rsidRPr="00E357DD">
              <w:rPr>
                <w:rFonts w:ascii="Calibri" w:eastAsia="Calibri" w:hAnsi="Calibri" w:cs="Calibri"/>
                <w:b/>
                <w:spacing w:val="1"/>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8627ED" w:rsidP="00607AB0">
            <w:pPr>
              <w:spacing w:before="20" w:after="20"/>
              <w:jc w:val="center"/>
              <w:rPr>
                <w:rFonts w:ascii="Calibri" w:eastAsia="Calibri" w:hAnsi="Calibri" w:cs="Calibri"/>
              </w:rPr>
            </w:pPr>
            <w:r w:rsidRPr="00E357DD">
              <w:rPr>
                <w:rFonts w:ascii="Calibri" w:eastAsia="Calibri" w:hAnsi="Calibri" w:cs="Calibri"/>
                <w:b/>
                <w:spacing w:val="-1"/>
                <w:position w:val="1"/>
              </w:rPr>
              <w:lastRenderedPageBreak/>
              <w:t>Κ3</w:t>
            </w: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Default="008627ED" w:rsidP="00FF2847">
            <w:pPr>
              <w:spacing w:before="20" w:after="20"/>
              <w:rPr>
                <w:rFonts w:ascii="Calibri" w:eastAsia="Calibri" w:hAnsi="Calibri" w:cs="Calibri"/>
                <w:position w:val="1"/>
              </w:rPr>
            </w:pPr>
          </w:p>
          <w:p w:rsidR="008627ED" w:rsidRDefault="005D4868" w:rsidP="00FF2847">
            <w:pPr>
              <w:spacing w:before="20" w:after="20"/>
              <w:rPr>
                <w:rFonts w:ascii="Calibri" w:eastAsia="Calibri" w:hAnsi="Calibri" w:cs="Calibri"/>
              </w:rPr>
            </w:pPr>
            <w:r w:rsidRPr="005D4868">
              <w:rPr>
                <w:rFonts w:ascii="Calibri" w:eastAsia="Calibri" w:hAnsi="Calibri" w:cs="Calibri"/>
                <w:position w:val="1"/>
              </w:rPr>
              <w:t>Μεθοδολογία και προσέγγιση του έργου</w:t>
            </w:r>
            <w:r>
              <w:rPr>
                <w:rFonts w:ascii="Calibri" w:eastAsia="Calibri" w:hAnsi="Calibri" w:cs="Calibri"/>
                <w:position w:val="1"/>
              </w:rPr>
              <w:t>, σύμφωνα με τα αναφερόμενα στο κεφάλαιο «</w:t>
            </w:r>
            <w:r w:rsidRPr="005D4868">
              <w:rPr>
                <w:rFonts w:ascii="Calibri" w:eastAsia="Calibri" w:hAnsi="Calibri" w:cs="Calibri"/>
                <w:position w:val="1"/>
              </w:rPr>
              <w:t>Περιεχόμενο Προσφορών</w:t>
            </w:r>
            <w:r>
              <w:rPr>
                <w:rFonts w:ascii="Calibri" w:eastAsia="Calibri" w:hAnsi="Calibri" w:cs="Calibri"/>
                <w:position w:val="1"/>
              </w:rPr>
              <w:t>» και τη παράγραφο Β3</w:t>
            </w:r>
          </w:p>
          <w:p w:rsidR="008627ED" w:rsidRPr="00E357DD" w:rsidRDefault="008627ED" w:rsidP="00FF2847">
            <w:pPr>
              <w:spacing w:before="20" w:after="20"/>
              <w:rPr>
                <w:rFonts w:ascii="Calibri" w:eastAsia="Calibri" w:hAnsi="Calibri" w:cs="Calibri"/>
              </w:rPr>
            </w:pP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E357DD" w:rsidRDefault="005D4868" w:rsidP="00FF2847">
            <w:pPr>
              <w:spacing w:before="20" w:after="20"/>
              <w:jc w:val="center"/>
              <w:rPr>
                <w:rFonts w:ascii="Calibri" w:eastAsia="Calibri" w:hAnsi="Calibri" w:cs="Calibri"/>
              </w:rPr>
            </w:pPr>
            <w:r>
              <w:rPr>
                <w:rFonts w:ascii="Calibri" w:eastAsia="Calibri" w:hAnsi="Calibri" w:cs="Calibri"/>
                <w:b/>
                <w:spacing w:val="1"/>
              </w:rPr>
              <w:t>4</w:t>
            </w:r>
            <w:r w:rsidR="008627ED">
              <w:rPr>
                <w:rFonts w:ascii="Calibri" w:eastAsia="Calibri" w:hAnsi="Calibri" w:cs="Calibri"/>
                <w:b/>
                <w:spacing w:val="1"/>
              </w:rPr>
              <w:t>0</w:t>
            </w:r>
            <w:r w:rsidR="008627ED" w:rsidRPr="00E357DD">
              <w:rPr>
                <w:rFonts w:ascii="Calibri" w:eastAsia="Calibri" w:hAnsi="Calibri" w:cs="Calibri"/>
                <w:b/>
                <w:spacing w:val="1"/>
              </w:rPr>
              <w:t>%</w:t>
            </w:r>
          </w:p>
        </w:tc>
      </w:tr>
      <w:tr w:rsidR="008627ED" w:rsidRPr="005B4097" w:rsidTr="00607AB0">
        <w:tc>
          <w:tcPr>
            <w:tcW w:w="682"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rsidR="008627ED" w:rsidRPr="005B4097" w:rsidRDefault="008627ED" w:rsidP="00FF2847">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rsidR="008627ED" w:rsidRDefault="008627ED" w:rsidP="00FF2847"/>
    <w:p w:rsidR="008627ED" w:rsidRDefault="008627ED" w:rsidP="00FF2847">
      <w:pPr>
        <w:autoSpaceDE w:val="0"/>
        <w:autoSpaceDN w:val="0"/>
        <w:adjustRightInd w:val="0"/>
        <w:spacing w:before="120" w:after="120"/>
        <w:jc w:val="both"/>
        <w:rPr>
          <w:rFonts w:ascii="Calibri" w:hAnsi="Calibri" w:cs="Calibri"/>
        </w:rPr>
      </w:pPr>
      <w:r w:rsidRPr="005B4097">
        <w:rPr>
          <w:rFonts w:ascii="Calibri" w:hAnsi="Calibri" w:cs="Calibri"/>
        </w:rPr>
        <w:t xml:space="preserve">Η βαθμολόγηση κάθε κριτηρίου αξιολόγησης κυμαίνεται από 100 </w:t>
      </w:r>
      <w:r>
        <w:rPr>
          <w:rFonts w:ascii="Calibri" w:hAnsi="Calibri" w:cs="Calibri"/>
        </w:rPr>
        <w:t xml:space="preserve">όταν καλύπτονται ακριβώς μέχρι </w:t>
      </w:r>
      <w:r w:rsidRPr="005B4097">
        <w:rPr>
          <w:rFonts w:ascii="Calibri" w:hAnsi="Calibri" w:cs="Calibri"/>
        </w:rPr>
        <w:t xml:space="preserve">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rsidR="008627ED" w:rsidRPr="008E1660" w:rsidRDefault="008627ED" w:rsidP="00FF2847">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rsidR="008627ED" w:rsidRPr="005B4097" w:rsidRDefault="008627ED" w:rsidP="00FF2847">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Pr>
          <w:rFonts w:ascii="Calibri" w:hAnsi="Calibri" w:cs="Calibri"/>
        </w:rPr>
        <w:t xml:space="preserve"> = σ1χΚ1 + σ2χΚ2 +σ3χΚ3</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rsidR="008627ED" w:rsidRPr="005B4097" w:rsidRDefault="008627ED" w:rsidP="00FF2847">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rsidR="008627ED" w:rsidRPr="005B4097" w:rsidRDefault="008627ED" w:rsidP="00FF2847">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w:t>
      </w:r>
      <w:proofErr w:type="spellStart"/>
      <w:r w:rsidRPr="005B4097">
        <w:rPr>
          <w:rFonts w:ascii="Calibri" w:hAnsi="Calibri" w:cs="Calibri"/>
          <w:lang w:val="en-US"/>
        </w:rPr>
        <w:t>Tmax</w:t>
      </w:r>
      <w:proofErr w:type="spellEnd"/>
      <w:r w:rsidRPr="005B4097">
        <w:rPr>
          <w:rFonts w:ascii="Calibri" w:hAnsi="Calibri" w:cs="Calibri"/>
          <w:lang w:val="en-US"/>
        </w:rPr>
        <w:t>)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Tmax</w:t>
      </w:r>
      <w:proofErr w:type="spellEnd"/>
      <w:r w:rsidRPr="00AA2FB6">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Ti</w:t>
      </w:r>
      <w:proofErr w:type="spellEnd"/>
      <w:r w:rsidRPr="00AA2FB6">
        <w:rPr>
          <w:rFonts w:ascii="Calibri" w:hAnsi="Calibri" w:cs="Calibri"/>
          <w:color w:val="000000"/>
        </w:rPr>
        <w:t xml:space="preserve"> η συνολική βαθμολογία της Τεχνικής Προσφοράς i (βλ. πίνακα κριτηρίων) </w:t>
      </w:r>
    </w:p>
    <w:p w:rsidR="008627ED" w:rsidRPr="00AA2FB6" w:rsidRDefault="008627ED" w:rsidP="00356D30">
      <w:pPr>
        <w:pStyle w:val="a4"/>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Πmin</w:t>
      </w:r>
      <w:proofErr w:type="spellEnd"/>
      <w:r w:rsidRPr="00AA2FB6">
        <w:rPr>
          <w:rFonts w:ascii="Calibri" w:hAnsi="Calibri" w:cs="Calibri"/>
          <w:color w:val="000000"/>
        </w:rPr>
        <w:t xml:space="preserve"> η συνολική αξία της προσφοράς με τη μικρότερη τιμή </w:t>
      </w:r>
    </w:p>
    <w:p w:rsidR="008627ED" w:rsidRPr="00AA2FB6" w:rsidRDefault="008627ED" w:rsidP="00356D30">
      <w:pPr>
        <w:pStyle w:val="a4"/>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Πi</w:t>
      </w:r>
      <w:proofErr w:type="spellEnd"/>
      <w:r w:rsidRPr="00AA2FB6">
        <w:rPr>
          <w:rFonts w:ascii="Calibri" w:hAnsi="Calibri" w:cs="Calibri"/>
          <w:color w:val="000000"/>
        </w:rPr>
        <w:t xml:space="preserve"> η συνολική αξία της προσφοράς i </w:t>
      </w:r>
    </w:p>
    <w:p w:rsidR="008627ED" w:rsidRPr="00AA2FB6" w:rsidRDefault="008627ED" w:rsidP="00356D30">
      <w:pPr>
        <w:pStyle w:val="a4"/>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ΣΒi</w:t>
      </w:r>
      <w:proofErr w:type="spellEnd"/>
      <w:r w:rsidRPr="00AA2FB6">
        <w:rPr>
          <w:rFonts w:ascii="Calibri" w:hAnsi="Calibri" w:cs="Calibri"/>
          <w:color w:val="000000"/>
        </w:rPr>
        <w:t xml:space="preserve"> το αποτέλεσμα το οποίο στρογγυλοποιείται στα 2 δεκαδικά ψηφία. </w:t>
      </w:r>
    </w:p>
    <w:p w:rsidR="008627ED" w:rsidRPr="009A2992" w:rsidRDefault="008627ED" w:rsidP="00FF2847">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rsidR="008627ED" w:rsidRDefault="008627ED" w:rsidP="00FF2847"/>
    <w:p w:rsidR="008627ED" w:rsidRPr="00480972" w:rsidRDefault="008627ED" w:rsidP="00FF2847">
      <w:pPr>
        <w:jc w:val="both"/>
        <w:rPr>
          <w:rFonts w:ascii="Calibri" w:hAnsi="Calibri"/>
        </w:rPr>
      </w:pPr>
      <w:r w:rsidRPr="00480972">
        <w:rPr>
          <w:rFonts w:ascii="Calibri" w:hAnsi="Calibri"/>
        </w:rPr>
        <w:t>Με τον Ανάδοχο θα υπογραφεί σχετική σύμβαση.</w:t>
      </w:r>
    </w:p>
    <w:p w:rsidR="008627ED" w:rsidRPr="00480972" w:rsidRDefault="008627ED" w:rsidP="00FF2847">
      <w:pPr>
        <w:jc w:val="both"/>
        <w:rPr>
          <w:rFonts w:ascii="Calibri" w:hAnsi="Calibri"/>
        </w:rPr>
      </w:pPr>
      <w:r w:rsidRPr="00480972">
        <w:rPr>
          <w:rFonts w:ascii="Calibri" w:hAnsi="Calibri"/>
        </w:rPr>
        <w:lastRenderedPageBreak/>
        <w:t>Η αποπληρωμή της προμήθειας θα γίνει ανάλογα με την ταμειακή ρευστότητα του έργου.</w:t>
      </w:r>
    </w:p>
    <w:p w:rsidR="008627ED" w:rsidRPr="00480972" w:rsidRDefault="008627ED" w:rsidP="00FF2847">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rsidR="008627ED" w:rsidRDefault="008627ED" w:rsidP="00FF2847">
      <w:pPr>
        <w:jc w:val="both"/>
        <w:rPr>
          <w:rFonts w:ascii="Calibri" w:hAnsi="Calibri"/>
        </w:rPr>
      </w:pPr>
      <w:r w:rsidRPr="00480972">
        <w:rPr>
          <w:rFonts w:ascii="Calibri" w:hAnsi="Calibri"/>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rsidR="008627ED" w:rsidRDefault="008627ED" w:rsidP="00FF2847">
      <w:pPr>
        <w:jc w:val="both"/>
        <w:rPr>
          <w:rFonts w:ascii="Calibri" w:hAnsi="Calibri"/>
        </w:rPr>
      </w:pPr>
      <w:r w:rsidRPr="004A0B3C">
        <w:rPr>
          <w:rFonts w:ascii="Calibri" w:hAnsi="Calibri"/>
        </w:rPr>
        <w:t xml:space="preserve">Υπεύθυνος επικοινωνίας: </w:t>
      </w:r>
      <w:r>
        <w:rPr>
          <w:rFonts w:ascii="Calibri" w:hAnsi="Calibri"/>
        </w:rPr>
        <w:t>κ. Παναγιώτης Βαφείδης</w:t>
      </w:r>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1" w:history="1">
        <w:r w:rsidRPr="00463202">
          <w:rPr>
            <w:rStyle w:val="-"/>
            <w:rFonts w:ascii="Calibri" w:hAnsi="Calibri"/>
            <w:lang w:val="en-US"/>
          </w:rPr>
          <w:t>pvafeidis</w:t>
        </w:r>
        <w:r w:rsidRPr="00463202">
          <w:rPr>
            <w:rStyle w:val="-"/>
            <w:rFonts w:ascii="Calibri" w:hAnsi="Calibri"/>
          </w:rPr>
          <w:t>@</w:t>
        </w:r>
        <w:r w:rsidRPr="00463202">
          <w:rPr>
            <w:rStyle w:val="-"/>
            <w:rFonts w:ascii="Calibri" w:hAnsi="Calibri"/>
            <w:lang w:val="en-US"/>
          </w:rPr>
          <w:t>e</w:t>
        </w:r>
        <w:r w:rsidRPr="00463202">
          <w:rPr>
            <w:rStyle w:val="-"/>
            <w:rFonts w:ascii="Calibri" w:hAnsi="Calibri"/>
          </w:rPr>
          <w:t>-</w:t>
        </w:r>
        <w:r w:rsidRPr="00463202">
          <w:rPr>
            <w:rStyle w:val="-"/>
            <w:rFonts w:ascii="Calibri" w:hAnsi="Calibri"/>
            <w:lang w:val="en-US"/>
          </w:rPr>
          <w:t>a</w:t>
        </w:r>
        <w:r w:rsidRPr="00463202">
          <w:rPr>
            <w:rStyle w:val="-"/>
            <w:rFonts w:ascii="Calibri" w:hAnsi="Calibri"/>
          </w:rPr>
          <w:t>.</w:t>
        </w:r>
        <w:proofErr w:type="spellStart"/>
        <w:r w:rsidRPr="00463202">
          <w:rPr>
            <w:rStyle w:val="-"/>
            <w:rFonts w:ascii="Calibri" w:hAnsi="Calibri"/>
          </w:rPr>
          <w:t>gr</w:t>
        </w:r>
        <w:proofErr w:type="spellEnd"/>
      </w:hyperlink>
    </w:p>
    <w:p w:rsidR="008627ED" w:rsidRDefault="008627ED" w:rsidP="00FF2847">
      <w:pPr>
        <w:jc w:val="center"/>
        <w:rPr>
          <w:rFonts w:ascii="Calibri" w:hAnsi="Calibri"/>
        </w:rPr>
      </w:pPr>
    </w:p>
    <w:p w:rsidR="008627ED" w:rsidRDefault="008627ED" w:rsidP="00FF2847">
      <w:pPr>
        <w:jc w:val="center"/>
        <w:rPr>
          <w:rFonts w:ascii="Calibri" w:hAnsi="Calibri"/>
        </w:rPr>
      </w:pPr>
    </w:p>
    <w:p w:rsidR="008627ED" w:rsidRPr="004A0B3C" w:rsidRDefault="008627ED" w:rsidP="00FF2847">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rsidR="008627ED" w:rsidRPr="004A0B3C" w:rsidRDefault="008627ED" w:rsidP="00FF2847">
      <w:pPr>
        <w:jc w:val="center"/>
        <w:rPr>
          <w:rFonts w:ascii="Calibri" w:hAnsi="Calibri"/>
        </w:rPr>
      </w:pPr>
    </w:p>
    <w:p w:rsidR="008627ED" w:rsidRDefault="008627ED" w:rsidP="00FF2847">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FF2847" w:rsidRDefault="00FF2847" w:rsidP="00FF2847">
      <w:pPr>
        <w:rPr>
          <w:rFonts w:ascii="Calibri" w:hAnsi="Calibri"/>
        </w:rPr>
      </w:pPr>
    </w:p>
    <w:p w:rsidR="00FF2847" w:rsidRDefault="00FF2847" w:rsidP="00FF2847">
      <w:pPr>
        <w:rPr>
          <w:rFonts w:ascii="Calibri" w:hAnsi="Calibri"/>
        </w:rPr>
      </w:pPr>
    </w:p>
    <w:p w:rsidR="00FF2847" w:rsidRDefault="00FF2847" w:rsidP="00FF2847">
      <w:pPr>
        <w:rPr>
          <w:rFonts w:ascii="Calibri" w:hAnsi="Calibri"/>
        </w:rPr>
        <w:sectPr w:rsidR="00FF2847" w:rsidSect="00FF2847">
          <w:headerReference w:type="default" r:id="rId12"/>
          <w:footerReference w:type="default" r:id="rId13"/>
          <w:pgSz w:w="11920" w:h="16840"/>
          <w:pgMar w:top="1418" w:right="863" w:bottom="993" w:left="1134" w:header="361" w:footer="711" w:gutter="0"/>
          <w:cols w:space="720"/>
          <w:docGrid w:linePitch="299"/>
        </w:sectPr>
      </w:pPr>
    </w:p>
    <w:p w:rsidR="00FF2847" w:rsidRPr="00D953CF" w:rsidRDefault="00FF2847" w:rsidP="00FF2847">
      <w:pPr>
        <w:pStyle w:val="1"/>
      </w:pPr>
      <w:r w:rsidRPr="0044097B">
        <w:lastRenderedPageBreak/>
        <w:t>Παράρτημα Α</w:t>
      </w:r>
      <w:r w:rsidRPr="00D953CF">
        <w:t xml:space="preserve"> – </w:t>
      </w:r>
      <w:r>
        <w:t>Ελάχιστες Προδιαγραφές Παραδοτέων</w:t>
      </w:r>
    </w:p>
    <w:p w:rsidR="00FF2847" w:rsidRDefault="00FF2847" w:rsidP="00FF2847">
      <w:pPr>
        <w:jc w:val="both"/>
      </w:pPr>
      <w:r>
        <w:t xml:space="preserve">Ελάχιστες </w:t>
      </w:r>
      <w:r w:rsidRPr="0044097B">
        <w:t xml:space="preserve">Προδιαγραφές για την Προμήθεια </w:t>
      </w:r>
      <w:r w:rsidRPr="00E801E6">
        <w:rPr>
          <w:b/>
        </w:rPr>
        <w:t xml:space="preserve">«Υπηρεσιών </w:t>
      </w:r>
      <w:r>
        <w:rPr>
          <w:b/>
        </w:rPr>
        <w:t>επικοινωνίας και διοργάνωσης εκδηλώσεων</w:t>
      </w:r>
      <w:r w:rsidR="00E530DE">
        <w:rPr>
          <w:b/>
        </w:rPr>
        <w:t xml:space="preserve"> -  Κοινωνικά Δίκτυα και ιστοσελίδα έργου</w:t>
      </w:r>
      <w:r>
        <w:rPr>
          <w:b/>
        </w:rPr>
        <w:t>»</w:t>
      </w:r>
      <w:r>
        <w:t xml:space="preserve">, </w:t>
      </w:r>
      <w:r w:rsidRPr="0044097B">
        <w:t>στ</w:t>
      </w:r>
      <w:r>
        <w:t>α</w:t>
      </w:r>
      <w:r w:rsidRPr="0044097B">
        <w:t xml:space="preserve"> πλαίσιο υλοποίησης του έργου </w:t>
      </w:r>
      <w:r w:rsidRPr="00E801E6">
        <w:t>«</w:t>
      </w:r>
      <w:r w:rsidRPr="00E801E6">
        <w:rPr>
          <w:b/>
          <w:lang w:val="en-US"/>
        </w:rPr>
        <w:t>TELEICCE</w:t>
      </w:r>
      <w:r w:rsidRPr="00E801E6">
        <w:t xml:space="preserve"> – </w:t>
      </w:r>
      <w:r w:rsidRPr="00E801E6">
        <w:rPr>
          <w:lang w:val="en-US"/>
        </w:rPr>
        <w:t>Promotion</w:t>
      </w:r>
      <w:r w:rsidRPr="00E801E6">
        <w:t xml:space="preserve"> </w:t>
      </w:r>
      <w:r w:rsidRPr="00E801E6">
        <w:rPr>
          <w:lang w:val="en-US"/>
        </w:rPr>
        <w:t>of</w:t>
      </w:r>
      <w:r w:rsidRPr="00E801E6">
        <w:t xml:space="preserve"> </w:t>
      </w:r>
      <w:proofErr w:type="spellStart"/>
      <w:r w:rsidRPr="00E801E6">
        <w:rPr>
          <w:lang w:val="en-US"/>
        </w:rPr>
        <w:t>Teleworking</w:t>
      </w:r>
      <w:proofErr w:type="spellEnd"/>
      <w:r w:rsidRPr="00E801E6">
        <w:t xml:space="preserve"> </w:t>
      </w:r>
      <w:r w:rsidRPr="00E801E6">
        <w:rPr>
          <w:lang w:val="en-US"/>
        </w:rPr>
        <w:t>and</w:t>
      </w:r>
      <w:r w:rsidRPr="00E801E6">
        <w:t xml:space="preserve"> </w:t>
      </w:r>
      <w:r w:rsidRPr="00E801E6">
        <w:rPr>
          <w:lang w:val="en-US"/>
        </w:rPr>
        <w:t>Massive</w:t>
      </w:r>
      <w:r w:rsidRPr="00E801E6">
        <w:t xml:space="preserve"> </w:t>
      </w:r>
      <w:r w:rsidRPr="00E801E6">
        <w:rPr>
          <w:lang w:val="en-US"/>
        </w:rPr>
        <w:t>Open</w:t>
      </w:r>
      <w:r w:rsidRPr="00E801E6">
        <w:t xml:space="preserve"> </w:t>
      </w:r>
      <w:r w:rsidRPr="00E801E6">
        <w:rPr>
          <w:lang w:val="en-US"/>
        </w:rPr>
        <w:t>Online</w:t>
      </w:r>
      <w:r w:rsidRPr="00E801E6">
        <w:t xml:space="preserve"> </w:t>
      </w:r>
      <w:r w:rsidRPr="00E801E6">
        <w:rPr>
          <w:lang w:val="en-US"/>
        </w:rPr>
        <w:t>Course</w:t>
      </w:r>
      <w:r w:rsidRPr="00E801E6">
        <w:t xml:space="preserve"> (</w:t>
      </w:r>
      <w:r w:rsidRPr="00E801E6">
        <w:rPr>
          <w:lang w:val="en-US"/>
        </w:rPr>
        <w:t>MOOC</w:t>
      </w:r>
      <w:r w:rsidRPr="00E801E6">
        <w:t xml:space="preserve">) </w:t>
      </w:r>
      <w:r w:rsidRPr="00E801E6">
        <w:rPr>
          <w:lang w:val="en-US"/>
        </w:rPr>
        <w:t>Training</w:t>
      </w:r>
      <w:r w:rsidRPr="00E801E6">
        <w:t xml:space="preserve"> </w:t>
      </w:r>
      <w:r w:rsidRPr="00E801E6">
        <w:rPr>
          <w:lang w:val="en-US"/>
        </w:rPr>
        <w:t>for</w:t>
      </w:r>
      <w:r w:rsidRPr="00E801E6">
        <w:t xml:space="preserve"> </w:t>
      </w:r>
      <w:r w:rsidRPr="00E801E6">
        <w:rPr>
          <w:lang w:val="en-US"/>
        </w:rPr>
        <w:t>Increased</w:t>
      </w:r>
      <w:r w:rsidRPr="00E801E6">
        <w:t xml:space="preserve"> </w:t>
      </w:r>
      <w:r w:rsidRPr="00E801E6">
        <w:rPr>
          <w:lang w:val="en-US"/>
        </w:rPr>
        <w:t>Cluster</w:t>
      </w:r>
      <w:r w:rsidRPr="00E801E6">
        <w:t xml:space="preserve"> </w:t>
      </w:r>
      <w:r w:rsidRPr="00E801E6">
        <w:rPr>
          <w:lang w:val="en-US"/>
        </w:rPr>
        <w:t>Competitiveness</w:t>
      </w:r>
      <w:r w:rsidRPr="00E801E6">
        <w:t xml:space="preserve"> </w:t>
      </w:r>
      <w:r w:rsidRPr="00E801E6">
        <w:rPr>
          <w:lang w:val="en-US"/>
        </w:rPr>
        <w:t>and</w:t>
      </w:r>
      <w:r w:rsidRPr="00E801E6">
        <w:t xml:space="preserve"> </w:t>
      </w:r>
      <w:r w:rsidRPr="00E801E6">
        <w:rPr>
          <w:lang w:val="en-US"/>
        </w:rPr>
        <w:t>Employment</w:t>
      </w:r>
      <w:r w:rsidRPr="00E801E6">
        <w:t xml:space="preserve">» </w:t>
      </w:r>
      <w:r>
        <w:t xml:space="preserve">του προγράμματος Ευρωπαϊκής Εδαφικής Συνεργασίας </w:t>
      </w:r>
      <w:r>
        <w:rPr>
          <w:lang w:val="en-US"/>
        </w:rPr>
        <w:t>INTERREG</w:t>
      </w:r>
      <w:r w:rsidRPr="00E801E6">
        <w:t xml:space="preserve"> </w:t>
      </w:r>
      <w:r>
        <w:t>Ελλάδα Ιταλία 2014-2020.</w:t>
      </w:r>
    </w:p>
    <w:p w:rsidR="00FF2847" w:rsidRPr="009B3F9B" w:rsidRDefault="00FF2847" w:rsidP="00FF2847">
      <w:pPr>
        <w:jc w:val="both"/>
      </w:pPr>
      <w:r w:rsidRPr="001E06AC">
        <w:rPr>
          <w:b/>
          <w:lang w:val="en-US"/>
        </w:rPr>
        <w:t>WP</w:t>
      </w:r>
      <w:r w:rsidRPr="00FF5B46">
        <w:rPr>
          <w:b/>
        </w:rPr>
        <w:t>2/</w:t>
      </w:r>
      <w:r w:rsidRPr="001E06AC">
        <w:rPr>
          <w:b/>
          <w:lang w:val="en-US"/>
        </w:rPr>
        <w:t>D</w:t>
      </w:r>
      <w:r w:rsidRPr="00FF5B46">
        <w:rPr>
          <w:b/>
        </w:rPr>
        <w:t xml:space="preserve">2.2.2 - </w:t>
      </w:r>
      <w:r w:rsidRPr="001E06AC">
        <w:rPr>
          <w:b/>
          <w:lang w:val="en-US"/>
        </w:rPr>
        <w:t>Social</w:t>
      </w:r>
      <w:r w:rsidRPr="00FF5B46">
        <w:rPr>
          <w:b/>
        </w:rPr>
        <w:t xml:space="preserve"> </w:t>
      </w:r>
      <w:r w:rsidRPr="001E06AC">
        <w:rPr>
          <w:b/>
          <w:lang w:val="en-US"/>
        </w:rPr>
        <w:t>Media</w:t>
      </w:r>
      <w:r w:rsidRPr="00FF5B46">
        <w:rPr>
          <w:b/>
        </w:rPr>
        <w:t xml:space="preserve"> &amp; </w:t>
      </w:r>
      <w:r w:rsidRPr="001E06AC">
        <w:rPr>
          <w:b/>
          <w:lang w:val="en-US"/>
        </w:rPr>
        <w:t>Website</w:t>
      </w:r>
      <w:r w:rsidRPr="00FF5B46">
        <w:rPr>
          <w:b/>
        </w:rPr>
        <w:t xml:space="preserve"> </w:t>
      </w:r>
      <w:r w:rsidRPr="00FF5B46">
        <w:t>(</w:t>
      </w:r>
      <w:r>
        <w:t>Ανάπτυξη</w:t>
      </w:r>
      <w:r w:rsidRPr="00FF5B46">
        <w:t xml:space="preserve"> </w:t>
      </w:r>
      <w:r>
        <w:t>και</w:t>
      </w:r>
      <w:r w:rsidRPr="00FF5B46">
        <w:t xml:space="preserve"> </w:t>
      </w:r>
      <w:r>
        <w:t>διαχείριση</w:t>
      </w:r>
      <w:r w:rsidRPr="00FF5B46">
        <w:t xml:space="preserve"> </w:t>
      </w:r>
      <w:r>
        <w:t>προφίλ</w:t>
      </w:r>
      <w:r w:rsidRPr="00FF5B46">
        <w:t xml:space="preserve"> </w:t>
      </w:r>
      <w:r>
        <w:t>κοινωνικών</w:t>
      </w:r>
      <w:r w:rsidRPr="00FF5B46">
        <w:t xml:space="preserve"> </w:t>
      </w:r>
      <w:r>
        <w:t>δικτύων</w:t>
      </w:r>
      <w:r w:rsidRPr="00FF5B46">
        <w:t xml:space="preserve"> </w:t>
      </w:r>
      <w:r>
        <w:t>και</w:t>
      </w:r>
      <w:r w:rsidRPr="00FF5B46">
        <w:t xml:space="preserve"> </w:t>
      </w:r>
      <w:r>
        <w:t>ηλεκτρονικής</w:t>
      </w:r>
      <w:r w:rsidRPr="00FF5B46">
        <w:t xml:space="preserve"> </w:t>
      </w:r>
      <w:r>
        <w:t>σελίδας</w:t>
      </w:r>
      <w:r w:rsidRPr="00FF5B46">
        <w:t xml:space="preserve"> </w:t>
      </w:r>
      <w:r>
        <w:t>του</w:t>
      </w:r>
      <w:r w:rsidRPr="00FF5B46">
        <w:t xml:space="preserve"> </w:t>
      </w:r>
      <w:r>
        <w:t>έργου</w:t>
      </w:r>
      <w:r w:rsidRPr="00FF5B46">
        <w:t>)</w:t>
      </w:r>
      <w:r>
        <w:t>. Προϋπολογισμός</w:t>
      </w:r>
      <w:r w:rsidRPr="00D563B3">
        <w:t xml:space="preserve"> </w:t>
      </w:r>
      <w:r w:rsidRPr="00210179">
        <w:rPr>
          <w:b/>
        </w:rPr>
        <w:t>3.500,00€</w:t>
      </w:r>
      <w:r w:rsidRPr="0088743C">
        <w:t xml:space="preserve"> (</w:t>
      </w:r>
      <w:proofErr w:type="spellStart"/>
      <w:r w:rsidRPr="0088743C">
        <w:t>συμπ</w:t>
      </w:r>
      <w:proofErr w:type="spellEnd"/>
      <w:r w:rsidRPr="0088743C">
        <w:t>.</w:t>
      </w:r>
      <w:r>
        <w:t xml:space="preserve"> </w:t>
      </w:r>
      <w:r w:rsidRPr="0088743C">
        <w:t>ΦΠΑ 24% και όλες οι νόμιμες κρατήσεις)</w:t>
      </w:r>
      <w:r>
        <w:t xml:space="preserve">. </w:t>
      </w:r>
      <w:r w:rsidRPr="009468D9">
        <w:t>Υπηρεσίες</w:t>
      </w:r>
      <w:r w:rsidRPr="00FF5B46">
        <w:t xml:space="preserve"> </w:t>
      </w:r>
      <w:r w:rsidRPr="009468D9">
        <w:t>παροχής</w:t>
      </w:r>
      <w:r w:rsidRPr="00FF5B46">
        <w:t xml:space="preserve"> </w:t>
      </w:r>
      <w:r w:rsidRPr="009468D9">
        <w:t>συμβουλών</w:t>
      </w:r>
      <w:r w:rsidRPr="00FF5B46">
        <w:t xml:space="preserve"> </w:t>
      </w:r>
      <w:r w:rsidRPr="009468D9">
        <w:t>σε</w:t>
      </w:r>
      <w:r w:rsidRPr="00FF5B46">
        <w:t xml:space="preserve"> </w:t>
      </w:r>
      <w:r w:rsidRPr="009468D9">
        <w:t>θέματα</w:t>
      </w:r>
      <w:r w:rsidRPr="00FF5B46">
        <w:t xml:space="preserve"> </w:t>
      </w:r>
      <w:r w:rsidRPr="009468D9">
        <w:t>δημοσίων</w:t>
      </w:r>
      <w:r w:rsidRPr="00FF5B46">
        <w:t xml:space="preserve"> </w:t>
      </w:r>
      <w:r w:rsidRPr="009468D9">
        <w:t>σχέσεων</w:t>
      </w:r>
      <w:r w:rsidRPr="00FF5B46">
        <w:t xml:space="preserve"> (</w:t>
      </w:r>
      <w:r>
        <w:rPr>
          <w:lang w:val="en-US"/>
        </w:rPr>
        <w:t>CPV</w:t>
      </w:r>
      <w:r w:rsidRPr="00FF5B46">
        <w:t>: 79416200-5)</w:t>
      </w:r>
      <w:r>
        <w:t xml:space="preserve">, </w:t>
      </w:r>
      <w:r w:rsidRPr="00FF5B46">
        <w:t>Υπηρεσίες διαφήμισης και μάρκετινγκ</w:t>
      </w:r>
      <w:r>
        <w:t xml:space="preserve"> (</w:t>
      </w:r>
      <w:r>
        <w:rPr>
          <w:lang w:val="en-US"/>
        </w:rPr>
        <w:t>CPV</w:t>
      </w:r>
      <w:r w:rsidRPr="00FF5B46">
        <w:t>: 79340000-9</w:t>
      </w:r>
      <w:r>
        <w:t xml:space="preserve">), </w:t>
      </w:r>
      <w:r w:rsidRPr="0059252B">
        <w:t>Πακέτα λογισμικού επεξεργασίας ιστοσελίδων</w:t>
      </w:r>
      <w:r>
        <w:t xml:space="preserve"> (</w:t>
      </w:r>
      <w:r>
        <w:rPr>
          <w:lang w:val="en-US"/>
        </w:rPr>
        <w:t>CPV</w:t>
      </w:r>
      <w:r w:rsidRPr="00FF5B46">
        <w:t xml:space="preserve">: </w:t>
      </w:r>
      <w:r w:rsidRPr="0059252B">
        <w:t>48224000-4</w:t>
      </w:r>
      <w:r>
        <w:t>)</w:t>
      </w:r>
    </w:p>
    <w:p w:rsidR="00FB0739" w:rsidRPr="00CF0B63" w:rsidRDefault="00FB0739" w:rsidP="00FB0739">
      <w:pPr>
        <w:jc w:val="both"/>
        <w:rPr>
          <w:rFonts w:ascii="Calibri" w:hAnsi="Calibri"/>
          <w:b/>
        </w:rPr>
      </w:pPr>
      <w:r w:rsidRPr="00CF0B63">
        <w:rPr>
          <w:rFonts w:ascii="Calibri" w:hAnsi="Calibri"/>
          <w:b/>
        </w:rPr>
        <w:t>Ο συνολικός προϋπολογισμός του προς ανάθεση έργου ανέρχεται σε 2.822,58 € πλέον ΦΠΑ (677,42€ συμπεριλαμβανομένου ΦΠΑ και κρατήσεων).</w:t>
      </w:r>
      <w:r>
        <w:rPr>
          <w:rFonts w:ascii="Calibri" w:hAnsi="Calibri"/>
          <w:b/>
        </w:rPr>
        <w:t xml:space="preserve"> </w:t>
      </w:r>
      <w:r w:rsidRPr="00185898">
        <w:rPr>
          <w:b/>
          <w:u w:val="single"/>
        </w:rPr>
        <w:t>ΣΥΝΟΛ</w:t>
      </w:r>
      <w:r>
        <w:rPr>
          <w:b/>
          <w:u w:val="single"/>
        </w:rPr>
        <w:t>Ο</w:t>
      </w:r>
      <w:r w:rsidRPr="00185898">
        <w:rPr>
          <w:b/>
          <w:u w:val="single"/>
        </w:rPr>
        <w:t xml:space="preserve"> </w:t>
      </w:r>
      <w:r>
        <w:rPr>
          <w:b/>
          <w:u w:val="single"/>
        </w:rPr>
        <w:t>3.500,00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p>
    <w:p w:rsidR="00FF2847" w:rsidRPr="00185898" w:rsidRDefault="00FF2847" w:rsidP="00FF2847">
      <w:pPr>
        <w:jc w:val="both"/>
        <w:rPr>
          <w:b/>
          <w:u w:val="single"/>
        </w:rPr>
      </w:pPr>
    </w:p>
    <w:p w:rsidR="00FF2847" w:rsidRDefault="00FF2847" w:rsidP="00FF2847">
      <w:pPr>
        <w:pStyle w:val="1"/>
      </w:pPr>
      <w:r w:rsidRPr="00095D0C">
        <w:t xml:space="preserve">Σύντομη περιγραφή </w:t>
      </w:r>
      <w:r>
        <w:t>έργου</w:t>
      </w:r>
    </w:p>
    <w:p w:rsidR="00FF2847" w:rsidRPr="00C1682A" w:rsidRDefault="00FF2847" w:rsidP="00FF2847">
      <w:pPr>
        <w:jc w:val="both"/>
        <w:rPr>
          <w:lang w:val="en-US"/>
        </w:rPr>
      </w:pPr>
      <w:r>
        <w:t>Το</w:t>
      </w:r>
      <w:r w:rsidRPr="00C1682A">
        <w:rPr>
          <w:lang w:val="en-US"/>
        </w:rPr>
        <w:t xml:space="preserve"> </w:t>
      </w:r>
      <w:r>
        <w:t>Επιμελητήριο</w:t>
      </w:r>
      <w:r w:rsidRPr="00C1682A">
        <w:rPr>
          <w:lang w:val="en-US"/>
        </w:rPr>
        <w:t xml:space="preserve"> </w:t>
      </w:r>
      <w:r>
        <w:t>Αχαΐας</w:t>
      </w:r>
      <w:r w:rsidRPr="00C1682A">
        <w:rPr>
          <w:lang w:val="en-US"/>
        </w:rPr>
        <w:t xml:space="preserve"> </w:t>
      </w:r>
      <w:r>
        <w:t>συμμετέχει</w:t>
      </w:r>
      <w:r w:rsidRPr="00C1682A">
        <w:rPr>
          <w:lang w:val="en-US"/>
        </w:rPr>
        <w:t xml:space="preserve"> </w:t>
      </w:r>
      <w:r>
        <w:t>ως</w:t>
      </w:r>
      <w:r w:rsidRPr="00C1682A">
        <w:rPr>
          <w:lang w:val="en-US"/>
        </w:rPr>
        <w:t xml:space="preserve"> </w:t>
      </w:r>
      <w:r>
        <w:t>εταίρος</w:t>
      </w:r>
      <w:r w:rsidRPr="00C1682A">
        <w:rPr>
          <w:lang w:val="en-US"/>
        </w:rPr>
        <w:t xml:space="preserve"> </w:t>
      </w:r>
      <w:r>
        <w:t>στο</w:t>
      </w:r>
      <w:r w:rsidRPr="00C1682A">
        <w:rPr>
          <w:lang w:val="en-US"/>
        </w:rPr>
        <w:t xml:space="preserve"> </w:t>
      </w:r>
      <w:r>
        <w:t>έργο</w:t>
      </w:r>
      <w:r w:rsidRPr="00C1682A">
        <w:rPr>
          <w:lang w:val="en-US"/>
        </w:rPr>
        <w:t xml:space="preserve"> </w:t>
      </w:r>
      <w:r>
        <w:t>με</w:t>
      </w:r>
      <w:r w:rsidRPr="00C1682A">
        <w:rPr>
          <w:lang w:val="en-US"/>
        </w:rPr>
        <w:t xml:space="preserve"> </w:t>
      </w:r>
      <w:r>
        <w:t>τίτλο</w:t>
      </w:r>
      <w:r w:rsidRPr="00C1682A">
        <w:rPr>
          <w:lang w:val="en-US"/>
        </w:rPr>
        <w:t xml:space="preserve"> «Promotion of </w:t>
      </w:r>
      <w:proofErr w:type="spellStart"/>
      <w:r w:rsidRPr="00C1682A">
        <w:rPr>
          <w:lang w:val="en-US"/>
        </w:rPr>
        <w:t>Teleworking</w:t>
      </w:r>
      <w:proofErr w:type="spellEnd"/>
      <w:r w:rsidRPr="00C1682A">
        <w:rPr>
          <w:lang w:val="en-US"/>
        </w:rPr>
        <w:t xml:space="preserve"> and Massive Open Online Course (MOOC) Training for Increased Cluster Competitiveness and Employment» </w:t>
      </w:r>
      <w:r>
        <w:t>και</w:t>
      </w:r>
      <w:r w:rsidRPr="00C1682A">
        <w:rPr>
          <w:lang w:val="en-US"/>
        </w:rPr>
        <w:t xml:space="preserve"> </w:t>
      </w:r>
      <w:r>
        <w:t>ακρωνύμιο</w:t>
      </w:r>
      <w:r w:rsidRPr="00C1682A">
        <w:rPr>
          <w:lang w:val="en-US"/>
        </w:rPr>
        <w:t xml:space="preserve"> TeleICCE, </w:t>
      </w:r>
      <w:r>
        <w:t>το</w:t>
      </w:r>
      <w:r w:rsidRPr="00C1682A">
        <w:rPr>
          <w:lang w:val="en-US"/>
        </w:rPr>
        <w:t xml:space="preserve"> </w:t>
      </w:r>
      <w:r>
        <w:t>οποίο</w:t>
      </w:r>
      <w:r w:rsidRPr="00C1682A">
        <w:rPr>
          <w:lang w:val="en-US"/>
        </w:rPr>
        <w:t xml:space="preserve"> </w:t>
      </w:r>
      <w:r w:rsidRPr="00B23489">
        <w:t>εγκρίθηκε</w:t>
      </w:r>
      <w:r w:rsidRPr="00C1682A">
        <w:rPr>
          <w:lang w:val="en-US"/>
        </w:rPr>
        <w:t xml:space="preserve"> </w:t>
      </w:r>
      <w:r w:rsidRPr="00B23489">
        <w:t>στη</w:t>
      </w:r>
      <w:r w:rsidRPr="00C1682A">
        <w:rPr>
          <w:lang w:val="en-US"/>
        </w:rPr>
        <w:t xml:space="preserve"> 1</w:t>
      </w:r>
      <w:r w:rsidRPr="00360FBA">
        <w:t>η</w:t>
      </w:r>
      <w:r w:rsidRPr="00C1682A">
        <w:rPr>
          <w:lang w:val="en-US"/>
        </w:rPr>
        <w:t xml:space="preserve"> </w:t>
      </w:r>
      <w:r>
        <w:t>πρόσκληση</w:t>
      </w:r>
      <w:r w:rsidRPr="00C1682A">
        <w:rPr>
          <w:lang w:val="en-US"/>
        </w:rPr>
        <w:t xml:space="preserve"> </w:t>
      </w:r>
      <w:r>
        <w:t>του</w:t>
      </w:r>
      <w:r w:rsidRPr="00C1682A">
        <w:rPr>
          <w:lang w:val="en-US"/>
        </w:rPr>
        <w:t xml:space="preserve"> </w:t>
      </w:r>
      <w:r>
        <w:t>Προγράμματος</w:t>
      </w:r>
      <w:r w:rsidRPr="00C1682A">
        <w:rPr>
          <w:lang w:val="en-US"/>
        </w:rPr>
        <w:t xml:space="preserve"> </w:t>
      </w:r>
      <w:proofErr w:type="spellStart"/>
      <w:r w:rsidRPr="00C1682A">
        <w:rPr>
          <w:lang w:val="en-US"/>
        </w:rPr>
        <w:t>Interreg</w:t>
      </w:r>
      <w:proofErr w:type="spellEnd"/>
      <w:r w:rsidRPr="00C1682A">
        <w:rPr>
          <w:lang w:val="en-US"/>
        </w:rPr>
        <w:t xml:space="preserve"> </w:t>
      </w:r>
      <w:r>
        <w:t>Ελλάδα</w:t>
      </w:r>
      <w:r w:rsidRPr="00C1682A">
        <w:rPr>
          <w:lang w:val="en-US"/>
        </w:rPr>
        <w:t xml:space="preserve"> – </w:t>
      </w:r>
      <w:r>
        <w:t>Ιταλία</w:t>
      </w:r>
      <w:r w:rsidRPr="00C1682A">
        <w:rPr>
          <w:lang w:val="en-US"/>
        </w:rPr>
        <w:t xml:space="preserve">, </w:t>
      </w:r>
      <w:r>
        <w:t>υπό</w:t>
      </w:r>
      <w:r w:rsidRPr="00C1682A">
        <w:rPr>
          <w:lang w:val="en-US"/>
        </w:rPr>
        <w:t xml:space="preserve"> </w:t>
      </w:r>
      <w:r>
        <w:t>τον</w:t>
      </w:r>
      <w:r w:rsidRPr="00C1682A">
        <w:rPr>
          <w:lang w:val="en-US"/>
        </w:rPr>
        <w:t xml:space="preserve"> </w:t>
      </w:r>
      <w:r>
        <w:t>Άξονα</w:t>
      </w:r>
      <w:r w:rsidRPr="00C1682A">
        <w:rPr>
          <w:lang w:val="en-US"/>
        </w:rPr>
        <w:t xml:space="preserve"> </w:t>
      </w:r>
      <w:r>
        <w:t>Προτεραιότητας</w:t>
      </w:r>
      <w:r w:rsidRPr="00C1682A">
        <w:rPr>
          <w:lang w:val="en-US"/>
        </w:rPr>
        <w:t xml:space="preserve"> 1 “Innovation and Competitiveness”, </w:t>
      </w:r>
      <w:r>
        <w:t>Ειδικό</w:t>
      </w:r>
      <w:r w:rsidRPr="00C1682A">
        <w:rPr>
          <w:lang w:val="en-US"/>
        </w:rPr>
        <w:t xml:space="preserve"> </w:t>
      </w:r>
      <w:r>
        <w:t>Στόχο</w:t>
      </w:r>
      <w:r w:rsidRPr="00C1682A">
        <w:rPr>
          <w:lang w:val="en-US"/>
        </w:rPr>
        <w:t xml:space="preserve"> 1.1 - Delivering innovation support services and developing clusters across borders to foster competitiveness.</w:t>
      </w:r>
    </w:p>
    <w:p w:rsidR="00FF2847" w:rsidRDefault="00FF2847" w:rsidP="00FF2847">
      <w:pPr>
        <w:jc w:val="both"/>
      </w:pPr>
      <w:r>
        <w:t>Το Εταιρικό Σχήμα αποτελείται από:</w:t>
      </w:r>
    </w:p>
    <w:p w:rsidR="00FF2847" w:rsidRDefault="00FF2847" w:rsidP="00FF2847">
      <w:pPr>
        <w:pStyle w:val="a4"/>
        <w:numPr>
          <w:ilvl w:val="0"/>
          <w:numId w:val="1"/>
        </w:numPr>
        <w:spacing w:after="120" w:line="240" w:lineRule="auto"/>
        <w:ind w:left="426"/>
        <w:jc w:val="both"/>
      </w:pPr>
      <w:r>
        <w:t>ΕΛΛΗΝΙΚΟ ΑΝΟΙΚΤΟ ΠΑΝΕΠΙΣΤΗΜΙΟ</w:t>
      </w:r>
    </w:p>
    <w:p w:rsidR="00FF2847" w:rsidRDefault="00FF2847" w:rsidP="00FF2847">
      <w:pPr>
        <w:pStyle w:val="a4"/>
        <w:numPr>
          <w:ilvl w:val="0"/>
          <w:numId w:val="1"/>
        </w:numPr>
        <w:spacing w:after="120" w:line="240" w:lineRule="auto"/>
        <w:ind w:left="426"/>
        <w:jc w:val="both"/>
      </w:pPr>
      <w:r>
        <w:t>ΕΠΙΜΕΛΗΤΗΡΙΟ ΑΧΑΪΑΣ</w:t>
      </w:r>
    </w:p>
    <w:p w:rsidR="00FF2847" w:rsidRPr="00B23489" w:rsidRDefault="00FF2847" w:rsidP="00FF2847">
      <w:pPr>
        <w:pStyle w:val="a4"/>
        <w:numPr>
          <w:ilvl w:val="0"/>
          <w:numId w:val="1"/>
        </w:numPr>
        <w:spacing w:after="120" w:line="240" w:lineRule="auto"/>
        <w:ind w:left="426"/>
        <w:jc w:val="both"/>
      </w:pPr>
      <w:r>
        <w:t>ΠΑΝΕΠΙΣΤΗΜΙΟ</w:t>
      </w:r>
      <w:r w:rsidRPr="00B23489">
        <w:t xml:space="preserve"> </w:t>
      </w:r>
      <w:r>
        <w:t>ΙΟΝΙΩΝ</w:t>
      </w:r>
      <w:r w:rsidRPr="00B23489">
        <w:t xml:space="preserve"> </w:t>
      </w:r>
      <w:r>
        <w:t>ΝΗΣΩΝ</w:t>
      </w:r>
    </w:p>
    <w:p w:rsidR="00FF2847" w:rsidRPr="00360FBA" w:rsidRDefault="00FF2847" w:rsidP="00FF2847">
      <w:pPr>
        <w:pStyle w:val="a4"/>
        <w:numPr>
          <w:ilvl w:val="0"/>
          <w:numId w:val="1"/>
        </w:numPr>
        <w:spacing w:after="120" w:line="240" w:lineRule="auto"/>
        <w:ind w:left="426"/>
        <w:jc w:val="both"/>
      </w:pPr>
      <w:r w:rsidRPr="00360FBA">
        <w:t>IFOA - INSTITUTO FORMAZIONE OPERATORI AZIENDALI</w:t>
      </w:r>
    </w:p>
    <w:p w:rsidR="00FF2847" w:rsidRPr="00FE4BEE" w:rsidRDefault="00FF2847" w:rsidP="00FF2847">
      <w:pPr>
        <w:pStyle w:val="a4"/>
        <w:numPr>
          <w:ilvl w:val="0"/>
          <w:numId w:val="1"/>
        </w:numPr>
        <w:spacing w:after="120" w:line="240" w:lineRule="auto"/>
        <w:ind w:left="426"/>
        <w:jc w:val="both"/>
        <w:rPr>
          <w:lang w:val="en-US"/>
        </w:rPr>
      </w:pPr>
      <w:r w:rsidRPr="00FE4BEE">
        <w:rPr>
          <w:lang w:val="en-US"/>
        </w:rPr>
        <w:t>CNA Brindisi - NATIONAL CONFEDERATION OF CRAFTS AND SMALL AND MEDIUM-SIZED ENTERPRISE Brindisi</w:t>
      </w:r>
    </w:p>
    <w:p w:rsidR="00FF2847" w:rsidRDefault="00FF2847" w:rsidP="00FF2847">
      <w:pPr>
        <w:jc w:val="both"/>
      </w:pPr>
      <w:r>
        <w:t>Σκοπός του έργου είναι η προώθηση και υιοθέτηση ενός καινοτόμου επιχειρηματικού μοντέλου (b2f/business-to-freelancer), το οποίο δύναται να ενισχύσει την ανταγωνιστικότητα των ΜΜΕ και την απασχόληση των επαγγελματιών, και διευκολύνεται πλέον από τις Τεχνολογίες Πληροφορικής και Επικοινωνιών και τα Εργαλεία Ανάπτυξης Δεξιοτήτων. Συγκεκριμένα θα προωθηθούν στις ΜΜΕ και τους επαγγελματίες, εργαλεία όπως πλατφόρμες τηλεργασίας/εύρεσης εργασίας και πλατφόρμες Μαζικών Ελεύθερων Διαδικτυακών Μαθημάτων-MOOCs για την ανάπτυξη δεξιοτήτων με σκοπό την βελτίωση της ανταγωνιστικότητας των ΜΜΕ και των επαγγελματιών.</w:t>
      </w:r>
    </w:p>
    <w:p w:rsidR="00FF2847" w:rsidRDefault="00FF2847" w:rsidP="00FF2847">
      <w:pPr>
        <w:jc w:val="both"/>
      </w:pPr>
      <w:r>
        <w:t xml:space="preserve">Σήμερα υπάρχουν πολλές </w:t>
      </w:r>
      <w:r w:rsidRPr="006352EF">
        <w:t>πλατφόρμες Αυτόνομης Εύρεσης Εργασίας</w:t>
      </w:r>
      <w:r>
        <w:t xml:space="preserve"> (</w:t>
      </w:r>
      <w:proofErr w:type="spellStart"/>
      <w:r>
        <w:t>Upwork</w:t>
      </w:r>
      <w:proofErr w:type="spellEnd"/>
      <w:r>
        <w:t xml:space="preserve">, </w:t>
      </w:r>
      <w:proofErr w:type="spellStart"/>
      <w:r>
        <w:t>Freelancer</w:t>
      </w:r>
      <w:proofErr w:type="spellEnd"/>
      <w:r>
        <w:t xml:space="preserve">, </w:t>
      </w:r>
      <w:proofErr w:type="spellStart"/>
      <w:r>
        <w:t>Guru</w:t>
      </w:r>
      <w:proofErr w:type="spellEnd"/>
      <w:r>
        <w:t xml:space="preserve"> κ.λπ.),  οι οποίες μπορούν να εξυπηρετήσουν </w:t>
      </w:r>
    </w:p>
    <w:p w:rsidR="00FF2847" w:rsidRDefault="00FF2847" w:rsidP="00FF2847">
      <w:pPr>
        <w:jc w:val="both"/>
      </w:pPr>
      <w:r>
        <w:t>ένα μοντέλο B2F, αλλά έως τώρα δεν υπάρχει σημαντική υιοθέτηση του μοντέλου αυτού από τις ΜΜΕ και τους ελεύθερους επαγγελματίες στην επιλέξιμη περιοχή.</w:t>
      </w:r>
    </w:p>
    <w:p w:rsidR="00FF2847" w:rsidRDefault="00FF2847" w:rsidP="00FF2847">
      <w:pPr>
        <w:jc w:val="both"/>
      </w:pPr>
      <w:r>
        <w:lastRenderedPageBreak/>
        <w:t xml:space="preserve">Επιπρόσθετα, υπάρχουν στο διαδίκτυο πολυάριθμες πλατφόρμες </w:t>
      </w:r>
      <w:r w:rsidRPr="006352EF">
        <w:t>για Μαζικά Ανοικτά Διαδικτυακά Μαθήματα</w:t>
      </w:r>
      <w:r>
        <w:t xml:space="preserve"> (MOOC - </w:t>
      </w:r>
      <w:proofErr w:type="spellStart"/>
      <w:r>
        <w:t>Massive</w:t>
      </w:r>
      <w:proofErr w:type="spellEnd"/>
      <w:r>
        <w:t xml:space="preserve"> </w:t>
      </w:r>
      <w:proofErr w:type="spellStart"/>
      <w:r>
        <w:t>Open</w:t>
      </w:r>
      <w:proofErr w:type="spellEnd"/>
      <w:r>
        <w:t xml:space="preserve"> </w:t>
      </w:r>
      <w:proofErr w:type="spellStart"/>
      <w:r>
        <w:t>Online</w:t>
      </w:r>
      <w:proofErr w:type="spellEnd"/>
      <w:r>
        <w:t xml:space="preserve"> </w:t>
      </w:r>
      <w:proofErr w:type="spellStart"/>
      <w:r>
        <w:t>Courses</w:t>
      </w:r>
      <w:proofErr w:type="spellEnd"/>
      <w:r>
        <w:t xml:space="preserve">) όπως τα </w:t>
      </w:r>
      <w:proofErr w:type="spellStart"/>
      <w:r>
        <w:t>Coursera</w:t>
      </w:r>
      <w:proofErr w:type="spellEnd"/>
      <w:r>
        <w:t xml:space="preserve">, </w:t>
      </w:r>
      <w:proofErr w:type="spellStart"/>
      <w:r>
        <w:rPr>
          <w:lang w:val="en-US"/>
        </w:rPr>
        <w:t>Udemy</w:t>
      </w:r>
      <w:proofErr w:type="spellEnd"/>
      <w:r>
        <w:t xml:space="preserve">, P2PU και άλλες ανεξάρτητες Πλατφόρμες Ινστιτούτων Τριτοβάθμιας Εκπαίδευσης και μη, που θα μπορούσαν να εκσυγχρονίσουν τις δεξιότητες των επαγγελματιών ώστε να είναι πιο δημιουργικοί και παραγωγικοί και ως εκ τούτου πιο ανταγωνιστικοί στα επαγγελματικά τους αντικείμενα. </w:t>
      </w:r>
    </w:p>
    <w:p w:rsidR="00FF2847" w:rsidRDefault="00FF2847" w:rsidP="00FF2847">
      <w:pPr>
        <w:jc w:val="both"/>
      </w:pPr>
      <w:r>
        <w:t>Συνεπώς, η οργανωμένη παρουσίαση για την η ευρεία υιοθέτηση των δωρεάν πλατφόρμων B2F τηλεργασίας και MOOC από τις ΜΜΕ και τους ελεύθερους επαγγελματίες θα αποφέρει οφέλη και για τις δύο ομάδες τελικών χρηστών με πολλαπλούς τρόπους, συμπεριλαμβανομένου του μειωμένου λειτουργικού κόστους για τις ΜΜΕ μέσω της τηλεργασίας, πρόσβαση των ΜΜΕ σε επαγγελματίες με τις απαιτούμενες δεξιότητες σε μια ευρύτερη γεωγραφική περιοχή, η ενίσχυση των δεξιοτήτων του εργατικού δυναμικού με τη χρήση τεχνικών εξ αποστάσεως εκπαίδευσης και τέλος η δημιουργία ευκαιριών απασχόλησης για άτομα που είναι εξειδικευμένα αλλά για κάποιο λόγο (μόνιμο ή προσωρινό) εμποδίζονται να ενταχθούν στο εργατικό δυναμικό με φυσικά μέσα, όπως οι θηλάζουσες μητέρες ή οι άνθρωποι με αναπηρίες.</w:t>
      </w:r>
    </w:p>
    <w:p w:rsidR="00FF2847" w:rsidRDefault="00FF2847" w:rsidP="00FF2847">
      <w:pPr>
        <w:jc w:val="both"/>
      </w:pPr>
      <w:r>
        <w:t xml:space="preserve">Το TeleICCE δεν στοχεύει στην ανάπτυξη μιας ακόμα πλατφόρμας </w:t>
      </w:r>
      <w:proofErr w:type="spellStart"/>
      <w:r>
        <w:t>τηλε</w:t>
      </w:r>
      <w:proofErr w:type="spellEnd"/>
      <w:r>
        <w:t xml:space="preserve">-εργασίας ή </w:t>
      </w:r>
      <w:proofErr w:type="spellStart"/>
      <w:r>
        <w:t>τηλε</w:t>
      </w:r>
      <w:proofErr w:type="spellEnd"/>
      <w:r>
        <w:t>-εκπαίδευσης, αλλά στο να προκαλέσει την ευαισθητοποίηση και το ενδιαφέρον για τη χρήση τους, παρουσιάζοντάς τες με έναν διαρθρωμένο τρόπο (π.χ. ανά τομέα της αγοράς) και στην παροχή υποστήριξης και κατάρτισης στις ΜΜΕ και στους ελεύθερους επαγγελματίες σχετικά με τον τρόπο εκμετάλλευσης τέτοιων πλατφορμών, ώστε να αυξήσουν την ανταγωνιστικότητά τους και την απασχόληση αντίστοιχα. Στόχος του έργου είναι να αναδείξει την προστιθέμενη αξία τέτοιων πλατφορμών στους τελικούς χρήστες μέσω της ευαισθητοποίησης, της κατάρτισης και της εφαρμογής πιλοτικών σχεδίων που θα λειτουργήσουν ως βέλτιστες πρακτικές.</w:t>
      </w:r>
    </w:p>
    <w:p w:rsidR="00FF2847" w:rsidRPr="009B3F9B" w:rsidRDefault="00FF2847" w:rsidP="00FF2847"/>
    <w:p w:rsidR="00FF2847" w:rsidRPr="00FF2847" w:rsidRDefault="00FF2847" w:rsidP="00FF2847">
      <w:pPr>
        <w:pStyle w:val="2"/>
        <w:ind w:left="0" w:firstLine="0"/>
        <w:rPr>
          <w:lang w:val="el-GR"/>
        </w:rPr>
      </w:pPr>
      <w:r w:rsidRPr="00CC7118">
        <w:t>D</w:t>
      </w:r>
      <w:r w:rsidRPr="00FF2847">
        <w:rPr>
          <w:lang w:val="el-GR"/>
        </w:rPr>
        <w:t xml:space="preserve">2.2.2 </w:t>
      </w:r>
      <w:r w:rsidRPr="00CC7118">
        <w:t>Social</w:t>
      </w:r>
      <w:r w:rsidRPr="00FF2847">
        <w:rPr>
          <w:lang w:val="el-GR"/>
        </w:rPr>
        <w:t xml:space="preserve"> </w:t>
      </w:r>
      <w:r w:rsidRPr="00CC7118">
        <w:t>Media</w:t>
      </w:r>
      <w:r w:rsidRPr="00FF2847">
        <w:rPr>
          <w:lang w:val="el-GR"/>
        </w:rPr>
        <w:t xml:space="preserve"> &amp; </w:t>
      </w:r>
      <w:r w:rsidRPr="00CC7118">
        <w:t>Website</w:t>
      </w:r>
      <w:r w:rsidRPr="00FF2847">
        <w:rPr>
          <w:lang w:val="el-GR"/>
        </w:rPr>
        <w:t xml:space="preserve"> - Προδιαγραφές Παραδοτέου</w:t>
      </w:r>
    </w:p>
    <w:p w:rsidR="00FF2847" w:rsidRPr="009B3F9B" w:rsidRDefault="00FF2847" w:rsidP="00FF2847">
      <w:r w:rsidRPr="00CC335E">
        <w:t>Προϋπολογισμός</w:t>
      </w:r>
      <w:r w:rsidRPr="00CC7118">
        <w:t xml:space="preserve"> 3.</w:t>
      </w:r>
      <w:r w:rsidRPr="00176CE3">
        <w:t>5</w:t>
      </w:r>
      <w:r w:rsidRPr="00CC7118">
        <w:t>00€ (</w:t>
      </w:r>
      <w:proofErr w:type="spellStart"/>
      <w:r w:rsidRPr="00CC335E">
        <w:t>συμπ</w:t>
      </w:r>
      <w:proofErr w:type="spellEnd"/>
      <w:r w:rsidRPr="00CC7118">
        <w:t xml:space="preserve">. </w:t>
      </w:r>
      <w:r w:rsidRPr="00CC335E">
        <w:t>ΦΠΑ</w:t>
      </w:r>
      <w:r w:rsidRPr="009B3F9B">
        <w:t xml:space="preserve"> 24% </w:t>
      </w:r>
      <w:r w:rsidRPr="00CC335E">
        <w:t>και</w:t>
      </w:r>
      <w:r w:rsidRPr="009B3F9B">
        <w:t xml:space="preserve"> </w:t>
      </w:r>
      <w:r w:rsidRPr="00CC335E">
        <w:t>νόμιμων</w:t>
      </w:r>
      <w:r w:rsidRPr="009B3F9B">
        <w:t xml:space="preserve"> </w:t>
      </w:r>
      <w:r w:rsidRPr="00CC335E">
        <w:t>κρατήσεων</w:t>
      </w:r>
      <w:r w:rsidRPr="009B3F9B">
        <w:t>)</w:t>
      </w:r>
    </w:p>
    <w:p w:rsidR="00FF2847" w:rsidRDefault="00FF2847" w:rsidP="00AC5CC3">
      <w:pPr>
        <w:jc w:val="both"/>
      </w:pPr>
      <w:r>
        <w:t xml:space="preserve">Ο Ανάδοχος θα είναι υπεύθυνος για το </w:t>
      </w:r>
      <w:r w:rsidRPr="00E02470">
        <w:rPr>
          <w:b/>
        </w:rPr>
        <w:t>σχεδιασμό και υλοποίηση της ιστοσελίδας του έργου</w:t>
      </w:r>
      <w:r w:rsidRPr="003E5A72">
        <w:t>,</w:t>
      </w:r>
      <w:r>
        <w:t xml:space="preserve"> για την </w:t>
      </w:r>
      <w:r w:rsidRPr="00E02470">
        <w:rPr>
          <w:b/>
        </w:rPr>
        <w:t xml:space="preserve">διαχείριση του </w:t>
      </w:r>
      <w:proofErr w:type="spellStart"/>
      <w:r w:rsidRPr="00E02470">
        <w:rPr>
          <w:b/>
          <w:lang w:val="en-US"/>
        </w:rPr>
        <w:t>facebook</w:t>
      </w:r>
      <w:proofErr w:type="spellEnd"/>
      <w:r w:rsidRPr="00E02470">
        <w:rPr>
          <w:b/>
        </w:rPr>
        <w:t xml:space="preserve"> </w:t>
      </w:r>
      <w:r w:rsidRPr="00E02470">
        <w:rPr>
          <w:b/>
          <w:lang w:val="en-US"/>
        </w:rPr>
        <w:t>profile</w:t>
      </w:r>
      <w:r w:rsidRPr="003E5A72">
        <w:t xml:space="preserve"> </w:t>
      </w:r>
      <w:r>
        <w:t xml:space="preserve">καθώς και </w:t>
      </w:r>
      <w:r w:rsidRPr="00E02470">
        <w:rPr>
          <w:b/>
        </w:rPr>
        <w:t xml:space="preserve">τη δημιουργία και διαχείριση </w:t>
      </w:r>
      <w:r w:rsidRPr="00E02470">
        <w:rPr>
          <w:b/>
          <w:lang w:val="en-US"/>
        </w:rPr>
        <w:t>profile</w:t>
      </w:r>
      <w:r w:rsidRPr="00E02470">
        <w:rPr>
          <w:b/>
        </w:rPr>
        <w:t xml:space="preserve"> στο </w:t>
      </w:r>
      <w:r w:rsidRPr="00E02470">
        <w:rPr>
          <w:b/>
          <w:lang w:val="en-US"/>
        </w:rPr>
        <w:t>twitter</w:t>
      </w:r>
      <w:r>
        <w:t xml:space="preserve"> μέχρι το τέλος του έργου.</w:t>
      </w:r>
    </w:p>
    <w:p w:rsidR="00AC5CC3" w:rsidRPr="00FD0F4B" w:rsidRDefault="00AC5CC3" w:rsidP="00AC5CC3">
      <w:pPr>
        <w:jc w:val="both"/>
      </w:pPr>
    </w:p>
    <w:p w:rsidR="00FF2847" w:rsidRDefault="00FF2847" w:rsidP="00FF2847">
      <w:pPr>
        <w:jc w:val="both"/>
      </w:pPr>
      <w:r>
        <w:t>ΚΑΤΑΣΚΕΥΗ ΙΣΤΟΣΕΛΙΔΑΣ</w:t>
      </w:r>
    </w:p>
    <w:p w:rsidR="00FF2847" w:rsidRDefault="00FF2847" w:rsidP="00E21C70">
      <w:pPr>
        <w:pStyle w:val="a4"/>
        <w:numPr>
          <w:ilvl w:val="0"/>
          <w:numId w:val="14"/>
        </w:numPr>
        <w:ind w:left="426"/>
        <w:jc w:val="both"/>
      </w:pPr>
      <w:r>
        <w:t xml:space="preserve">Η ιστοσελίδα θα βασίζεται σε σύστημα διαχείρισης περιεχομένου (CMS) ελεύθερου – ανοιχτού λογισμικού (όπως είναι το </w:t>
      </w:r>
      <w:proofErr w:type="spellStart"/>
      <w:r>
        <w:t>wordpress</w:t>
      </w:r>
      <w:proofErr w:type="spellEnd"/>
      <w:r>
        <w:t xml:space="preserve">, </w:t>
      </w:r>
      <w:proofErr w:type="spellStart"/>
      <w:r>
        <w:t>joomla</w:t>
      </w:r>
      <w:proofErr w:type="spellEnd"/>
      <w:r>
        <w:t xml:space="preserve"> κ.λπ.)</w:t>
      </w:r>
    </w:p>
    <w:p w:rsidR="00FF2847" w:rsidRDefault="00FF2847" w:rsidP="00E21C70">
      <w:pPr>
        <w:pStyle w:val="a4"/>
        <w:numPr>
          <w:ilvl w:val="0"/>
          <w:numId w:val="14"/>
        </w:numPr>
        <w:ind w:left="426"/>
        <w:jc w:val="both"/>
      </w:pPr>
      <w:r>
        <w:t>Τυχόν επεκτάσεις λειτουργικότητας της ιστοσελίδας που θα χρειαστούν, θα πρέπει να εγκαθίστανται μόνο από την επίσημη ιστοσελίδα επεκτάσεων του CMS.</w:t>
      </w:r>
    </w:p>
    <w:p w:rsidR="00FF2847" w:rsidRDefault="00FF2847" w:rsidP="00E21C70">
      <w:pPr>
        <w:pStyle w:val="a4"/>
        <w:numPr>
          <w:ilvl w:val="0"/>
          <w:numId w:val="14"/>
        </w:numPr>
        <w:ind w:left="426"/>
        <w:jc w:val="both"/>
      </w:pPr>
      <w:r>
        <w:t xml:space="preserve">Υποστήριξη και διαχείριση χρηστών της ιστοσελίδας μέσω ειδικού Web </w:t>
      </w:r>
      <w:proofErr w:type="spellStart"/>
      <w:r>
        <w:t>Based</w:t>
      </w:r>
      <w:proofErr w:type="spellEnd"/>
      <w:r>
        <w:t xml:space="preserve"> περιβάλλοντος, με καθορισμό δικαιωμάτων πρόσβασης για διαχειριστές και απλούς χρήστες.</w:t>
      </w:r>
    </w:p>
    <w:p w:rsidR="00FF2847" w:rsidRDefault="00FF2847" w:rsidP="00E21C70">
      <w:pPr>
        <w:pStyle w:val="a4"/>
        <w:numPr>
          <w:ilvl w:val="0"/>
          <w:numId w:val="14"/>
        </w:numPr>
        <w:ind w:left="426"/>
        <w:jc w:val="both"/>
      </w:pPr>
      <w:r>
        <w:t xml:space="preserve">Διαχείριση περιεχόμενου της ιστοσελίδας μέσω Web </w:t>
      </w:r>
      <w:proofErr w:type="spellStart"/>
      <w:r>
        <w:t>Based</w:t>
      </w:r>
      <w:proofErr w:type="spellEnd"/>
      <w:r>
        <w:t xml:space="preserve"> συστήματος διαχείρισης περιεχόμενου (CMS - </w:t>
      </w:r>
      <w:proofErr w:type="spellStart"/>
      <w:r>
        <w:t>Content</w:t>
      </w:r>
      <w:proofErr w:type="spellEnd"/>
      <w:r>
        <w:t xml:space="preserve"> </w:t>
      </w:r>
      <w:proofErr w:type="spellStart"/>
      <w:r>
        <w:t>Management</w:t>
      </w:r>
      <w:proofErr w:type="spellEnd"/>
      <w:r>
        <w:t xml:space="preserve"> </w:t>
      </w:r>
      <w:proofErr w:type="spellStart"/>
      <w:r>
        <w:t>System</w:t>
      </w:r>
      <w:proofErr w:type="spellEnd"/>
      <w:r>
        <w:t xml:space="preserve">). Δυνατότητες εύκολης προσθήκης/ τροποποίησης του περιεχομένου ή/και της δομής από τους διαχειριστές της ιστοσελίδας. Υποστήριξη δυνατοτήτων/ </w:t>
      </w:r>
      <w:proofErr w:type="spellStart"/>
      <w:r>
        <w:t>features</w:t>
      </w:r>
      <w:proofErr w:type="spellEnd"/>
      <w:r>
        <w:t xml:space="preserve"> παρόμοιων με εκείνα ενός οικείου σε κάθε χρήστη, επεξεργαστή κειμένου (π.χ. </w:t>
      </w:r>
      <w:proofErr w:type="spellStart"/>
      <w:r>
        <w:t>cut</w:t>
      </w:r>
      <w:proofErr w:type="spellEnd"/>
      <w:r>
        <w:t xml:space="preserve"> / </w:t>
      </w:r>
      <w:proofErr w:type="spellStart"/>
      <w:r>
        <w:t>copy</w:t>
      </w:r>
      <w:proofErr w:type="spellEnd"/>
      <w:r>
        <w:t xml:space="preserve"> &amp; </w:t>
      </w:r>
      <w:proofErr w:type="spellStart"/>
      <w:r>
        <w:t>paste</w:t>
      </w:r>
      <w:proofErr w:type="spellEnd"/>
      <w:r>
        <w:t xml:space="preserve">, </w:t>
      </w:r>
      <w:proofErr w:type="spellStart"/>
      <w:r>
        <w:t>text</w:t>
      </w:r>
      <w:proofErr w:type="spellEnd"/>
      <w:r>
        <w:t xml:space="preserve"> </w:t>
      </w:r>
      <w:proofErr w:type="spellStart"/>
      <w:r>
        <w:t>formatting</w:t>
      </w:r>
      <w:proofErr w:type="spellEnd"/>
      <w:r>
        <w:t xml:space="preserve"> κ.λπ.). </w:t>
      </w:r>
    </w:p>
    <w:p w:rsidR="00FF2847" w:rsidRDefault="00FF2847" w:rsidP="00E21C70">
      <w:pPr>
        <w:pStyle w:val="a4"/>
        <w:numPr>
          <w:ilvl w:val="0"/>
          <w:numId w:val="14"/>
        </w:numPr>
        <w:ind w:left="426"/>
        <w:jc w:val="both"/>
      </w:pPr>
      <w:r>
        <w:lastRenderedPageBreak/>
        <w:t xml:space="preserve">Βελτιστοποίηση του </w:t>
      </w:r>
      <w:proofErr w:type="spellStart"/>
      <w:r>
        <w:t>website</w:t>
      </w:r>
      <w:proofErr w:type="spellEnd"/>
      <w:r>
        <w:t xml:space="preserve"> ως προς τις μηχανές αναζήτησης (SEO).</w:t>
      </w:r>
    </w:p>
    <w:p w:rsidR="00FF2847" w:rsidRDefault="00FF2847" w:rsidP="00E21C70">
      <w:pPr>
        <w:pStyle w:val="a4"/>
        <w:numPr>
          <w:ilvl w:val="0"/>
          <w:numId w:val="14"/>
        </w:numPr>
        <w:ind w:left="426"/>
        <w:jc w:val="both"/>
      </w:pPr>
      <w:r>
        <w:t>Υποστήριξη φόρμας επικοινωνίας (</w:t>
      </w:r>
      <w:proofErr w:type="spellStart"/>
      <w:r>
        <w:t>contact</w:t>
      </w:r>
      <w:proofErr w:type="spellEnd"/>
      <w:r>
        <w:t xml:space="preserve"> </w:t>
      </w:r>
      <w:proofErr w:type="spellStart"/>
      <w:r>
        <w:t>form</w:t>
      </w:r>
      <w:proofErr w:type="spellEnd"/>
      <w:r>
        <w:t>), η οποία θα εμφανίζεται σε διακριτό σημείο της αρχικής σελίδας, ώστε να γίνεται άμεσα αντιληπτή. Θα υπάρχει επίσης δυνατότητα για την επιλογή των πεδίων που θα υπάρχουν στην φόρμα επικοινωνίας. Επίσης, η φόρμα επικοινωνίας θα έχει ως παραλήπτη και διαχειριστή, εξουσιοδοτημένο χρήστη, τον οποίο θα ορίσει η Αναθέτουσα Αρχή.</w:t>
      </w:r>
    </w:p>
    <w:p w:rsidR="00FF2847" w:rsidRDefault="00FF2847" w:rsidP="00E21C70">
      <w:pPr>
        <w:pStyle w:val="a4"/>
        <w:numPr>
          <w:ilvl w:val="0"/>
          <w:numId w:val="14"/>
        </w:numPr>
        <w:ind w:left="426"/>
        <w:jc w:val="both"/>
      </w:pPr>
      <w:r>
        <w:t>Κατά την κατασκευή, η επιλογή των επεκτάσεων της ιστοσελίδας θα πρέπει να έχει ως προτεραιότητα την ασφάλεια και την λειτουργικότητα της ιστοσελίδας.</w:t>
      </w:r>
    </w:p>
    <w:p w:rsidR="00FF2847" w:rsidRDefault="00FF2847" w:rsidP="00E21C70">
      <w:pPr>
        <w:pStyle w:val="a4"/>
        <w:numPr>
          <w:ilvl w:val="0"/>
          <w:numId w:val="14"/>
        </w:numPr>
        <w:ind w:left="426"/>
        <w:jc w:val="both"/>
      </w:pPr>
      <w:r>
        <w:t>Οι χρησιμοποιούμενες επεκτάσεις θα πρέπει να είναι επίσης ελεύθερης χρήσης λογισμικού.</w:t>
      </w:r>
    </w:p>
    <w:p w:rsidR="00FF2847" w:rsidRDefault="00FF2847" w:rsidP="00E21C70">
      <w:pPr>
        <w:pStyle w:val="a4"/>
        <w:numPr>
          <w:ilvl w:val="0"/>
          <w:numId w:val="14"/>
        </w:numPr>
        <w:ind w:left="426"/>
        <w:jc w:val="both"/>
      </w:pPr>
      <w:r>
        <w:t xml:space="preserve">Θα υπάρχει πεδίο αναζήτησης για άμεση αναζήτηση στο </w:t>
      </w:r>
      <w:proofErr w:type="spellStart"/>
      <w:r>
        <w:t>site</w:t>
      </w:r>
      <w:proofErr w:type="spellEnd"/>
      <w:r>
        <w:t xml:space="preserve">. Αποφυγή οποιασδήποτε τεχνολογίας η οποία θεωρείται ξεπερασμένη όπως </w:t>
      </w:r>
      <w:proofErr w:type="spellStart"/>
      <w:r>
        <w:t>Flash</w:t>
      </w:r>
      <w:proofErr w:type="spellEnd"/>
      <w:r>
        <w:t>.</w:t>
      </w:r>
    </w:p>
    <w:p w:rsidR="00FF2847" w:rsidRDefault="00FF2847" w:rsidP="00E21C70">
      <w:pPr>
        <w:pStyle w:val="a4"/>
        <w:numPr>
          <w:ilvl w:val="0"/>
          <w:numId w:val="14"/>
        </w:numPr>
        <w:ind w:left="426"/>
        <w:jc w:val="both"/>
      </w:pPr>
      <w:r>
        <w:t>Το περιεχόμενο θα είναι διαθέσιμο αρχικά σε 2 γλώσσες Ελληνικά και Αγγλικά και στη συνέχεια θα προστεθούν τα Ιταλικά.</w:t>
      </w:r>
    </w:p>
    <w:p w:rsidR="00FF2847" w:rsidRDefault="00FF2847" w:rsidP="00FF2847">
      <w:pPr>
        <w:jc w:val="both"/>
      </w:pPr>
    </w:p>
    <w:p w:rsidR="00FF2847" w:rsidRDefault="00FF2847" w:rsidP="00FF2847">
      <w:pPr>
        <w:jc w:val="both"/>
      </w:pPr>
      <w:r>
        <w:t>ΣΧΕΔΙΑΣΜΟΣ ΙΣΤΟΣΕΛΙΔΑΣ</w:t>
      </w:r>
    </w:p>
    <w:p w:rsidR="00FF2847" w:rsidRDefault="00FF2847" w:rsidP="00E21C70">
      <w:pPr>
        <w:pStyle w:val="a4"/>
        <w:numPr>
          <w:ilvl w:val="0"/>
          <w:numId w:val="13"/>
        </w:numPr>
        <w:ind w:left="426"/>
        <w:jc w:val="both"/>
      </w:pPr>
      <w:r>
        <w:t>Λιτός αλλά παράλληλα σύγχρονος και ελκυστικός σχεδιασμός, χωρίς πολλά εφέ και εξειδικευμένες δυνατότητες, ώστε να μην προκαλεί σύγχυση στο χρήστη και να δίνεται έμφαση στο περιεχόμενο.</w:t>
      </w:r>
    </w:p>
    <w:p w:rsidR="00FF2847" w:rsidRDefault="00FF2847" w:rsidP="00E21C70">
      <w:pPr>
        <w:pStyle w:val="a4"/>
        <w:numPr>
          <w:ilvl w:val="0"/>
          <w:numId w:val="13"/>
        </w:numPr>
        <w:ind w:left="426"/>
        <w:jc w:val="both"/>
      </w:pPr>
      <w:r>
        <w:t xml:space="preserve">Το </w:t>
      </w:r>
      <w:proofErr w:type="spellStart"/>
      <w:r>
        <w:t>sitemap</w:t>
      </w:r>
      <w:proofErr w:type="spellEnd"/>
      <w:r>
        <w:t xml:space="preserve"> καθώς και τα κείμενα για τις διάφορες ενότητες θα συν-αποφασιστούν από κοινού με την Αναθέτουσα και θα τροποποιείται ανάλογα με τις ανάγκες (Δημιουργία μακετών αρχικής σελίδας και επιμέρους εσωτερικών σελίδων. Ηλεκτρονική αποστολή στην Αναθέτουσα, προς έγκριση. Κατόπιν της έγκρισης από την Αναθέτουσα, σχετικά με το “</w:t>
      </w:r>
      <w:proofErr w:type="spellStart"/>
      <w:r>
        <w:t>layout</w:t>
      </w:r>
      <w:proofErr w:type="spellEnd"/>
      <w:r>
        <w:t xml:space="preserve">” , την προτεινόμενη δομή και το στήσιμο γενικότερα του </w:t>
      </w:r>
      <w:proofErr w:type="spellStart"/>
      <w:r>
        <w:t>ιστοχώρου</w:t>
      </w:r>
      <w:proofErr w:type="spellEnd"/>
      <w:r>
        <w:t xml:space="preserve"> - αρχική σελίδα και επιμέρους εσωτερικές σελίδες-, ξεκινά η διαδικασία κατασκευής της δυναμικότητας του </w:t>
      </w:r>
      <w:proofErr w:type="spellStart"/>
      <w:r>
        <w:t>ιστοχώρου</w:t>
      </w:r>
      <w:proofErr w:type="spellEnd"/>
      <w:r>
        <w:t>.</w:t>
      </w:r>
    </w:p>
    <w:p w:rsidR="00FF2847" w:rsidRDefault="00FF2847" w:rsidP="00E21C70">
      <w:pPr>
        <w:pStyle w:val="a4"/>
        <w:numPr>
          <w:ilvl w:val="0"/>
          <w:numId w:val="13"/>
        </w:numPr>
        <w:ind w:left="426"/>
        <w:jc w:val="both"/>
      </w:pPr>
      <w:r>
        <w:t xml:space="preserve">Η ιστοσελίδα θα μπορεί να περιέχει κείμενα και οπτικοακουστικό υλικό σχετικά με το έργο. Τα κείμενα θα δοθούν στα Ελληνικά και Αγγλικά από την Αναθέτουσα, ενώ η Ιταλική μετάφραση που θα προστεθεί αργότερα θα δοθεί από άλλο εταίρο του έργου. </w:t>
      </w:r>
    </w:p>
    <w:p w:rsidR="00FF2847" w:rsidRDefault="00FF2847" w:rsidP="00E21C70">
      <w:pPr>
        <w:pStyle w:val="a4"/>
        <w:numPr>
          <w:ilvl w:val="0"/>
          <w:numId w:val="13"/>
        </w:numPr>
        <w:ind w:left="426"/>
        <w:jc w:val="both"/>
      </w:pPr>
      <w:r>
        <w:t xml:space="preserve">Τα βίντεο θα φιλοξενούνται στο </w:t>
      </w:r>
      <w:proofErr w:type="spellStart"/>
      <w:r>
        <w:t>youtube</w:t>
      </w:r>
      <w:proofErr w:type="spellEnd"/>
      <w:r>
        <w:t xml:space="preserve"> ενώ στο </w:t>
      </w:r>
      <w:proofErr w:type="spellStart"/>
      <w:r>
        <w:t>site</w:t>
      </w:r>
      <w:proofErr w:type="spellEnd"/>
      <w:r>
        <w:t xml:space="preserve"> θα υπάρχει </w:t>
      </w:r>
      <w:proofErr w:type="spellStart"/>
      <w:r>
        <w:t>player</w:t>
      </w:r>
      <w:proofErr w:type="spellEnd"/>
      <w:r>
        <w:t xml:space="preserve"> από τον οποίο ο επισκέπτης θα μπορεί να βλέπει το βίντεο χωρίς να επισκεφθεί το </w:t>
      </w:r>
      <w:proofErr w:type="spellStart"/>
      <w:r>
        <w:t>youtube</w:t>
      </w:r>
      <w:proofErr w:type="spellEnd"/>
      <w:r>
        <w:t>. Οι εικόνες θα παρουσιάζονται με μοντέρνα παρουσίαση και θα υπάρχει η δυνατότητα μεγέθυνσης τους καθώς επίσης και αντιγραφής τους για ίδια χρήση του επισκέπτη.</w:t>
      </w:r>
    </w:p>
    <w:p w:rsidR="00FF2847" w:rsidRDefault="00FF2847" w:rsidP="00E21C70">
      <w:pPr>
        <w:pStyle w:val="a4"/>
        <w:numPr>
          <w:ilvl w:val="0"/>
          <w:numId w:val="13"/>
        </w:numPr>
        <w:ind w:left="426"/>
        <w:jc w:val="both"/>
      </w:pPr>
      <w:r>
        <w:t xml:space="preserve">Θα υπάρχουν πολλαπλά μενού και </w:t>
      </w:r>
      <w:proofErr w:type="spellStart"/>
      <w:r>
        <w:t>υπομενού</w:t>
      </w:r>
      <w:proofErr w:type="spellEnd"/>
      <w:r>
        <w:t xml:space="preserve"> για την εμφάνιση της πληροφορίας.</w:t>
      </w:r>
    </w:p>
    <w:p w:rsidR="00FF2847" w:rsidRDefault="00FF2847" w:rsidP="00191985">
      <w:pPr>
        <w:pStyle w:val="a4"/>
        <w:numPr>
          <w:ilvl w:val="0"/>
          <w:numId w:val="23"/>
        </w:numPr>
        <w:ind w:left="426"/>
        <w:jc w:val="both"/>
      </w:pPr>
      <w:r>
        <w:t xml:space="preserve">Ο </w:t>
      </w:r>
      <w:proofErr w:type="spellStart"/>
      <w:r>
        <w:t>ιστότοπος</w:t>
      </w:r>
      <w:proofErr w:type="spellEnd"/>
      <w:r>
        <w:t xml:space="preserve"> θα πρέπει να είναι σχεδιασμένος με τρόπο ώστε να είναι </w:t>
      </w:r>
      <w:proofErr w:type="spellStart"/>
      <w:r>
        <w:t>προσβάσιμος</w:t>
      </w:r>
      <w:proofErr w:type="spellEnd"/>
      <w:r>
        <w:t xml:space="preserve"> και εύκολα από μία πληθώρα συσκευών (</w:t>
      </w:r>
      <w:proofErr w:type="spellStart"/>
      <w:r>
        <w:t>pc</w:t>
      </w:r>
      <w:proofErr w:type="spellEnd"/>
      <w:r>
        <w:t xml:space="preserve">, </w:t>
      </w:r>
      <w:proofErr w:type="spellStart"/>
      <w:r>
        <w:t>laptop</w:t>
      </w:r>
      <w:proofErr w:type="spellEnd"/>
      <w:r>
        <w:t xml:space="preserve">, </w:t>
      </w:r>
      <w:proofErr w:type="spellStart"/>
      <w:r>
        <w:t>smartphone</w:t>
      </w:r>
      <w:proofErr w:type="spellEnd"/>
      <w:r>
        <w:t xml:space="preserve">, </w:t>
      </w:r>
      <w:proofErr w:type="spellStart"/>
      <w:r>
        <w:t>tablets</w:t>
      </w:r>
      <w:proofErr w:type="spellEnd"/>
      <w:r>
        <w:t>).</w:t>
      </w:r>
    </w:p>
    <w:p w:rsidR="00FF2847" w:rsidRDefault="00FF2847" w:rsidP="00191985">
      <w:pPr>
        <w:pStyle w:val="a4"/>
        <w:numPr>
          <w:ilvl w:val="0"/>
          <w:numId w:val="23"/>
        </w:numPr>
        <w:ind w:left="426"/>
        <w:jc w:val="both"/>
      </w:pPr>
      <w:r>
        <w:t xml:space="preserve">Ο </w:t>
      </w:r>
      <w:proofErr w:type="spellStart"/>
      <w:r>
        <w:t>ιστότοπος</w:t>
      </w:r>
      <w:proofErr w:type="spellEnd"/>
      <w:r>
        <w:t xml:space="preserve"> θα πρέπει να πληροί τις προδιαγραφές προσβασιμότητας από </w:t>
      </w:r>
      <w:proofErr w:type="spellStart"/>
      <w:r>
        <w:t>ΑμΕΑ</w:t>
      </w:r>
      <w:proofErr w:type="spellEnd"/>
      <w:r>
        <w:t>.</w:t>
      </w:r>
    </w:p>
    <w:p w:rsidR="00FF2847" w:rsidRDefault="00FF2847" w:rsidP="00191985">
      <w:pPr>
        <w:pStyle w:val="a4"/>
        <w:numPr>
          <w:ilvl w:val="0"/>
          <w:numId w:val="23"/>
        </w:numPr>
        <w:ind w:left="426"/>
        <w:jc w:val="both"/>
      </w:pPr>
      <w:r>
        <w:t xml:space="preserve">Κοινωνική δικτύωση: Στο </w:t>
      </w:r>
      <w:proofErr w:type="spellStart"/>
      <w:r>
        <w:t>site</w:t>
      </w:r>
      <w:proofErr w:type="spellEnd"/>
      <w:r>
        <w:t xml:space="preserve"> θα υπάρχουν </w:t>
      </w:r>
      <w:proofErr w:type="spellStart"/>
      <w:r>
        <w:t>link</w:t>
      </w:r>
      <w:proofErr w:type="spellEnd"/>
      <w:r>
        <w:t xml:space="preserve"> προς όλες τα </w:t>
      </w:r>
      <w:r w:rsidRPr="00812A0F">
        <w:rPr>
          <w:lang w:val="en-US"/>
        </w:rPr>
        <w:t>profiles</w:t>
      </w:r>
      <w:r w:rsidRPr="00812A0F">
        <w:t xml:space="preserve"> </w:t>
      </w:r>
      <w:r>
        <w:t>στα κοινωνικά δίκτυα (</w:t>
      </w:r>
      <w:proofErr w:type="spellStart"/>
      <w:r>
        <w:t>facebook</w:t>
      </w:r>
      <w:proofErr w:type="spellEnd"/>
      <w:r>
        <w:t xml:space="preserve">, </w:t>
      </w:r>
      <w:proofErr w:type="spellStart"/>
      <w:r>
        <w:t>twitter</w:t>
      </w:r>
      <w:proofErr w:type="spellEnd"/>
      <w:r>
        <w:t xml:space="preserve"> κλπ.) Τα κοινωνικά δίκτυα θα είναι όλα </w:t>
      </w:r>
      <w:proofErr w:type="spellStart"/>
      <w:r>
        <w:t>διαχειρίσιμα</w:t>
      </w:r>
      <w:proofErr w:type="spellEnd"/>
      <w:r>
        <w:t xml:space="preserve"> από προσωπικό της Αναθέτουσας.</w:t>
      </w:r>
    </w:p>
    <w:p w:rsidR="00FF2847" w:rsidRDefault="00FF2847" w:rsidP="00191985">
      <w:pPr>
        <w:pStyle w:val="a4"/>
        <w:numPr>
          <w:ilvl w:val="0"/>
          <w:numId w:val="23"/>
        </w:numPr>
        <w:ind w:left="426"/>
        <w:jc w:val="both"/>
      </w:pPr>
      <w:r>
        <w:t>Εικόνες/φωτογραφίες που θα εμπλουτίζουν την ιστοσελίδα θα πρέπει να μην είναι παλαιότερες της τριετίας και ο ανάδοχος να έχει εξασφαλίσει την άδεια χρήσης τους.</w:t>
      </w:r>
    </w:p>
    <w:p w:rsidR="00FF2847" w:rsidRDefault="00FF2847" w:rsidP="00191985">
      <w:pPr>
        <w:pStyle w:val="a4"/>
        <w:numPr>
          <w:ilvl w:val="0"/>
          <w:numId w:val="23"/>
        </w:numPr>
        <w:ind w:left="426"/>
        <w:jc w:val="both"/>
      </w:pPr>
      <w:r>
        <w:t>Η υλοποίηση θα πρέπει να έχει ολοκληρωθεί εντός 1</w:t>
      </w:r>
      <w:r w:rsidR="00DA2376">
        <w:t>,5</w:t>
      </w:r>
      <w:r>
        <w:t xml:space="preserve"> μήνα από την ημερομηνία υπογραφής της σύμβασης. Κατόπιν εντός </w:t>
      </w:r>
      <w:r w:rsidR="00DA2376">
        <w:t>15</w:t>
      </w:r>
      <w:r>
        <w:t xml:space="preserve"> ημερών θα πρέπει να γίνουν οι όποιες διορθώσεις/προσθήκες ώστε να πραγματοποιηθεί η οριστική παραλαβή του.</w:t>
      </w:r>
    </w:p>
    <w:p w:rsidR="00AC5CC3" w:rsidRDefault="00AC5CC3" w:rsidP="00FF2847">
      <w:pPr>
        <w:jc w:val="both"/>
      </w:pPr>
    </w:p>
    <w:p w:rsidR="00FF2847" w:rsidRDefault="00FF2847" w:rsidP="00FF2847">
      <w:pPr>
        <w:jc w:val="both"/>
      </w:pPr>
      <w:r>
        <w:t>ΦΙΛΟΞΕΝΙΑ – ΥΠΟΣΤΗΡΙΞΗ ΙΣΤΟΣΕΛΙΔΑΣ</w:t>
      </w:r>
    </w:p>
    <w:p w:rsidR="00FF2847" w:rsidRDefault="00FF2847" w:rsidP="00FF2847">
      <w:pPr>
        <w:jc w:val="both"/>
      </w:pPr>
      <w:r>
        <w:t xml:space="preserve">Πέραν της κατασκευής, για τα επόμενα δύο χρόνια ο ανάδοχος θα πρέπει να εξασφαλίσει τα παρακάτω: </w:t>
      </w:r>
    </w:p>
    <w:p w:rsidR="00FF2847" w:rsidRDefault="00FF2847" w:rsidP="00E21C70">
      <w:pPr>
        <w:pStyle w:val="a4"/>
        <w:numPr>
          <w:ilvl w:val="0"/>
          <w:numId w:val="15"/>
        </w:numPr>
        <w:ind w:left="426"/>
        <w:jc w:val="both"/>
      </w:pPr>
      <w:r>
        <w:lastRenderedPageBreak/>
        <w:t xml:space="preserve">Δωρεάν φιλοξενία σε γρήγορο και αξιόπιστο </w:t>
      </w:r>
      <w:proofErr w:type="spellStart"/>
      <w:r>
        <w:t>server</w:t>
      </w:r>
      <w:proofErr w:type="spellEnd"/>
      <w:r>
        <w:t xml:space="preserve"> του εξωτερικού ή της Ελλάδας (αφήνεται στη κρίση του κατασκευαστή με κριτήρια αξιοπιστίας και απόδοσης) για 1 χρόνο κατ’ ελάχιστο.</w:t>
      </w:r>
    </w:p>
    <w:p w:rsidR="00FF2847" w:rsidRDefault="00FF2847" w:rsidP="00E21C70">
      <w:pPr>
        <w:pStyle w:val="a4"/>
        <w:numPr>
          <w:ilvl w:val="0"/>
          <w:numId w:val="15"/>
        </w:numPr>
        <w:ind w:left="426"/>
        <w:jc w:val="both"/>
      </w:pPr>
      <w:r>
        <w:t xml:space="preserve">Αγορά </w:t>
      </w:r>
      <w:r>
        <w:rPr>
          <w:lang w:val="en-US"/>
        </w:rPr>
        <w:t>domain</w:t>
      </w:r>
      <w:r>
        <w:t xml:space="preserve"> εκ μέρους του Επιμελητηρίου Αχαΐας για τουλάχιστον 2 χρόνια.</w:t>
      </w:r>
    </w:p>
    <w:p w:rsidR="00FF2847" w:rsidRDefault="00FF2847" w:rsidP="00E21C70">
      <w:pPr>
        <w:pStyle w:val="a4"/>
        <w:numPr>
          <w:ilvl w:val="0"/>
          <w:numId w:val="15"/>
        </w:numPr>
        <w:ind w:left="426"/>
        <w:jc w:val="both"/>
      </w:pPr>
      <w:r>
        <w:t xml:space="preserve">Συντήρηση του </w:t>
      </w:r>
      <w:proofErr w:type="spellStart"/>
      <w:r>
        <w:t>site</w:t>
      </w:r>
      <w:proofErr w:type="spellEnd"/>
      <w:r>
        <w:t xml:space="preserve"> από κάθε τεχνική δυσλειτουργία (αργή φόρτωση ιστοσελίδας, επιθέσεις από </w:t>
      </w:r>
      <w:proofErr w:type="spellStart"/>
      <w:r>
        <w:t>hackers</w:t>
      </w:r>
      <w:proofErr w:type="spellEnd"/>
      <w:r>
        <w:t>, εσφαλμένη εμφάνιση ιστοσελίδων).</w:t>
      </w:r>
    </w:p>
    <w:p w:rsidR="00FF2847" w:rsidRDefault="00DA2376" w:rsidP="00E21C70">
      <w:pPr>
        <w:pStyle w:val="a4"/>
        <w:numPr>
          <w:ilvl w:val="0"/>
          <w:numId w:val="15"/>
        </w:numPr>
        <w:ind w:left="426"/>
        <w:jc w:val="both"/>
      </w:pPr>
      <w:r>
        <w:t>2</w:t>
      </w:r>
      <w:r w:rsidR="00FF2847">
        <w:t xml:space="preserve"> ώρες εκπαίδευσης του προσωπικού για την διαχείριση της ιστοσελίδας.</w:t>
      </w:r>
    </w:p>
    <w:p w:rsidR="00FF2847" w:rsidRDefault="00FF2847" w:rsidP="00E21C70">
      <w:pPr>
        <w:pStyle w:val="a4"/>
        <w:numPr>
          <w:ilvl w:val="0"/>
          <w:numId w:val="15"/>
        </w:numPr>
        <w:ind w:left="426"/>
        <w:jc w:val="both"/>
      </w:pPr>
      <w:proofErr w:type="spellStart"/>
      <w:r>
        <w:t>Backup</w:t>
      </w:r>
      <w:proofErr w:type="spellEnd"/>
      <w:r>
        <w:t xml:space="preserve"> του </w:t>
      </w:r>
      <w:proofErr w:type="spellStart"/>
      <w:r>
        <w:t>site</w:t>
      </w:r>
      <w:proofErr w:type="spellEnd"/>
      <w:r>
        <w:t xml:space="preserve"> για γρήγορη ανάκτηση του σε περίπτωση βλάβης του </w:t>
      </w:r>
      <w:proofErr w:type="spellStart"/>
      <w:r>
        <w:t>server</w:t>
      </w:r>
      <w:proofErr w:type="spellEnd"/>
      <w:r>
        <w:t xml:space="preserve"> ή επίθεσης </w:t>
      </w:r>
      <w:proofErr w:type="spellStart"/>
      <w:r>
        <w:t>hacking</w:t>
      </w:r>
      <w:proofErr w:type="spellEnd"/>
      <w:r>
        <w:t>.</w:t>
      </w:r>
    </w:p>
    <w:p w:rsidR="00FF2847" w:rsidRDefault="00FF2847" w:rsidP="00FF2847">
      <w:pPr>
        <w:jc w:val="both"/>
      </w:pPr>
      <w:r>
        <w:t xml:space="preserve">Η πρώτη λειτουργική εκδοχή του </w:t>
      </w:r>
      <w:r>
        <w:rPr>
          <w:lang w:val="en-US"/>
        </w:rPr>
        <w:t>website</w:t>
      </w:r>
      <w:r w:rsidRPr="00E02470">
        <w:t xml:space="preserve"> </w:t>
      </w:r>
      <w:r>
        <w:t>του έργου θα πρέπει να έχει ολοκληρωθεί μέχρι και τ</w:t>
      </w:r>
      <w:r w:rsidR="00FB0739">
        <w:t>ην Τρίτη εβδομάδα</w:t>
      </w:r>
      <w:r>
        <w:t xml:space="preserve"> του 1</w:t>
      </w:r>
      <w:r w:rsidR="00AC5CC3">
        <w:t>2</w:t>
      </w:r>
      <w:r>
        <w:t>/2019. Η υποστήριξη θα διαρκέσει έως το τέλος του έργου.</w:t>
      </w:r>
    </w:p>
    <w:p w:rsidR="00FF2847" w:rsidRDefault="00FF2847" w:rsidP="00FF2847">
      <w:pPr>
        <w:jc w:val="both"/>
      </w:pPr>
      <w:r>
        <w:t xml:space="preserve">Επιπλέον ο Ανάδοχος είναι υπεύθυνος για </w:t>
      </w:r>
      <w:r w:rsidRPr="00E02470">
        <w:rPr>
          <w:b/>
        </w:rPr>
        <w:t xml:space="preserve">τη διαχείριση του </w:t>
      </w:r>
      <w:proofErr w:type="spellStart"/>
      <w:r w:rsidRPr="00E02470">
        <w:rPr>
          <w:b/>
          <w:lang w:val="en-US"/>
        </w:rPr>
        <w:t>facebook</w:t>
      </w:r>
      <w:proofErr w:type="spellEnd"/>
      <w:r w:rsidRPr="00E02470">
        <w:rPr>
          <w:b/>
        </w:rPr>
        <w:t xml:space="preserve"> </w:t>
      </w:r>
      <w:r w:rsidRPr="00E02470">
        <w:rPr>
          <w:b/>
          <w:lang w:val="en-US"/>
        </w:rPr>
        <w:t>profile</w:t>
      </w:r>
      <w:r w:rsidRPr="00E02470">
        <w:rPr>
          <w:b/>
        </w:rPr>
        <w:t xml:space="preserve"> καθώς και τη δημιουργία και διαχείριση </w:t>
      </w:r>
      <w:r w:rsidRPr="00E02470">
        <w:rPr>
          <w:b/>
          <w:lang w:val="en-US"/>
        </w:rPr>
        <w:t>profile</w:t>
      </w:r>
      <w:r w:rsidRPr="00E02470">
        <w:rPr>
          <w:b/>
        </w:rPr>
        <w:t xml:space="preserve"> στο </w:t>
      </w:r>
      <w:r w:rsidRPr="00E02470">
        <w:rPr>
          <w:b/>
          <w:lang w:val="en-US"/>
        </w:rPr>
        <w:t>twitter</w:t>
      </w:r>
      <w:r>
        <w:t xml:space="preserve"> μέχρι το τέλος του έργου. Στο πλαίσιο αυτό ο ανάδοχος έχει τις κάτωθι υποχρεώσεις:</w:t>
      </w:r>
    </w:p>
    <w:p w:rsidR="00FF2847" w:rsidRDefault="00FF2847" w:rsidP="00E21C70">
      <w:pPr>
        <w:pStyle w:val="a4"/>
        <w:numPr>
          <w:ilvl w:val="0"/>
          <w:numId w:val="16"/>
        </w:numPr>
        <w:ind w:left="426"/>
        <w:jc w:val="both"/>
      </w:pPr>
      <w:r>
        <w:t xml:space="preserve">Διάθεση ενός ατόμου ως </w:t>
      </w:r>
      <w:proofErr w:type="spellStart"/>
      <w:r>
        <w:t>social</w:t>
      </w:r>
      <w:proofErr w:type="spellEnd"/>
      <w:r>
        <w:t xml:space="preserve"> </w:t>
      </w:r>
      <w:proofErr w:type="spellStart"/>
      <w:r>
        <w:t>media</w:t>
      </w:r>
      <w:proofErr w:type="spellEnd"/>
      <w:r>
        <w:t xml:space="preserve"> </w:t>
      </w:r>
      <w:proofErr w:type="spellStart"/>
      <w:r>
        <w:t>manager</w:t>
      </w:r>
      <w:proofErr w:type="spellEnd"/>
      <w:r>
        <w:t xml:space="preserve"> με τον οποίο θα συνεργάζεται η Αναθέτουσα αρχή καθ’ όλη τη διάρκεια της σύμβασης.</w:t>
      </w:r>
    </w:p>
    <w:p w:rsidR="00FF2847" w:rsidRPr="00E31518" w:rsidRDefault="00FF2847" w:rsidP="00E21C70">
      <w:pPr>
        <w:pStyle w:val="a4"/>
        <w:numPr>
          <w:ilvl w:val="0"/>
          <w:numId w:val="16"/>
        </w:numPr>
        <w:ind w:left="426"/>
        <w:jc w:val="both"/>
      </w:pPr>
      <w:r>
        <w:t xml:space="preserve">Διαχείριση </w:t>
      </w:r>
      <w:r w:rsidRPr="00E31518">
        <w:rPr>
          <w:lang w:val="en-US"/>
        </w:rPr>
        <w:t>profile</w:t>
      </w:r>
      <w:r w:rsidRPr="00E31518">
        <w:t xml:space="preserve"> </w:t>
      </w:r>
      <w:r>
        <w:t>σελίδας</w:t>
      </w:r>
      <w:r w:rsidRPr="00E31518">
        <w:t xml:space="preserve"> </w:t>
      </w:r>
      <w:r>
        <w:t>του</w:t>
      </w:r>
      <w:r w:rsidRPr="00E31518">
        <w:t xml:space="preserve"> </w:t>
      </w:r>
      <w:r>
        <w:t>έργου</w:t>
      </w:r>
      <w:r w:rsidRPr="00E31518">
        <w:t xml:space="preserve"> </w:t>
      </w:r>
      <w:r>
        <w:t>στο</w:t>
      </w:r>
      <w:r w:rsidRPr="00E31518">
        <w:t xml:space="preserve"> </w:t>
      </w:r>
      <w:proofErr w:type="spellStart"/>
      <w:r>
        <w:rPr>
          <w:lang w:val="en-US"/>
        </w:rPr>
        <w:t>Facebook</w:t>
      </w:r>
      <w:proofErr w:type="spellEnd"/>
      <w:r w:rsidRPr="00E31518">
        <w:t xml:space="preserve"> (</w:t>
      </w:r>
      <w:r>
        <w:rPr>
          <w:lang w:val="en-US"/>
        </w:rPr>
        <w:t>TeleICCE</w:t>
      </w:r>
      <w:r w:rsidRPr="00E31518">
        <w:t xml:space="preserve"> </w:t>
      </w:r>
      <w:r>
        <w:rPr>
          <w:lang w:val="en-US"/>
        </w:rPr>
        <w:t>FB</w:t>
      </w:r>
      <w:r w:rsidRPr="00E31518">
        <w:t xml:space="preserve"> </w:t>
      </w:r>
      <w:r w:rsidRPr="00E31518">
        <w:rPr>
          <w:lang w:val="en-US"/>
        </w:rPr>
        <w:t>profile</w:t>
      </w:r>
      <w:r w:rsidRPr="00E31518">
        <w:t>).</w:t>
      </w:r>
    </w:p>
    <w:p w:rsidR="00FF2847" w:rsidRPr="0047495B" w:rsidRDefault="00FF2847" w:rsidP="00E21C70">
      <w:pPr>
        <w:pStyle w:val="a4"/>
        <w:numPr>
          <w:ilvl w:val="0"/>
          <w:numId w:val="16"/>
        </w:numPr>
        <w:ind w:left="426"/>
        <w:jc w:val="both"/>
      </w:pPr>
      <w:r>
        <w:t>Δημιουργία</w:t>
      </w:r>
      <w:r w:rsidRPr="00E31518">
        <w:t xml:space="preserve"> </w:t>
      </w:r>
      <w:r>
        <w:t xml:space="preserve">και διαχείριση </w:t>
      </w:r>
      <w:r w:rsidRPr="00E31518">
        <w:rPr>
          <w:lang w:val="en-US"/>
        </w:rPr>
        <w:t>profile</w:t>
      </w:r>
      <w:r w:rsidRPr="00E31518">
        <w:t xml:space="preserve"> </w:t>
      </w:r>
      <w:r>
        <w:t>σελίδας</w:t>
      </w:r>
      <w:r w:rsidRPr="00E31518">
        <w:t xml:space="preserve"> </w:t>
      </w:r>
      <w:r>
        <w:t>του</w:t>
      </w:r>
      <w:r w:rsidRPr="00E31518">
        <w:t xml:space="preserve"> </w:t>
      </w:r>
      <w:r>
        <w:t>έργου</w:t>
      </w:r>
      <w:r w:rsidRPr="00E31518">
        <w:t xml:space="preserve"> </w:t>
      </w:r>
      <w:r>
        <w:t>στο</w:t>
      </w:r>
      <w:r w:rsidRPr="00E31518">
        <w:t xml:space="preserve"> </w:t>
      </w:r>
      <w:r>
        <w:rPr>
          <w:lang w:val="en-US"/>
        </w:rPr>
        <w:t>Twitter</w:t>
      </w:r>
      <w:r w:rsidRPr="00E31518">
        <w:t xml:space="preserve"> (</w:t>
      </w:r>
      <w:r>
        <w:rPr>
          <w:lang w:val="en-US"/>
        </w:rPr>
        <w:t>TeleICCE</w:t>
      </w:r>
      <w:r w:rsidRPr="00E31518">
        <w:t xml:space="preserve"> </w:t>
      </w:r>
      <w:r>
        <w:rPr>
          <w:lang w:val="en-US"/>
        </w:rPr>
        <w:t>Twitter</w:t>
      </w:r>
      <w:r w:rsidRPr="00E31518">
        <w:t xml:space="preserve"> </w:t>
      </w:r>
      <w:r w:rsidRPr="00E31518">
        <w:rPr>
          <w:lang w:val="en-US"/>
        </w:rPr>
        <w:t>profile</w:t>
      </w:r>
      <w:r w:rsidRPr="00E31518">
        <w:t>).</w:t>
      </w:r>
    </w:p>
    <w:p w:rsidR="00FF2847" w:rsidRPr="00E31518" w:rsidRDefault="00FF2847" w:rsidP="00E21C70">
      <w:pPr>
        <w:pStyle w:val="a4"/>
        <w:numPr>
          <w:ilvl w:val="0"/>
          <w:numId w:val="16"/>
        </w:numPr>
        <w:ind w:left="426"/>
        <w:jc w:val="both"/>
      </w:pPr>
      <w:r>
        <w:t>Έναρξη διαχείρισης και δημοσιεύσεων 10 ημέρες μετά την υπογραφή της σύμβασης.</w:t>
      </w:r>
    </w:p>
    <w:p w:rsidR="00FF2847" w:rsidRDefault="00FF2847" w:rsidP="00E21C70">
      <w:pPr>
        <w:pStyle w:val="a4"/>
        <w:numPr>
          <w:ilvl w:val="0"/>
          <w:numId w:val="16"/>
        </w:numPr>
        <w:ind w:left="426"/>
        <w:jc w:val="both"/>
      </w:pPr>
      <w:r>
        <w:t>Ανάπτυξη μηχανισμού συλλογής νέων του έργου από τους εταίρους.</w:t>
      </w:r>
    </w:p>
    <w:p w:rsidR="00FF2847" w:rsidRDefault="00FF2847" w:rsidP="00E21C70">
      <w:pPr>
        <w:pStyle w:val="a4"/>
        <w:numPr>
          <w:ilvl w:val="0"/>
          <w:numId w:val="16"/>
        </w:numPr>
        <w:ind w:left="426"/>
        <w:jc w:val="both"/>
      </w:pPr>
      <w:r>
        <w:t xml:space="preserve">Ανάπτυξη δικτύου </w:t>
      </w:r>
      <w:proofErr w:type="spellStart"/>
      <w:r>
        <w:t>fo</w:t>
      </w:r>
      <w:proofErr w:type="spellEnd"/>
      <w:r>
        <w:rPr>
          <w:lang w:val="en-US"/>
        </w:rPr>
        <w:t>l</w:t>
      </w:r>
      <w:proofErr w:type="spellStart"/>
      <w:r>
        <w:t>lowers</w:t>
      </w:r>
      <w:proofErr w:type="spellEnd"/>
      <w:r>
        <w:t xml:space="preserve"> του </w:t>
      </w:r>
      <w:r>
        <w:rPr>
          <w:lang w:val="en-US"/>
        </w:rPr>
        <w:t>TeleICCE</w:t>
      </w:r>
      <w:r>
        <w:t xml:space="preserve">  FB </w:t>
      </w:r>
      <w:r w:rsidRPr="00E31518">
        <w:t xml:space="preserve">&amp; </w:t>
      </w:r>
      <w:r>
        <w:rPr>
          <w:lang w:val="en-US"/>
        </w:rPr>
        <w:t>Twitter</w:t>
      </w:r>
      <w:r w:rsidRPr="00E31518">
        <w:t xml:space="preserve"> </w:t>
      </w:r>
      <w:proofErr w:type="spellStart"/>
      <w:r>
        <w:t>profile</w:t>
      </w:r>
      <w:proofErr w:type="spellEnd"/>
      <w:r>
        <w:rPr>
          <w:lang w:val="en-US"/>
        </w:rPr>
        <w:t>s</w:t>
      </w:r>
      <w:r>
        <w:t xml:space="preserve"> ξεκινώντας από το εταιρικό σχήμα.</w:t>
      </w:r>
    </w:p>
    <w:p w:rsidR="00FF2847" w:rsidRDefault="00FF2847" w:rsidP="00E21C70">
      <w:pPr>
        <w:pStyle w:val="a4"/>
        <w:numPr>
          <w:ilvl w:val="0"/>
          <w:numId w:val="16"/>
        </w:numPr>
        <w:ind w:left="426"/>
        <w:jc w:val="both"/>
      </w:pPr>
      <w:r>
        <w:t xml:space="preserve">Δικτύωση με αντίστοιχα </w:t>
      </w:r>
      <w:proofErr w:type="spellStart"/>
      <w:r>
        <w:t>profiles</w:t>
      </w:r>
      <w:proofErr w:type="spellEnd"/>
      <w:r>
        <w:t xml:space="preserve"> άλλων έργων καθώς και του προγράμματος </w:t>
      </w:r>
      <w:proofErr w:type="spellStart"/>
      <w:r>
        <w:t>Greece</w:t>
      </w:r>
      <w:proofErr w:type="spellEnd"/>
      <w:r>
        <w:t xml:space="preserve"> - </w:t>
      </w:r>
      <w:proofErr w:type="spellStart"/>
      <w:r>
        <w:t>Italy</w:t>
      </w:r>
      <w:proofErr w:type="spellEnd"/>
      <w:r>
        <w:t>.</w:t>
      </w:r>
    </w:p>
    <w:p w:rsidR="00FF2847" w:rsidRDefault="00FF2847" w:rsidP="00E21C70">
      <w:pPr>
        <w:pStyle w:val="a4"/>
        <w:numPr>
          <w:ilvl w:val="0"/>
          <w:numId w:val="16"/>
        </w:numPr>
        <w:ind w:left="426"/>
        <w:jc w:val="both"/>
      </w:pPr>
      <w:r>
        <w:t>Πραγματοποίηση τουλάχιστον τριών δημοσιεύσεων (</w:t>
      </w:r>
      <w:proofErr w:type="spellStart"/>
      <w:r>
        <w:t>posts</w:t>
      </w:r>
      <w:proofErr w:type="spellEnd"/>
      <w:r>
        <w:t>) την εβδομάδα σχετικά με το έργο. Σε περίπτωση που δεν υπάρχουν νέα θα πραγματοποιεί αναδημοσιεύσεις-σχολιασμό συναφών θεμάτων.</w:t>
      </w:r>
      <w:r w:rsidRPr="00E31518">
        <w:t xml:space="preserve"> </w:t>
      </w:r>
      <w:r>
        <w:t>Οι δημοσιεύσεις θα είναι ίδιες στα δύο κοινωνικά δίκτυα και ταυτόχρονες.</w:t>
      </w:r>
    </w:p>
    <w:p w:rsidR="00FF2847" w:rsidRDefault="00FF2847" w:rsidP="00E21C70">
      <w:pPr>
        <w:pStyle w:val="a4"/>
        <w:numPr>
          <w:ilvl w:val="0"/>
          <w:numId w:val="16"/>
        </w:numPr>
        <w:ind w:left="426"/>
        <w:jc w:val="both"/>
      </w:pPr>
      <w:r>
        <w:t xml:space="preserve">Υποστήριξη ανοικτών </w:t>
      </w:r>
      <w:proofErr w:type="spellStart"/>
      <w:r>
        <w:t>events</w:t>
      </w:r>
      <w:proofErr w:type="spellEnd"/>
      <w:r>
        <w:t xml:space="preserve"> του έργου μέσω των </w:t>
      </w:r>
      <w:proofErr w:type="spellStart"/>
      <w:r>
        <w:t>profile</w:t>
      </w:r>
      <w:proofErr w:type="spellEnd"/>
      <w:r>
        <w:rPr>
          <w:lang w:val="en-US"/>
        </w:rPr>
        <w:t>s</w:t>
      </w:r>
      <w:r>
        <w:t>.</w:t>
      </w:r>
    </w:p>
    <w:p w:rsidR="00FF2847" w:rsidRDefault="00FF2847" w:rsidP="00E21C70">
      <w:pPr>
        <w:pStyle w:val="a4"/>
        <w:numPr>
          <w:ilvl w:val="0"/>
          <w:numId w:val="16"/>
        </w:numPr>
        <w:ind w:left="426"/>
        <w:jc w:val="both"/>
      </w:pPr>
      <w:r>
        <w:t>Διαχείριση σχολίων.</w:t>
      </w:r>
    </w:p>
    <w:p w:rsidR="00FF2847" w:rsidRDefault="00FF2847" w:rsidP="00E21C70">
      <w:pPr>
        <w:pStyle w:val="a4"/>
        <w:numPr>
          <w:ilvl w:val="0"/>
          <w:numId w:val="16"/>
        </w:numPr>
        <w:ind w:left="426"/>
        <w:jc w:val="both"/>
      </w:pPr>
      <w:r>
        <w:t xml:space="preserve">Τα </w:t>
      </w:r>
      <w:proofErr w:type="spellStart"/>
      <w:r>
        <w:t>posts</w:t>
      </w:r>
      <w:proofErr w:type="spellEnd"/>
      <w:r>
        <w:t xml:space="preserve"> θα γίνονται στην Αγγλική γλώσσα.</w:t>
      </w:r>
    </w:p>
    <w:p w:rsidR="00FF2847" w:rsidRDefault="00FF2847" w:rsidP="00E21C70">
      <w:pPr>
        <w:pStyle w:val="a4"/>
        <w:numPr>
          <w:ilvl w:val="0"/>
          <w:numId w:val="16"/>
        </w:numPr>
        <w:ind w:left="426"/>
        <w:jc w:val="both"/>
      </w:pPr>
      <w:r>
        <w:t xml:space="preserve">Καταγραφή δραστηριότητας και δημιουργία </w:t>
      </w:r>
      <w:proofErr w:type="spellStart"/>
      <w:r>
        <w:t>report</w:t>
      </w:r>
      <w:proofErr w:type="spellEnd"/>
      <w:r>
        <w:t xml:space="preserve"> προς της Αναθέτουσα κάθε μήνα.</w:t>
      </w:r>
    </w:p>
    <w:p w:rsidR="00FF2847" w:rsidRDefault="00FF2847" w:rsidP="00FF2847">
      <w:pPr>
        <w:jc w:val="both"/>
      </w:pPr>
      <w:r>
        <w:t xml:space="preserve">Οι βασικές πληροφορίες για τα </w:t>
      </w:r>
      <w:proofErr w:type="spellStart"/>
      <w:r>
        <w:t>profile</w:t>
      </w:r>
      <w:proofErr w:type="spellEnd"/>
      <w:r>
        <w:rPr>
          <w:lang w:val="en-US"/>
        </w:rPr>
        <w:t>s</w:t>
      </w:r>
      <w:r>
        <w:t xml:space="preserve"> θα δοθούν από την Αναθέτουσα Αρχή.</w:t>
      </w:r>
    </w:p>
    <w:p w:rsidR="00FF2847" w:rsidRPr="00AF4EBC" w:rsidRDefault="00FF2847" w:rsidP="00FF2847">
      <w:pPr>
        <w:jc w:val="both"/>
      </w:pPr>
      <w:r>
        <w:t xml:space="preserve">Τα </w:t>
      </w:r>
      <w:r>
        <w:rPr>
          <w:lang w:val="en-US"/>
        </w:rPr>
        <w:t>profile</w:t>
      </w:r>
      <w:r>
        <w:t xml:space="preserve"> του παραδοτέου θα πρέπει να έχουν ολοκληρωθεί έως και το τέλος του 1</w:t>
      </w:r>
      <w:r w:rsidR="00DA2376">
        <w:t>1</w:t>
      </w:r>
      <w:r>
        <w:t>/2019. Η διαχείρισή τους θα διαρκέσει έως το τέλος του έργου.</w:t>
      </w:r>
    </w:p>
    <w:p w:rsidR="00FF2847" w:rsidRDefault="00FF2847" w:rsidP="00FF2847">
      <w:pPr>
        <w:pStyle w:val="1"/>
      </w:pPr>
      <w:r>
        <w:t>Χρονοδιάγραμμα</w:t>
      </w:r>
    </w:p>
    <w:p w:rsidR="00FF2847" w:rsidRDefault="00FF2847" w:rsidP="00FF2847">
      <w:pPr>
        <w:jc w:val="both"/>
      </w:pPr>
      <w:r>
        <w:t>Παρακάτω παρουσιάζεται το ενδεικτικό χρονοδιάγραμμα υλοποίησης της εν λόγω Σύμβασης.</w:t>
      </w:r>
    </w:p>
    <w:p w:rsidR="00FF2847" w:rsidRDefault="00FF2847" w:rsidP="00FF2847">
      <w:pPr>
        <w:jc w:val="both"/>
      </w:pPr>
      <w:r>
        <w:t>Σε περίπτωση παράτασης των δράσεων του έργου, δύναται να παραταθεί αντιστοίχως και το συγκεκριμένο χρονοδιάγραμμα.</w:t>
      </w:r>
    </w:p>
    <w:tbl>
      <w:tblPr>
        <w:tblStyle w:val="a5"/>
        <w:tblW w:w="0" w:type="auto"/>
        <w:tblLook w:val="04A0"/>
      </w:tblPr>
      <w:tblGrid>
        <w:gridCol w:w="1558"/>
        <w:gridCol w:w="747"/>
        <w:gridCol w:w="747"/>
        <w:gridCol w:w="636"/>
        <w:gridCol w:w="636"/>
        <w:gridCol w:w="636"/>
        <w:gridCol w:w="636"/>
      </w:tblGrid>
      <w:tr w:rsidR="00AC5CC3" w:rsidTr="00461732">
        <w:tc>
          <w:tcPr>
            <w:tcW w:w="0" w:type="auto"/>
          </w:tcPr>
          <w:p w:rsidR="00AC5CC3" w:rsidRDefault="00AC5CC3" w:rsidP="00461732">
            <w:pPr>
              <w:jc w:val="center"/>
            </w:pPr>
            <w:r>
              <w:t>ΠΑΡΑΔΟΤΕΟ/</w:t>
            </w:r>
          </w:p>
          <w:p w:rsidR="00AC5CC3" w:rsidRPr="00ED2743" w:rsidRDefault="00AC5CC3" w:rsidP="00461732">
            <w:pPr>
              <w:jc w:val="center"/>
            </w:pPr>
            <w:r>
              <w:t>ΗΜΕΡΟΜΗΝΙΑ</w:t>
            </w:r>
          </w:p>
        </w:tc>
        <w:tc>
          <w:tcPr>
            <w:tcW w:w="0" w:type="auto"/>
          </w:tcPr>
          <w:p w:rsidR="00AC5CC3" w:rsidRDefault="00AC5CC3" w:rsidP="00461732">
            <w:pPr>
              <w:jc w:val="center"/>
            </w:pPr>
            <w:r>
              <w:t>11/19</w:t>
            </w:r>
          </w:p>
        </w:tc>
        <w:tc>
          <w:tcPr>
            <w:tcW w:w="0" w:type="auto"/>
          </w:tcPr>
          <w:p w:rsidR="00AC5CC3" w:rsidRPr="00ED2743" w:rsidRDefault="00AC5CC3" w:rsidP="00461732">
            <w:pPr>
              <w:jc w:val="center"/>
            </w:pPr>
            <w:r>
              <w:t>12/19</w:t>
            </w:r>
          </w:p>
        </w:tc>
        <w:tc>
          <w:tcPr>
            <w:tcW w:w="0" w:type="auto"/>
          </w:tcPr>
          <w:p w:rsidR="00AC5CC3" w:rsidRDefault="00AC5CC3" w:rsidP="00461732">
            <w:pPr>
              <w:jc w:val="center"/>
            </w:pPr>
            <w:r>
              <w:t>1/20</w:t>
            </w:r>
          </w:p>
        </w:tc>
        <w:tc>
          <w:tcPr>
            <w:tcW w:w="0" w:type="auto"/>
          </w:tcPr>
          <w:p w:rsidR="00AC5CC3" w:rsidRDefault="00AC5CC3" w:rsidP="00461732">
            <w:pPr>
              <w:jc w:val="center"/>
            </w:pPr>
            <w:r>
              <w:t>2/20</w:t>
            </w:r>
          </w:p>
        </w:tc>
        <w:tc>
          <w:tcPr>
            <w:tcW w:w="0" w:type="auto"/>
          </w:tcPr>
          <w:p w:rsidR="00AC5CC3" w:rsidRDefault="00AC5CC3" w:rsidP="00461732">
            <w:pPr>
              <w:jc w:val="center"/>
            </w:pPr>
            <w:r>
              <w:t>3/20</w:t>
            </w:r>
          </w:p>
        </w:tc>
        <w:tc>
          <w:tcPr>
            <w:tcW w:w="0" w:type="auto"/>
          </w:tcPr>
          <w:p w:rsidR="00AC5CC3" w:rsidRDefault="00AC5CC3" w:rsidP="00461732">
            <w:pPr>
              <w:jc w:val="center"/>
            </w:pPr>
            <w:r>
              <w:t>4/20</w:t>
            </w:r>
          </w:p>
        </w:tc>
      </w:tr>
      <w:tr w:rsidR="00AC5CC3" w:rsidTr="00AC5CC3">
        <w:trPr>
          <w:trHeight w:val="577"/>
        </w:trPr>
        <w:tc>
          <w:tcPr>
            <w:tcW w:w="0" w:type="auto"/>
            <w:vAlign w:val="center"/>
          </w:tcPr>
          <w:p w:rsidR="00AC5CC3" w:rsidRPr="006C591C" w:rsidRDefault="00AC5CC3" w:rsidP="00AC5CC3">
            <w:pPr>
              <w:jc w:val="center"/>
            </w:pPr>
            <w:r>
              <w:rPr>
                <w:lang w:val="en-US"/>
              </w:rPr>
              <w:t>D</w:t>
            </w:r>
            <w:r>
              <w:t>2</w:t>
            </w:r>
            <w:r>
              <w:rPr>
                <w:lang w:val="en-US"/>
              </w:rPr>
              <w:t>.2.</w:t>
            </w:r>
            <w:r>
              <w:t>2</w:t>
            </w:r>
          </w:p>
        </w:tc>
        <w:tc>
          <w:tcPr>
            <w:tcW w:w="0" w:type="auto"/>
            <w:shd w:val="clear" w:color="auto" w:fill="8DB3E2" w:themeFill="text2" w:themeFillTint="66"/>
            <w:vAlign w:val="center"/>
          </w:tcPr>
          <w:p w:rsidR="00AC5CC3" w:rsidRPr="004E3A27" w:rsidRDefault="00AC5CC3" w:rsidP="00AC5CC3">
            <w:pPr>
              <w:jc w:val="center"/>
              <w:rPr>
                <w:lang w:val="en-US"/>
              </w:rPr>
            </w:pPr>
            <w:r>
              <w:rPr>
                <w:lang w:val="en-US"/>
              </w:rPr>
              <w:t>SM</w:t>
            </w:r>
          </w:p>
        </w:tc>
        <w:tc>
          <w:tcPr>
            <w:tcW w:w="0" w:type="auto"/>
            <w:shd w:val="clear" w:color="auto" w:fill="8DB3E2" w:themeFill="text2" w:themeFillTint="66"/>
            <w:vAlign w:val="center"/>
          </w:tcPr>
          <w:p w:rsidR="00AC5CC3" w:rsidRPr="004E3A27" w:rsidRDefault="00AC5CC3" w:rsidP="00AC5CC3">
            <w:pPr>
              <w:jc w:val="center"/>
              <w:rPr>
                <w:lang w:val="en-US"/>
              </w:rPr>
            </w:pPr>
            <w:r>
              <w:rPr>
                <w:lang w:val="en-US"/>
              </w:rPr>
              <w:t>WEB</w:t>
            </w:r>
          </w:p>
        </w:tc>
        <w:tc>
          <w:tcPr>
            <w:tcW w:w="0" w:type="auto"/>
            <w:shd w:val="clear" w:color="auto" w:fill="8DB3E2" w:themeFill="text2" w:themeFillTint="66"/>
            <w:vAlign w:val="center"/>
          </w:tcPr>
          <w:p w:rsidR="00AC5CC3" w:rsidRDefault="00AC5CC3" w:rsidP="00AC5CC3">
            <w:pPr>
              <w:jc w:val="center"/>
            </w:pPr>
          </w:p>
        </w:tc>
        <w:tc>
          <w:tcPr>
            <w:tcW w:w="0" w:type="auto"/>
            <w:shd w:val="clear" w:color="auto" w:fill="8DB3E2" w:themeFill="text2" w:themeFillTint="66"/>
            <w:vAlign w:val="center"/>
          </w:tcPr>
          <w:p w:rsidR="00AC5CC3" w:rsidRDefault="00AC5CC3" w:rsidP="00AC5CC3">
            <w:pPr>
              <w:jc w:val="center"/>
            </w:pPr>
          </w:p>
        </w:tc>
        <w:tc>
          <w:tcPr>
            <w:tcW w:w="0" w:type="auto"/>
            <w:shd w:val="clear" w:color="auto" w:fill="8DB3E2" w:themeFill="text2" w:themeFillTint="66"/>
            <w:vAlign w:val="center"/>
          </w:tcPr>
          <w:p w:rsidR="00AC5CC3" w:rsidRDefault="00AC5CC3" w:rsidP="00AC5CC3">
            <w:pPr>
              <w:jc w:val="center"/>
            </w:pPr>
          </w:p>
        </w:tc>
        <w:tc>
          <w:tcPr>
            <w:tcW w:w="0" w:type="auto"/>
            <w:shd w:val="clear" w:color="auto" w:fill="8DB3E2" w:themeFill="text2" w:themeFillTint="66"/>
            <w:vAlign w:val="center"/>
          </w:tcPr>
          <w:p w:rsidR="00AC5CC3" w:rsidRDefault="00AC5CC3" w:rsidP="00AC5CC3">
            <w:pPr>
              <w:jc w:val="center"/>
            </w:pPr>
          </w:p>
        </w:tc>
      </w:tr>
    </w:tbl>
    <w:p w:rsidR="00FF2847" w:rsidRDefault="00FF2847" w:rsidP="00FF2847">
      <w:pPr>
        <w:jc w:val="both"/>
        <w:rPr>
          <w:lang w:val="en-US"/>
        </w:rPr>
      </w:pPr>
      <w:r>
        <w:rPr>
          <w:lang w:val="en-US"/>
        </w:rPr>
        <w:t>SM: Social Media profile creation</w:t>
      </w:r>
    </w:p>
    <w:p w:rsidR="00FF2847" w:rsidRPr="009A0FC1" w:rsidRDefault="00FF2847" w:rsidP="00DA2376">
      <w:pPr>
        <w:jc w:val="both"/>
        <w:rPr>
          <w:lang w:val="en-US"/>
        </w:rPr>
      </w:pPr>
      <w:r>
        <w:rPr>
          <w:lang w:val="en-US"/>
        </w:rPr>
        <w:t xml:space="preserve">WS: Website developed and </w:t>
      </w:r>
      <w:proofErr w:type="gramStart"/>
      <w:r>
        <w:rPr>
          <w:lang w:val="en-US"/>
        </w:rPr>
        <w:t>live</w:t>
      </w:r>
      <w:proofErr w:type="gramEnd"/>
      <w:r w:rsidRPr="009A0FC1">
        <w:rPr>
          <w:lang w:val="en-US"/>
        </w:rPr>
        <w:br w:type="page"/>
      </w:r>
    </w:p>
    <w:p w:rsidR="00FF2847" w:rsidRPr="00E530DE" w:rsidRDefault="00FF2847" w:rsidP="00FF2847">
      <w:pPr>
        <w:pStyle w:val="1"/>
      </w:pPr>
      <w:r w:rsidRPr="0044097B">
        <w:lastRenderedPageBreak/>
        <w:t>Παράρτημα</w:t>
      </w:r>
      <w:r w:rsidRPr="00E530DE">
        <w:t xml:space="preserve"> </w:t>
      </w:r>
      <w:r>
        <w:t>Β</w:t>
      </w:r>
      <w:r w:rsidRPr="00E530DE">
        <w:t xml:space="preserve"> - </w:t>
      </w:r>
      <w:r>
        <w:t>Προδιαγραφές</w:t>
      </w:r>
      <w:r w:rsidRPr="00E530DE">
        <w:t xml:space="preserve"> </w:t>
      </w:r>
      <w:r>
        <w:t>Επάρκειας</w:t>
      </w:r>
      <w:r w:rsidRPr="00E530DE">
        <w:t xml:space="preserve"> </w:t>
      </w:r>
      <w:r>
        <w:t>Αναδόχου</w:t>
      </w:r>
    </w:p>
    <w:p w:rsidR="00FF2847" w:rsidRPr="00E530DE" w:rsidRDefault="00FF2847" w:rsidP="00FF2847"/>
    <w:p w:rsidR="00FF2847" w:rsidRDefault="00FF2847" w:rsidP="00FF2847">
      <w:r>
        <w:t>Στο Παράρτημα αυτό περιγράφονται οι Προδιαγραφές Επάρκειας των υποψηφίων Αναδόχων.</w:t>
      </w:r>
    </w:p>
    <w:p w:rsidR="00FF2847" w:rsidRDefault="00FF2847" w:rsidP="00FF2847"/>
    <w:p w:rsidR="00FF2847" w:rsidRDefault="00FF2847" w:rsidP="00FF2847">
      <w:pPr>
        <w:jc w:val="both"/>
      </w:pPr>
      <w:r>
        <w:t xml:space="preserve">Οι υποψήφιοι ανάδοχοι θα πρέπει </w:t>
      </w:r>
      <w:r w:rsidRPr="00E302D9">
        <w:rPr>
          <w:u w:val="single"/>
        </w:rPr>
        <w:t>να αποδείξουν την εμπειρία τους</w:t>
      </w:r>
      <w:r>
        <w:t xml:space="preserve"> στα αντικείμενα των Παραδοτέων του Τμήματος Β. Συγκεκριμένα θα πρέπει:</w:t>
      </w:r>
    </w:p>
    <w:p w:rsidR="00FF2847" w:rsidRDefault="00FF2847" w:rsidP="00FF2847">
      <w:pPr>
        <w:jc w:val="both"/>
      </w:pPr>
      <w:r>
        <w:t xml:space="preserve">α) να έχουν </w:t>
      </w:r>
      <w:r w:rsidRPr="00EA1FEB">
        <w:rPr>
          <w:b/>
        </w:rPr>
        <w:t>εμπειρία στον σχεδιασμό και υλοποίηση ιστοσελίδων</w:t>
      </w:r>
      <w:r>
        <w:t xml:space="preserve"> αντίστοιχων προδιαγραφών με το ζητούμενο Παραδοτέο, </w:t>
      </w:r>
      <w:r w:rsidRPr="00EA1FEB">
        <w:rPr>
          <w:b/>
        </w:rPr>
        <w:t xml:space="preserve">τουλάχιστον 5 ιστοσελίδες τη τελευταία </w:t>
      </w:r>
      <w:r>
        <w:rPr>
          <w:b/>
        </w:rPr>
        <w:t>δ</w:t>
      </w:r>
      <w:r w:rsidRPr="00EA1FEB">
        <w:rPr>
          <w:b/>
        </w:rPr>
        <w:t>ιετία</w:t>
      </w:r>
      <w:r>
        <w:rPr>
          <w:b/>
        </w:rPr>
        <w:t>,</w:t>
      </w:r>
    </w:p>
    <w:p w:rsidR="00FF2847" w:rsidRPr="00973ACD" w:rsidRDefault="00FF2847" w:rsidP="00FF2847">
      <w:pPr>
        <w:spacing w:after="0" w:line="360" w:lineRule="auto"/>
        <w:jc w:val="both"/>
      </w:pPr>
      <w:r w:rsidRPr="00973ACD">
        <w:t xml:space="preserve">β) να διαθέτουν </w:t>
      </w:r>
      <w:r w:rsidRPr="00973ACD">
        <w:rPr>
          <w:b/>
        </w:rPr>
        <w:t xml:space="preserve">εμπειρία στη διαχείριση των κοινωνικών μέσων </w:t>
      </w:r>
      <w:proofErr w:type="spellStart"/>
      <w:r w:rsidRPr="00973ACD">
        <w:rPr>
          <w:b/>
          <w:lang w:val="en-US"/>
        </w:rPr>
        <w:t>Facebook</w:t>
      </w:r>
      <w:proofErr w:type="spellEnd"/>
      <w:r w:rsidRPr="00973ACD">
        <w:rPr>
          <w:b/>
        </w:rPr>
        <w:t xml:space="preserve"> και </w:t>
      </w:r>
      <w:r w:rsidRPr="00973ACD">
        <w:rPr>
          <w:b/>
          <w:lang w:val="en-US"/>
        </w:rPr>
        <w:t>Twitter</w:t>
      </w:r>
      <w:r w:rsidRPr="00973ACD">
        <w:t xml:space="preserve"> με εν ενεργεία διαχείριση τουλάχιστον 2 στο σύνολο </w:t>
      </w:r>
      <w:r w:rsidRPr="00973ACD">
        <w:rPr>
          <w:lang w:val="en-US"/>
        </w:rPr>
        <w:t>profiles</w:t>
      </w:r>
      <w:r w:rsidRPr="00973ACD">
        <w:t xml:space="preserve"> (1 </w:t>
      </w:r>
      <w:r w:rsidRPr="00973ACD">
        <w:rPr>
          <w:lang w:val="en-US"/>
        </w:rPr>
        <w:t>FB</w:t>
      </w:r>
      <w:r w:rsidRPr="00973ACD">
        <w:t xml:space="preserve">, 1 </w:t>
      </w:r>
      <w:r w:rsidRPr="00973ACD">
        <w:rPr>
          <w:lang w:val="en-US"/>
        </w:rPr>
        <w:t>Twitter</w:t>
      </w:r>
      <w:r w:rsidRPr="00973ACD">
        <w:t xml:space="preserve">) με περισσότερους από </w:t>
      </w:r>
      <w:r w:rsidR="00FB0739">
        <w:t>15</w:t>
      </w:r>
      <w:r w:rsidRPr="00973ACD">
        <w:t xml:space="preserve">0 </w:t>
      </w:r>
      <w:r w:rsidRPr="00973ACD">
        <w:rPr>
          <w:lang w:val="en-US"/>
        </w:rPr>
        <w:t>followers</w:t>
      </w:r>
      <w:r w:rsidRPr="00973ACD">
        <w:t xml:space="preserve"> αθροιστικά,</w:t>
      </w:r>
    </w:p>
    <w:p w:rsidR="00FF2847" w:rsidRDefault="00FF2847" w:rsidP="00FF2847">
      <w:pPr>
        <w:spacing w:after="0" w:line="360" w:lineRule="auto"/>
        <w:jc w:val="both"/>
        <w:rPr>
          <w:rFonts w:ascii="Calibri" w:hAnsi="Calibri" w:cs="Calibri"/>
        </w:rPr>
      </w:pPr>
      <w:r>
        <w:t xml:space="preserve">γ) να διαθέτουν </w:t>
      </w:r>
      <w:r w:rsidRPr="00E302D9">
        <w:rPr>
          <w:b/>
        </w:rPr>
        <w:t xml:space="preserve">ομάδα έργου </w:t>
      </w:r>
      <w:r w:rsidRPr="00E302D9">
        <w:rPr>
          <w:rFonts w:ascii="Calibri" w:hAnsi="Calibri" w:cs="Calibri"/>
          <w:b/>
        </w:rPr>
        <w:t>τουλάχιστον 2 ατόμων</w:t>
      </w:r>
      <w:r w:rsidRPr="00E302D9">
        <w:rPr>
          <w:rFonts w:ascii="Calibri" w:hAnsi="Calibri" w:cs="Calibri"/>
        </w:rPr>
        <w:t xml:space="preserve"> </w:t>
      </w:r>
      <w:r w:rsidRPr="00EA1FEB">
        <w:rPr>
          <w:rFonts w:ascii="Calibri" w:hAnsi="Calibri" w:cs="Calibri"/>
        </w:rPr>
        <w:t xml:space="preserve">που </w:t>
      </w:r>
      <w:r>
        <w:rPr>
          <w:rFonts w:ascii="Calibri" w:hAnsi="Calibri" w:cs="Calibri"/>
        </w:rPr>
        <w:t>αθροιστι</w:t>
      </w:r>
      <w:r w:rsidRPr="00EA1FEB">
        <w:rPr>
          <w:rFonts w:ascii="Calibri" w:hAnsi="Calibri" w:cs="Calibri"/>
        </w:rPr>
        <w:t xml:space="preserve">κά </w:t>
      </w:r>
      <w:r>
        <w:rPr>
          <w:rFonts w:ascii="Calibri" w:hAnsi="Calibri" w:cs="Calibri"/>
        </w:rPr>
        <w:t xml:space="preserve">διαθέτουν </w:t>
      </w:r>
      <w:r w:rsidRPr="00EA1FEB">
        <w:rPr>
          <w:rFonts w:ascii="Calibri" w:hAnsi="Calibri" w:cs="Arial"/>
          <w:iCs/>
        </w:rPr>
        <w:t xml:space="preserve">τουλάχιστον </w:t>
      </w:r>
      <w:r>
        <w:rPr>
          <w:rFonts w:ascii="Calibri" w:hAnsi="Calibri" w:cs="Arial"/>
        </w:rPr>
        <w:t>τρι</w:t>
      </w:r>
      <w:r w:rsidRPr="00EA1FEB">
        <w:rPr>
          <w:rFonts w:ascii="Calibri" w:hAnsi="Calibri" w:cs="Arial"/>
        </w:rPr>
        <w:t xml:space="preserve">ετή συναφή </w:t>
      </w:r>
      <w:r>
        <w:rPr>
          <w:rFonts w:ascii="Calibri" w:hAnsi="Calibri" w:cs="Arial"/>
        </w:rPr>
        <w:t xml:space="preserve">με το Παραδοτέο </w:t>
      </w:r>
      <w:r w:rsidRPr="00EA1FEB">
        <w:rPr>
          <w:rFonts w:ascii="Calibri" w:hAnsi="Calibri" w:cs="Arial"/>
        </w:rPr>
        <w:t>επαγγελματική εμπειρία</w:t>
      </w:r>
      <w:r>
        <w:rPr>
          <w:rFonts w:ascii="Calibri" w:hAnsi="Calibri" w:cs="Arial"/>
        </w:rPr>
        <w:t xml:space="preserve">, </w:t>
      </w:r>
      <w:r>
        <w:rPr>
          <w:rFonts w:ascii="Calibri" w:hAnsi="Calibri" w:cs="Arial"/>
          <w:iCs/>
        </w:rPr>
        <w:t>ενώ το κάθε άτομο θα καλύπτει τις εξής απαιτήσεις:</w:t>
      </w:r>
    </w:p>
    <w:p w:rsidR="00FF2847" w:rsidRPr="009726E1" w:rsidRDefault="00FF2847" w:rsidP="00E21C70">
      <w:pPr>
        <w:pStyle w:val="a4"/>
        <w:numPr>
          <w:ilvl w:val="0"/>
          <w:numId w:val="21"/>
        </w:numPr>
        <w:spacing w:after="0" w:line="360" w:lineRule="auto"/>
        <w:ind w:left="284" w:hanging="283"/>
        <w:contextualSpacing w:val="0"/>
        <w:jc w:val="both"/>
        <w:rPr>
          <w:rFonts w:ascii="Calibri" w:hAnsi="Calibri" w:cs="Arial"/>
          <w:iCs/>
        </w:rPr>
      </w:pPr>
      <w:r w:rsidRPr="009726E1">
        <w:rPr>
          <w:rFonts w:ascii="Calibri" w:hAnsi="Calibri" w:cs="Arial"/>
          <w:iCs/>
        </w:rPr>
        <w:t xml:space="preserve">Πανεπιστημιακό δίπλωμα/ πτυχίο σπουδών (ΑΕΙ ή ισοδύναμο τίτλο σπουδών εκπαιδευτικών ιδρυμάτων εξωτερικού) </w:t>
      </w:r>
      <w:r w:rsidR="00FB0739">
        <w:rPr>
          <w:rFonts w:ascii="Calibri" w:hAnsi="Calibri" w:cs="Arial"/>
          <w:iCs/>
        </w:rPr>
        <w:t>τεχνολογικής κατεύθυνσης</w:t>
      </w:r>
      <w:r w:rsidRPr="009726E1">
        <w:rPr>
          <w:rFonts w:ascii="Calibri" w:hAnsi="Calibri" w:cs="Arial"/>
          <w:iCs/>
        </w:rPr>
        <w:t>,</w:t>
      </w:r>
    </w:p>
    <w:p w:rsidR="00FF2847" w:rsidRDefault="00FB0739"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Καλή</w:t>
      </w:r>
      <w:r w:rsidR="00FF2847">
        <w:rPr>
          <w:rFonts w:ascii="Calibri" w:hAnsi="Calibri" w:cs="Calibri"/>
        </w:rPr>
        <w:t xml:space="preserve"> </w:t>
      </w:r>
      <w:r w:rsidR="00FF2847" w:rsidRPr="00AE64ED">
        <w:rPr>
          <w:rFonts w:ascii="Calibri" w:hAnsi="Calibri" w:cs="Calibri"/>
        </w:rPr>
        <w:t xml:space="preserve">γνώση </w:t>
      </w:r>
      <w:r w:rsidR="00FF2847">
        <w:rPr>
          <w:rFonts w:ascii="Calibri" w:hAnsi="Calibri" w:cs="Calibri"/>
        </w:rPr>
        <w:t>Α</w:t>
      </w:r>
      <w:r w:rsidR="00FF2847" w:rsidRPr="00AE64ED">
        <w:rPr>
          <w:rFonts w:ascii="Calibri" w:hAnsi="Calibri" w:cs="Calibri"/>
        </w:rPr>
        <w:t>γγλικής γλώσσα</w:t>
      </w:r>
      <w:r w:rsidR="00FF2847">
        <w:rPr>
          <w:rFonts w:ascii="Calibri" w:hAnsi="Calibri" w:cs="Calibri"/>
        </w:rPr>
        <w:t xml:space="preserve">ς </w:t>
      </w:r>
    </w:p>
    <w:p w:rsidR="00FF2847" w:rsidRDefault="00FF2847" w:rsidP="00E21C70">
      <w:pPr>
        <w:pStyle w:val="a4"/>
        <w:numPr>
          <w:ilvl w:val="0"/>
          <w:numId w:val="21"/>
        </w:numPr>
        <w:spacing w:after="0" w:line="360" w:lineRule="auto"/>
        <w:ind w:left="284" w:hanging="283"/>
        <w:contextualSpacing w:val="0"/>
        <w:jc w:val="both"/>
        <w:rPr>
          <w:rFonts w:ascii="Calibri" w:hAnsi="Calibri" w:cs="Calibri"/>
        </w:rPr>
      </w:pPr>
      <w:r>
        <w:rPr>
          <w:rFonts w:ascii="Calibri" w:hAnsi="Calibri" w:cs="Calibri"/>
        </w:rPr>
        <w:t>Άριστη γνώση χειρισμού Η/Υ</w:t>
      </w:r>
    </w:p>
    <w:p w:rsidR="00AC5CC3" w:rsidRDefault="00AC5CC3">
      <w:pPr>
        <w:rPr>
          <w:rFonts w:ascii="Calibri" w:hAnsi="Calibri" w:cs="Arial"/>
        </w:rPr>
      </w:pPr>
      <w:r>
        <w:rPr>
          <w:rFonts w:ascii="Calibri" w:hAnsi="Calibri" w:cs="Arial"/>
        </w:rPr>
        <w:br w:type="page"/>
      </w:r>
    </w:p>
    <w:p w:rsidR="00FF2847" w:rsidRPr="0044097B" w:rsidRDefault="00FF2847" w:rsidP="00FF2847">
      <w:pPr>
        <w:pStyle w:val="1"/>
      </w:pPr>
      <w:r w:rsidRPr="0044097B">
        <w:lastRenderedPageBreak/>
        <w:t xml:space="preserve">Παράρτημα </w:t>
      </w:r>
      <w:r>
        <w:t>Γ – Υπόδειγμα Οικονομικής Προσφοράς</w:t>
      </w:r>
    </w:p>
    <w:p w:rsidR="00FF2847" w:rsidRPr="00B82CA9" w:rsidRDefault="00FF2847" w:rsidP="00FF2847">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a5"/>
        <w:tblW w:w="0" w:type="auto"/>
        <w:tblLook w:val="04A0"/>
      </w:tblPr>
      <w:tblGrid>
        <w:gridCol w:w="4857"/>
        <w:gridCol w:w="4857"/>
      </w:tblGrid>
      <w:tr w:rsidR="00FF2847" w:rsidTr="00FF2847">
        <w:tc>
          <w:tcPr>
            <w:tcW w:w="4857" w:type="dxa"/>
          </w:tcPr>
          <w:p w:rsidR="00FF2847" w:rsidRPr="00D953CF" w:rsidRDefault="00FF2847" w:rsidP="00FF2847">
            <w:pPr>
              <w:jc w:val="both"/>
              <w:rPr>
                <w:b/>
              </w:rPr>
            </w:pPr>
            <w:r w:rsidRPr="00D953CF">
              <w:rPr>
                <w:b/>
              </w:rPr>
              <w:t>ΣΤΟΙΧΕΙΑ ΠΡΟΣΦΕΡΟΝΤΟΣ</w:t>
            </w:r>
          </w:p>
        </w:tc>
        <w:tc>
          <w:tcPr>
            <w:tcW w:w="4857" w:type="dxa"/>
          </w:tcPr>
          <w:p w:rsidR="00FF2847" w:rsidRPr="00D953CF" w:rsidRDefault="00FF2847" w:rsidP="00FF2847">
            <w:pPr>
              <w:jc w:val="both"/>
              <w:rPr>
                <w:b/>
              </w:rPr>
            </w:pPr>
            <w:r w:rsidRPr="00D953CF">
              <w:rPr>
                <w:b/>
              </w:rPr>
              <w:t>ΠΡΟΣ:</w:t>
            </w:r>
          </w:p>
        </w:tc>
      </w:tr>
      <w:tr w:rsidR="00FF2847" w:rsidTr="00FF2847">
        <w:tc>
          <w:tcPr>
            <w:tcW w:w="4857" w:type="dxa"/>
          </w:tcPr>
          <w:p w:rsidR="00FF2847" w:rsidRDefault="00FF2847" w:rsidP="00FF2847">
            <w:pPr>
              <w:jc w:val="both"/>
            </w:pPr>
            <w:r>
              <w:t xml:space="preserve">Ημερομηνία: </w:t>
            </w:r>
          </w:p>
          <w:p w:rsidR="00FF2847" w:rsidRDefault="00FF2847" w:rsidP="00FF2847">
            <w:pPr>
              <w:jc w:val="both"/>
            </w:pPr>
            <w:r>
              <w:t xml:space="preserve">Επωνυμία: </w:t>
            </w:r>
          </w:p>
          <w:p w:rsidR="00FF2847" w:rsidRDefault="00FF2847" w:rsidP="00FF2847">
            <w:pPr>
              <w:jc w:val="both"/>
            </w:pPr>
            <w:r>
              <w:t xml:space="preserve">Ιδιότητα: </w:t>
            </w:r>
          </w:p>
          <w:p w:rsidR="00FF2847" w:rsidRDefault="00FF2847" w:rsidP="00FF2847">
            <w:pPr>
              <w:jc w:val="both"/>
            </w:pPr>
            <w:r>
              <w:t xml:space="preserve">Διεύθυνση: </w:t>
            </w:r>
          </w:p>
          <w:p w:rsidR="00FF2847" w:rsidRDefault="00FF2847" w:rsidP="00FF2847">
            <w:pPr>
              <w:jc w:val="both"/>
            </w:pPr>
            <w:proofErr w:type="spellStart"/>
            <w:r>
              <w:t>Τηλ</w:t>
            </w:r>
            <w:proofErr w:type="spellEnd"/>
            <w:r>
              <w:t>.:</w:t>
            </w:r>
          </w:p>
          <w:p w:rsidR="00FF2847" w:rsidRDefault="00FF2847" w:rsidP="00FF2847">
            <w:pPr>
              <w:jc w:val="both"/>
            </w:pPr>
            <w:proofErr w:type="spellStart"/>
            <w:r>
              <w:t>Email</w:t>
            </w:r>
            <w:proofErr w:type="spellEnd"/>
            <w:r>
              <w:t>:</w:t>
            </w:r>
          </w:p>
        </w:tc>
        <w:tc>
          <w:tcPr>
            <w:tcW w:w="4857" w:type="dxa"/>
          </w:tcPr>
          <w:p w:rsidR="00FF2847" w:rsidRDefault="00FF2847" w:rsidP="00FF2847">
            <w:pPr>
              <w:jc w:val="both"/>
            </w:pPr>
            <w:r>
              <w:t>ΕΠΙΜΕΛΗΤΗΡΙΟ ΑΧΑΪΑΣ</w:t>
            </w:r>
          </w:p>
          <w:p w:rsidR="00FF2847" w:rsidRDefault="00FF2847" w:rsidP="00FF2847">
            <w:pPr>
              <w:jc w:val="both"/>
            </w:pPr>
            <w:r>
              <w:t>ΜΙΧΑΛΑΚΟΠΟΥΛΟΥ 58</w:t>
            </w:r>
          </w:p>
          <w:p w:rsidR="00FF2847" w:rsidRDefault="00FF2847" w:rsidP="00FF2847">
            <w:pPr>
              <w:jc w:val="both"/>
            </w:pPr>
            <w:r>
              <w:t>Τ.Κ. 26221</w:t>
            </w:r>
          </w:p>
          <w:p w:rsidR="00FF2847" w:rsidRDefault="00FF2847" w:rsidP="00FF2847">
            <w:pPr>
              <w:jc w:val="both"/>
            </w:pPr>
            <w:r>
              <w:t>ΠΑΤΡΑ</w:t>
            </w:r>
          </w:p>
        </w:tc>
      </w:tr>
    </w:tbl>
    <w:p w:rsidR="00FF2847" w:rsidRDefault="00FF2847" w:rsidP="00FF2847">
      <w:pPr>
        <w:pStyle w:val="1"/>
      </w:pPr>
      <w:r>
        <w:t>ΟΙΚΟΝΟΜΙΚΗ ΠΡΟΣΦΟΡΑ</w:t>
      </w:r>
    </w:p>
    <w:p w:rsidR="00FF2847" w:rsidRDefault="00FF2847" w:rsidP="00FF2847">
      <w:pPr>
        <w:jc w:val="both"/>
      </w:pPr>
      <w:r>
        <w:t xml:space="preserve">Που αφορά το έργο: </w:t>
      </w:r>
      <w:r w:rsidRPr="00D953CF">
        <w:t>“</w:t>
      </w:r>
      <w:r>
        <w:rPr>
          <w:lang w:val="en-US"/>
        </w:rPr>
        <w:t>TeleICCE</w:t>
      </w:r>
      <w:r w:rsidRPr="00D953CF">
        <w:t>”</w:t>
      </w:r>
      <w:r>
        <w:t xml:space="preserve">, σύμφωνα με τη αριθ. </w:t>
      </w:r>
      <w:proofErr w:type="spellStart"/>
      <w:r>
        <w:t>πρωτ</w:t>
      </w:r>
      <w:proofErr w:type="spellEnd"/>
      <w:r>
        <w:t xml:space="preserve">. </w:t>
      </w:r>
      <w:r w:rsidR="00FB0739">
        <w:t>1006</w:t>
      </w:r>
      <w:r w:rsidR="00F44E86">
        <w:t>/</w:t>
      </w:r>
      <w:r w:rsidR="00FB0739">
        <w:t>5</w:t>
      </w:r>
      <w:r w:rsidR="00F44E86">
        <w:t>-1</w:t>
      </w:r>
      <w:r w:rsidR="00FB0739">
        <w:t>1</w:t>
      </w:r>
      <w:r w:rsidR="00F44E86">
        <w:t>-2019</w:t>
      </w:r>
      <w:r>
        <w:t xml:space="preserve"> Ανακοίνωση του Επιμελητηρίου Αχαΐας.</w:t>
      </w:r>
    </w:p>
    <w:p w:rsidR="00FF2847" w:rsidRPr="00FD2A11" w:rsidRDefault="00FF2847" w:rsidP="00FF2847">
      <w:pPr>
        <w:jc w:val="both"/>
      </w:pPr>
      <w:r>
        <w:t>Σύμφωνα με την παραπάνω Ανακοίνωση, σας υποβάλλουμε την προσφορά μας με τους κατωτέρω οικονομικούς όρους.</w:t>
      </w:r>
    </w:p>
    <w:tbl>
      <w:tblPr>
        <w:tblStyle w:val="a5"/>
        <w:tblW w:w="0" w:type="auto"/>
        <w:tblLook w:val="04A0"/>
      </w:tblPr>
      <w:tblGrid>
        <w:gridCol w:w="578"/>
        <w:gridCol w:w="6476"/>
        <w:gridCol w:w="2660"/>
      </w:tblGrid>
      <w:tr w:rsidR="00FF2847" w:rsidTr="00FF2847">
        <w:tc>
          <w:tcPr>
            <w:tcW w:w="578" w:type="dxa"/>
            <w:shd w:val="clear" w:color="auto" w:fill="B8CCE4" w:themeFill="accent1" w:themeFillTint="66"/>
            <w:vAlign w:val="center"/>
          </w:tcPr>
          <w:p w:rsidR="00FF2847" w:rsidRPr="00D953CF" w:rsidRDefault="00FF2847" w:rsidP="00FF2847">
            <w:pPr>
              <w:jc w:val="center"/>
              <w:rPr>
                <w:b/>
              </w:rPr>
            </w:pPr>
            <w:r w:rsidRPr="00D953CF">
              <w:rPr>
                <w:b/>
              </w:rPr>
              <w:t>Α/Α</w:t>
            </w:r>
          </w:p>
        </w:tc>
        <w:tc>
          <w:tcPr>
            <w:tcW w:w="6476" w:type="dxa"/>
            <w:shd w:val="clear" w:color="auto" w:fill="B8CCE4" w:themeFill="accent1" w:themeFillTint="66"/>
            <w:vAlign w:val="center"/>
          </w:tcPr>
          <w:p w:rsidR="00FF2847" w:rsidRPr="00D953CF" w:rsidRDefault="00FF2847" w:rsidP="00FF2847">
            <w:pPr>
              <w:jc w:val="center"/>
              <w:rPr>
                <w:b/>
              </w:rPr>
            </w:pPr>
            <w:r w:rsidRPr="00D953CF">
              <w:rPr>
                <w:b/>
              </w:rPr>
              <w:t>ΠΕΡΙΓΡΑΦΗ</w:t>
            </w:r>
          </w:p>
        </w:tc>
        <w:tc>
          <w:tcPr>
            <w:tcW w:w="2660" w:type="dxa"/>
            <w:shd w:val="clear" w:color="auto" w:fill="B8CCE4" w:themeFill="accent1" w:themeFillTint="66"/>
            <w:vAlign w:val="center"/>
          </w:tcPr>
          <w:p w:rsidR="00FF2847" w:rsidRDefault="00FF2847" w:rsidP="00FF2847">
            <w:pPr>
              <w:pStyle w:val="Default"/>
              <w:jc w:val="center"/>
              <w:rPr>
                <w:sz w:val="20"/>
                <w:szCs w:val="20"/>
              </w:rPr>
            </w:pPr>
            <w:r>
              <w:rPr>
                <w:b/>
                <w:bCs/>
                <w:sz w:val="20"/>
                <w:szCs w:val="20"/>
              </w:rPr>
              <w:t>Αξία χωρίς ΦΠΑ σε Ευρώ</w:t>
            </w:r>
          </w:p>
          <w:p w:rsidR="00FF2847" w:rsidRPr="00D953CF" w:rsidRDefault="00FF2847" w:rsidP="00FF2847">
            <w:pPr>
              <w:jc w:val="center"/>
              <w:rPr>
                <w:b/>
              </w:rPr>
            </w:pPr>
            <w:r>
              <w:rPr>
                <w:b/>
                <w:bCs/>
                <w:sz w:val="20"/>
                <w:szCs w:val="20"/>
              </w:rPr>
              <w:t>(ΑΡΙΘΜΗΤΙΚΩΣ) *</w:t>
            </w:r>
          </w:p>
        </w:tc>
      </w:tr>
      <w:tr w:rsidR="00197B3F" w:rsidTr="00AC5CC3">
        <w:trPr>
          <w:trHeight w:val="909"/>
        </w:trPr>
        <w:tc>
          <w:tcPr>
            <w:tcW w:w="578" w:type="dxa"/>
            <w:vAlign w:val="center"/>
          </w:tcPr>
          <w:p w:rsidR="00197B3F" w:rsidRDefault="00AC5CC3" w:rsidP="00FF2847">
            <w:pPr>
              <w:jc w:val="center"/>
            </w:pPr>
            <w:r>
              <w:t>1</w:t>
            </w:r>
          </w:p>
        </w:tc>
        <w:tc>
          <w:tcPr>
            <w:tcW w:w="6476" w:type="dxa"/>
            <w:vAlign w:val="center"/>
          </w:tcPr>
          <w:p w:rsidR="00197B3F" w:rsidRPr="003B3418" w:rsidRDefault="00197B3F" w:rsidP="00FF2847">
            <w:pPr>
              <w:rPr>
                <w:b/>
              </w:rPr>
            </w:pPr>
            <w:r>
              <w:t>WP2/D2.2.2 (Ανάπτυξη και διαχείριση προφίλ κοινωνικών δικτύων και ηλεκτρονικής σελίδας του έργου)</w:t>
            </w:r>
          </w:p>
        </w:tc>
        <w:tc>
          <w:tcPr>
            <w:tcW w:w="2660" w:type="dxa"/>
            <w:vAlign w:val="center"/>
          </w:tcPr>
          <w:p w:rsidR="00197B3F" w:rsidRDefault="00197B3F" w:rsidP="00FF2847">
            <w:pPr>
              <w:jc w:val="center"/>
            </w:pPr>
          </w:p>
        </w:tc>
      </w:tr>
    </w:tbl>
    <w:p w:rsidR="00AC5CC3" w:rsidRDefault="00AC5CC3" w:rsidP="00FF2847">
      <w:pPr>
        <w:spacing w:after="0"/>
        <w:jc w:val="both"/>
      </w:pPr>
    </w:p>
    <w:p w:rsidR="00FF2847" w:rsidRDefault="00FF2847" w:rsidP="00FF2847">
      <w:pPr>
        <w:spacing w:after="0"/>
        <w:jc w:val="both"/>
      </w:pPr>
      <w:r>
        <w:t>Συνολική τιμή χωρίς Φ.Π.Α (ολογράφως): ......................................................</w:t>
      </w:r>
    </w:p>
    <w:p w:rsidR="00FF2847" w:rsidRDefault="00FF2847" w:rsidP="00FF2847">
      <w:pPr>
        <w:spacing w:after="0"/>
        <w:jc w:val="both"/>
      </w:pPr>
      <w:r>
        <w:t>Συνολική τιμή με Φ.Π.Α (ολογράφως): ...........................................................</w:t>
      </w:r>
    </w:p>
    <w:p w:rsidR="00FF2847" w:rsidRDefault="00FF2847" w:rsidP="00FF2847">
      <w:pPr>
        <w:spacing w:after="0"/>
        <w:jc w:val="both"/>
      </w:pPr>
    </w:p>
    <w:p w:rsidR="00AC5CC3" w:rsidRDefault="00AC5CC3" w:rsidP="00FF2847">
      <w:pPr>
        <w:spacing w:after="0"/>
        <w:jc w:val="both"/>
      </w:pPr>
    </w:p>
    <w:p w:rsidR="00FF2847" w:rsidRDefault="00FF2847" w:rsidP="00FF2847">
      <w:pPr>
        <w:spacing w:after="0"/>
        <w:jc w:val="both"/>
      </w:pPr>
      <w:r>
        <w:t xml:space="preserve">Ο χρόνος ισχύος της προσφοράς είναι </w:t>
      </w:r>
      <w:r w:rsidR="00DA2376">
        <w:t>2</w:t>
      </w:r>
      <w:r>
        <w:t xml:space="preserve"> μήνες από την ημερομηνία διενέργειας του διαγωνισμού.</w:t>
      </w:r>
    </w:p>
    <w:p w:rsidR="00FF2847" w:rsidRDefault="00FF2847" w:rsidP="00FF2847">
      <w:pPr>
        <w:spacing w:after="0"/>
        <w:jc w:val="both"/>
      </w:pPr>
    </w:p>
    <w:p w:rsidR="00FF2847" w:rsidRDefault="00FF2847" w:rsidP="00FF2847">
      <w:pPr>
        <w:spacing w:after="0"/>
        <w:jc w:val="both"/>
      </w:pPr>
      <w:r>
        <w:t>Ο προσφέρων</w:t>
      </w:r>
    </w:p>
    <w:p w:rsidR="00FF2847" w:rsidRDefault="00FF2847" w:rsidP="00FF2847">
      <w:pPr>
        <w:spacing w:after="0"/>
        <w:jc w:val="both"/>
      </w:pPr>
      <w:r>
        <w:t>(Υπογραφή, Σφραγίδα της εταιρείας</w:t>
      </w:r>
      <w:r w:rsidR="00DA2376">
        <w:t>/φυσικού προσώπου</w:t>
      </w:r>
      <w:r>
        <w:t>)</w:t>
      </w:r>
    </w:p>
    <w:p w:rsidR="00E21C70" w:rsidRDefault="00DA2376" w:rsidP="00E21C70">
      <w:pPr>
        <w:spacing w:after="0"/>
        <w:jc w:val="both"/>
      </w:pPr>
      <w:r>
        <w:t>(Ονοματεπώνυμο, Ιδιότητα</w:t>
      </w:r>
      <w:r w:rsidR="00FF2847">
        <w:t>)</w:t>
      </w:r>
    </w:p>
    <w:sectPr w:rsidR="00E21C70" w:rsidSect="009A0FC1">
      <w:footerReference w:type="default" r:id="rId14"/>
      <w:pgSz w:w="11920" w:h="16840"/>
      <w:pgMar w:top="1303" w:right="1147" w:bottom="851" w:left="1134"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DE" w:rsidRDefault="00E530DE" w:rsidP="00C54DC6">
      <w:pPr>
        <w:spacing w:after="0" w:line="240" w:lineRule="auto"/>
      </w:pPr>
      <w:r>
        <w:separator/>
      </w:r>
    </w:p>
  </w:endnote>
  <w:endnote w:type="continuationSeparator" w:id="0">
    <w:p w:rsidR="00E530DE" w:rsidRDefault="00E530DE" w:rsidP="00C5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E530DE" w:rsidRDefault="00E56756">
        <w:pPr>
          <w:pStyle w:val="aa"/>
          <w:jc w:val="center"/>
        </w:pPr>
        <w:fldSimple w:instr="PAGE   \* MERGEFORMAT">
          <w:r w:rsidR="00C1682A">
            <w:rPr>
              <w:noProof/>
            </w:rPr>
            <w:t>7</w:t>
          </w:r>
        </w:fldSimple>
      </w:p>
    </w:sdtContent>
  </w:sdt>
  <w:p w:rsidR="00E530DE" w:rsidRDefault="00E530D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DE" w:rsidRDefault="00E530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DE" w:rsidRDefault="00E530DE" w:rsidP="00C54DC6">
      <w:pPr>
        <w:spacing w:after="0" w:line="240" w:lineRule="auto"/>
      </w:pPr>
      <w:r>
        <w:separator/>
      </w:r>
    </w:p>
  </w:footnote>
  <w:footnote w:type="continuationSeparator" w:id="0">
    <w:p w:rsidR="00E530DE" w:rsidRDefault="00E530DE" w:rsidP="00C5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0DE" w:rsidRPr="00E92464" w:rsidRDefault="00E530DE" w:rsidP="00190AE6">
    <w:pPr>
      <w:pStyle w:val="a9"/>
      <w:jc w:val="center"/>
      <w:rPr>
        <w:b/>
        <w:color w:val="002060"/>
        <w:sz w:val="18"/>
        <w:szCs w:val="24"/>
      </w:rPr>
    </w:pPr>
    <w:r w:rsidRPr="00E92464">
      <w:rPr>
        <w:b/>
        <w:color w:val="002060"/>
        <w:sz w:val="24"/>
        <w:szCs w:val="36"/>
      </w:rPr>
      <w:t>ΕΠΙΜΕΛΗΤΗΡΙΟ ΑΧΑΪΑΣ</w:t>
    </w:r>
  </w:p>
  <w:p w:rsidR="00E530DE" w:rsidRPr="00E92464" w:rsidRDefault="00E530DE" w:rsidP="00190AE6">
    <w:pPr>
      <w:pStyle w:val="a9"/>
      <w:jc w:val="center"/>
      <w:rPr>
        <w:b/>
        <w:color w:val="002060"/>
        <w:sz w:val="18"/>
        <w:szCs w:val="24"/>
      </w:rPr>
    </w:pPr>
    <w:r w:rsidRPr="00E92464">
      <w:rPr>
        <w:b/>
        <w:color w:val="002060"/>
        <w:sz w:val="18"/>
        <w:szCs w:val="24"/>
      </w:rPr>
      <w:t xml:space="preserve"> Δ/νση ΜΙΧΑΛΑΚΟΠΟΥΛΟΥ 58 ΤΚ 26221, ΠΑΤΡΑ</w:t>
    </w:r>
  </w:p>
  <w:p w:rsidR="00E530DE" w:rsidRPr="00E21C70" w:rsidRDefault="00E530DE" w:rsidP="00E21C70">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9303742"/>
    <w:multiLevelType w:val="hybridMultilevel"/>
    <w:tmpl w:val="41583AB8"/>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FE0110E"/>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0BA2D10"/>
    <w:multiLevelType w:val="hybridMultilevel"/>
    <w:tmpl w:val="1572F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48C59DE"/>
    <w:multiLevelType w:val="hybridMultilevel"/>
    <w:tmpl w:val="E7B0058E"/>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0751C3"/>
    <w:multiLevelType w:val="hybridMultilevel"/>
    <w:tmpl w:val="4296D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D4275A8"/>
    <w:multiLevelType w:val="hybridMultilevel"/>
    <w:tmpl w:val="8F2E8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B38238A"/>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C4D2245"/>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50228D2"/>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265823"/>
    <w:multiLevelType w:val="hybridMultilevel"/>
    <w:tmpl w:val="95EAA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C64596"/>
    <w:multiLevelType w:val="hybridMultilevel"/>
    <w:tmpl w:val="B7FCD9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C05118"/>
    <w:multiLevelType w:val="hybridMultilevel"/>
    <w:tmpl w:val="9E48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F5E4221"/>
    <w:multiLevelType w:val="hybridMultilevel"/>
    <w:tmpl w:val="37922E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0874B0C"/>
    <w:multiLevelType w:val="hybridMultilevel"/>
    <w:tmpl w:val="A77A8D7C"/>
    <w:lvl w:ilvl="0" w:tplc="0408000F">
      <w:start w:val="1"/>
      <w:numFmt w:val="decimal"/>
      <w:lvlText w:val="%1."/>
      <w:lvlJc w:val="left"/>
      <w:pPr>
        <w:ind w:left="1080" w:hanging="72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556256"/>
    <w:multiLevelType w:val="hybridMultilevel"/>
    <w:tmpl w:val="6218A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670FA9"/>
    <w:multiLevelType w:val="hybridMultilevel"/>
    <w:tmpl w:val="E1BA1A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5"/>
  </w:num>
  <w:num w:numId="5">
    <w:abstractNumId w:val="23"/>
  </w:num>
  <w:num w:numId="6">
    <w:abstractNumId w:val="6"/>
  </w:num>
  <w:num w:numId="7">
    <w:abstractNumId w:val="18"/>
  </w:num>
  <w:num w:numId="8">
    <w:abstractNumId w:val="3"/>
  </w:num>
  <w:num w:numId="9">
    <w:abstractNumId w:val="22"/>
  </w:num>
  <w:num w:numId="10">
    <w:abstractNumId w:val="2"/>
  </w:num>
  <w:num w:numId="11">
    <w:abstractNumId w:val="14"/>
  </w:num>
  <w:num w:numId="12">
    <w:abstractNumId w:val="21"/>
  </w:num>
  <w:num w:numId="13">
    <w:abstractNumId w:val="24"/>
  </w:num>
  <w:num w:numId="14">
    <w:abstractNumId w:val="16"/>
  </w:num>
  <w:num w:numId="15">
    <w:abstractNumId w:val="7"/>
  </w:num>
  <w:num w:numId="16">
    <w:abstractNumId w:val="19"/>
  </w:num>
  <w:num w:numId="17">
    <w:abstractNumId w:val="4"/>
  </w:num>
  <w:num w:numId="18">
    <w:abstractNumId w:val="10"/>
  </w:num>
  <w:num w:numId="19">
    <w:abstractNumId w:val="8"/>
  </w:num>
  <w:num w:numId="20">
    <w:abstractNumId w:val="20"/>
  </w:num>
  <w:num w:numId="21">
    <w:abstractNumId w:val="9"/>
  </w:num>
  <w:num w:numId="22">
    <w:abstractNumId w:val="1"/>
  </w:num>
  <w:num w:numId="23">
    <w:abstractNumId w:val="11"/>
  </w:num>
  <w:num w:numId="24">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rsids>
    <w:rsidRoot w:val="001C5D8E"/>
    <w:rsid w:val="00000612"/>
    <w:rsid w:val="00004323"/>
    <w:rsid w:val="0000553C"/>
    <w:rsid w:val="000103C9"/>
    <w:rsid w:val="0001493D"/>
    <w:rsid w:val="000168BB"/>
    <w:rsid w:val="00032671"/>
    <w:rsid w:val="0003545A"/>
    <w:rsid w:val="00036D8E"/>
    <w:rsid w:val="0003736E"/>
    <w:rsid w:val="00037A40"/>
    <w:rsid w:val="000423D2"/>
    <w:rsid w:val="000469FD"/>
    <w:rsid w:val="00046F06"/>
    <w:rsid w:val="00054984"/>
    <w:rsid w:val="0005665E"/>
    <w:rsid w:val="00057CF0"/>
    <w:rsid w:val="00064626"/>
    <w:rsid w:val="00065986"/>
    <w:rsid w:val="00066972"/>
    <w:rsid w:val="00077C0E"/>
    <w:rsid w:val="000827CC"/>
    <w:rsid w:val="000865BF"/>
    <w:rsid w:val="000876FC"/>
    <w:rsid w:val="00094ABC"/>
    <w:rsid w:val="000A1537"/>
    <w:rsid w:val="000A1CE6"/>
    <w:rsid w:val="000A26A7"/>
    <w:rsid w:val="000A3667"/>
    <w:rsid w:val="000A3AA8"/>
    <w:rsid w:val="000A3B93"/>
    <w:rsid w:val="000B0BC7"/>
    <w:rsid w:val="000B0F05"/>
    <w:rsid w:val="000B14D3"/>
    <w:rsid w:val="000B3E09"/>
    <w:rsid w:val="000B7D67"/>
    <w:rsid w:val="000C6C88"/>
    <w:rsid w:val="000C7743"/>
    <w:rsid w:val="000D50EA"/>
    <w:rsid w:val="000D5E4B"/>
    <w:rsid w:val="000E4C19"/>
    <w:rsid w:val="000E5B4E"/>
    <w:rsid w:val="000E64F5"/>
    <w:rsid w:val="000F0516"/>
    <w:rsid w:val="000F77B6"/>
    <w:rsid w:val="0010018F"/>
    <w:rsid w:val="00112964"/>
    <w:rsid w:val="00114ED5"/>
    <w:rsid w:val="00116DA8"/>
    <w:rsid w:val="001207D9"/>
    <w:rsid w:val="00120CEC"/>
    <w:rsid w:val="0012211A"/>
    <w:rsid w:val="00124F09"/>
    <w:rsid w:val="0012706E"/>
    <w:rsid w:val="001301B6"/>
    <w:rsid w:val="00130EC8"/>
    <w:rsid w:val="00134763"/>
    <w:rsid w:val="0013679F"/>
    <w:rsid w:val="00140E12"/>
    <w:rsid w:val="001456CD"/>
    <w:rsid w:val="00150D58"/>
    <w:rsid w:val="0015325A"/>
    <w:rsid w:val="001539C1"/>
    <w:rsid w:val="0015415B"/>
    <w:rsid w:val="001546B0"/>
    <w:rsid w:val="00161523"/>
    <w:rsid w:val="001672B5"/>
    <w:rsid w:val="0017029D"/>
    <w:rsid w:val="00170523"/>
    <w:rsid w:val="001719B2"/>
    <w:rsid w:val="00171A3E"/>
    <w:rsid w:val="00180446"/>
    <w:rsid w:val="001809A3"/>
    <w:rsid w:val="00183B61"/>
    <w:rsid w:val="00190AE6"/>
    <w:rsid w:val="00191985"/>
    <w:rsid w:val="001956DD"/>
    <w:rsid w:val="00197B3F"/>
    <w:rsid w:val="001B6F57"/>
    <w:rsid w:val="001C07D6"/>
    <w:rsid w:val="001C0999"/>
    <w:rsid w:val="001C5D8E"/>
    <w:rsid w:val="001C7F4B"/>
    <w:rsid w:val="001D1923"/>
    <w:rsid w:val="001E151B"/>
    <w:rsid w:val="001E4532"/>
    <w:rsid w:val="001E74B5"/>
    <w:rsid w:val="001F0BD5"/>
    <w:rsid w:val="001F23EC"/>
    <w:rsid w:val="001F5618"/>
    <w:rsid w:val="001F611E"/>
    <w:rsid w:val="001F7922"/>
    <w:rsid w:val="0020137B"/>
    <w:rsid w:val="00202B36"/>
    <w:rsid w:val="00205E2A"/>
    <w:rsid w:val="002166FB"/>
    <w:rsid w:val="00216B73"/>
    <w:rsid w:val="00227CC8"/>
    <w:rsid w:val="00233B12"/>
    <w:rsid w:val="00236099"/>
    <w:rsid w:val="002379CA"/>
    <w:rsid w:val="00240115"/>
    <w:rsid w:val="0024175E"/>
    <w:rsid w:val="00241EC2"/>
    <w:rsid w:val="00243A27"/>
    <w:rsid w:val="00244E65"/>
    <w:rsid w:val="002531EB"/>
    <w:rsid w:val="00253695"/>
    <w:rsid w:val="002555CC"/>
    <w:rsid w:val="002559FC"/>
    <w:rsid w:val="0026067C"/>
    <w:rsid w:val="002611E9"/>
    <w:rsid w:val="00261D20"/>
    <w:rsid w:val="002760E1"/>
    <w:rsid w:val="00282BDC"/>
    <w:rsid w:val="00283CD5"/>
    <w:rsid w:val="00294557"/>
    <w:rsid w:val="002958C2"/>
    <w:rsid w:val="00297733"/>
    <w:rsid w:val="002A4766"/>
    <w:rsid w:val="002A5B5E"/>
    <w:rsid w:val="002B0A19"/>
    <w:rsid w:val="002B63AC"/>
    <w:rsid w:val="002C2A32"/>
    <w:rsid w:val="002C3877"/>
    <w:rsid w:val="002D0AE1"/>
    <w:rsid w:val="002D4A35"/>
    <w:rsid w:val="002D5BB4"/>
    <w:rsid w:val="002E000D"/>
    <w:rsid w:val="002E1099"/>
    <w:rsid w:val="002F47A4"/>
    <w:rsid w:val="002F7FAD"/>
    <w:rsid w:val="003004D8"/>
    <w:rsid w:val="00305051"/>
    <w:rsid w:val="0030738D"/>
    <w:rsid w:val="003116B0"/>
    <w:rsid w:val="00314819"/>
    <w:rsid w:val="00316BAE"/>
    <w:rsid w:val="00316E7E"/>
    <w:rsid w:val="003171B9"/>
    <w:rsid w:val="00317A54"/>
    <w:rsid w:val="00321C54"/>
    <w:rsid w:val="003265ED"/>
    <w:rsid w:val="003303E4"/>
    <w:rsid w:val="0033082D"/>
    <w:rsid w:val="00330FC3"/>
    <w:rsid w:val="00331E2A"/>
    <w:rsid w:val="00333B9C"/>
    <w:rsid w:val="00337D81"/>
    <w:rsid w:val="00341EE7"/>
    <w:rsid w:val="0034311F"/>
    <w:rsid w:val="00343D5A"/>
    <w:rsid w:val="00347A3D"/>
    <w:rsid w:val="00351F07"/>
    <w:rsid w:val="003553EE"/>
    <w:rsid w:val="00356D30"/>
    <w:rsid w:val="00356E50"/>
    <w:rsid w:val="00361769"/>
    <w:rsid w:val="00361829"/>
    <w:rsid w:val="00363EE2"/>
    <w:rsid w:val="003640FB"/>
    <w:rsid w:val="003657FF"/>
    <w:rsid w:val="003658A3"/>
    <w:rsid w:val="003801C6"/>
    <w:rsid w:val="00386137"/>
    <w:rsid w:val="0039415D"/>
    <w:rsid w:val="003A1C03"/>
    <w:rsid w:val="003A2454"/>
    <w:rsid w:val="003A68C5"/>
    <w:rsid w:val="003B6B24"/>
    <w:rsid w:val="003B7182"/>
    <w:rsid w:val="003D6B43"/>
    <w:rsid w:val="003E3EF2"/>
    <w:rsid w:val="003E57FF"/>
    <w:rsid w:val="003E725E"/>
    <w:rsid w:val="003F0AC5"/>
    <w:rsid w:val="003F20F9"/>
    <w:rsid w:val="003F3470"/>
    <w:rsid w:val="003F41D3"/>
    <w:rsid w:val="003F5BD4"/>
    <w:rsid w:val="00400E47"/>
    <w:rsid w:val="00406A8A"/>
    <w:rsid w:val="00411843"/>
    <w:rsid w:val="0041398C"/>
    <w:rsid w:val="00414B0D"/>
    <w:rsid w:val="00414F22"/>
    <w:rsid w:val="00416C80"/>
    <w:rsid w:val="00422511"/>
    <w:rsid w:val="00424306"/>
    <w:rsid w:val="00426151"/>
    <w:rsid w:val="00430130"/>
    <w:rsid w:val="00430343"/>
    <w:rsid w:val="00432462"/>
    <w:rsid w:val="004347DA"/>
    <w:rsid w:val="00443655"/>
    <w:rsid w:val="0044615E"/>
    <w:rsid w:val="00451158"/>
    <w:rsid w:val="00453BE8"/>
    <w:rsid w:val="00455AE9"/>
    <w:rsid w:val="00461732"/>
    <w:rsid w:val="00462D35"/>
    <w:rsid w:val="00463398"/>
    <w:rsid w:val="00463A60"/>
    <w:rsid w:val="004656DA"/>
    <w:rsid w:val="004679A7"/>
    <w:rsid w:val="004735E9"/>
    <w:rsid w:val="004761F1"/>
    <w:rsid w:val="004805D2"/>
    <w:rsid w:val="004821FA"/>
    <w:rsid w:val="00485934"/>
    <w:rsid w:val="004869E2"/>
    <w:rsid w:val="0049184E"/>
    <w:rsid w:val="004B2644"/>
    <w:rsid w:val="004B2EC4"/>
    <w:rsid w:val="004C3662"/>
    <w:rsid w:val="004C5D9A"/>
    <w:rsid w:val="004C75F0"/>
    <w:rsid w:val="004D0121"/>
    <w:rsid w:val="004D4DF4"/>
    <w:rsid w:val="004D6BDE"/>
    <w:rsid w:val="004E29BD"/>
    <w:rsid w:val="004E3AF2"/>
    <w:rsid w:val="00514947"/>
    <w:rsid w:val="00515611"/>
    <w:rsid w:val="00516E7F"/>
    <w:rsid w:val="005173EB"/>
    <w:rsid w:val="00521B96"/>
    <w:rsid w:val="00525345"/>
    <w:rsid w:val="00531A7B"/>
    <w:rsid w:val="00532343"/>
    <w:rsid w:val="00537983"/>
    <w:rsid w:val="00542492"/>
    <w:rsid w:val="00550EC0"/>
    <w:rsid w:val="0055748E"/>
    <w:rsid w:val="005610D8"/>
    <w:rsid w:val="00576694"/>
    <w:rsid w:val="005829AC"/>
    <w:rsid w:val="005834E3"/>
    <w:rsid w:val="005851EB"/>
    <w:rsid w:val="005938D1"/>
    <w:rsid w:val="005954E3"/>
    <w:rsid w:val="005976E7"/>
    <w:rsid w:val="005A1CF8"/>
    <w:rsid w:val="005A2104"/>
    <w:rsid w:val="005A68FA"/>
    <w:rsid w:val="005A6A60"/>
    <w:rsid w:val="005A7501"/>
    <w:rsid w:val="005B4097"/>
    <w:rsid w:val="005B552A"/>
    <w:rsid w:val="005C22F3"/>
    <w:rsid w:val="005C6F61"/>
    <w:rsid w:val="005C7CEF"/>
    <w:rsid w:val="005D0FC3"/>
    <w:rsid w:val="005D1704"/>
    <w:rsid w:val="005D4868"/>
    <w:rsid w:val="005E1333"/>
    <w:rsid w:val="005E1D90"/>
    <w:rsid w:val="005F0F5D"/>
    <w:rsid w:val="005F4631"/>
    <w:rsid w:val="00607AB0"/>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095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92C59"/>
    <w:rsid w:val="006A0303"/>
    <w:rsid w:val="006A35A3"/>
    <w:rsid w:val="006A3C61"/>
    <w:rsid w:val="006B0925"/>
    <w:rsid w:val="006B14F9"/>
    <w:rsid w:val="006B194B"/>
    <w:rsid w:val="006B3493"/>
    <w:rsid w:val="006B4141"/>
    <w:rsid w:val="006B591C"/>
    <w:rsid w:val="006C1B32"/>
    <w:rsid w:val="006C51CE"/>
    <w:rsid w:val="006D11B3"/>
    <w:rsid w:val="006E3833"/>
    <w:rsid w:val="006E4A99"/>
    <w:rsid w:val="006E5791"/>
    <w:rsid w:val="006E6EB4"/>
    <w:rsid w:val="006E7349"/>
    <w:rsid w:val="006F12BD"/>
    <w:rsid w:val="006F1D98"/>
    <w:rsid w:val="00710C1B"/>
    <w:rsid w:val="0071209C"/>
    <w:rsid w:val="00712750"/>
    <w:rsid w:val="00713F3F"/>
    <w:rsid w:val="00713FB8"/>
    <w:rsid w:val="0072449B"/>
    <w:rsid w:val="007255B1"/>
    <w:rsid w:val="00731763"/>
    <w:rsid w:val="00732266"/>
    <w:rsid w:val="007328F7"/>
    <w:rsid w:val="00734487"/>
    <w:rsid w:val="00735545"/>
    <w:rsid w:val="00736F15"/>
    <w:rsid w:val="00743336"/>
    <w:rsid w:val="00743894"/>
    <w:rsid w:val="00743DE3"/>
    <w:rsid w:val="0074577A"/>
    <w:rsid w:val="00747154"/>
    <w:rsid w:val="00747211"/>
    <w:rsid w:val="00750283"/>
    <w:rsid w:val="00753327"/>
    <w:rsid w:val="00757324"/>
    <w:rsid w:val="0076003A"/>
    <w:rsid w:val="0076013E"/>
    <w:rsid w:val="007618F1"/>
    <w:rsid w:val="0076463A"/>
    <w:rsid w:val="00764A0D"/>
    <w:rsid w:val="0076537E"/>
    <w:rsid w:val="007660C0"/>
    <w:rsid w:val="007702BE"/>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253E"/>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022"/>
    <w:rsid w:val="008101F1"/>
    <w:rsid w:val="0081195E"/>
    <w:rsid w:val="00813B0B"/>
    <w:rsid w:val="00814FAC"/>
    <w:rsid w:val="00822794"/>
    <w:rsid w:val="008276FA"/>
    <w:rsid w:val="00830A51"/>
    <w:rsid w:val="008345AD"/>
    <w:rsid w:val="00837D36"/>
    <w:rsid w:val="00841855"/>
    <w:rsid w:val="00842370"/>
    <w:rsid w:val="00844C56"/>
    <w:rsid w:val="00846BA0"/>
    <w:rsid w:val="00852A32"/>
    <w:rsid w:val="00854F02"/>
    <w:rsid w:val="008564AB"/>
    <w:rsid w:val="0085676B"/>
    <w:rsid w:val="0085708B"/>
    <w:rsid w:val="00861757"/>
    <w:rsid w:val="008627ED"/>
    <w:rsid w:val="0086297E"/>
    <w:rsid w:val="008631B0"/>
    <w:rsid w:val="008636EA"/>
    <w:rsid w:val="0086455E"/>
    <w:rsid w:val="008645F0"/>
    <w:rsid w:val="00866CF2"/>
    <w:rsid w:val="00867135"/>
    <w:rsid w:val="00870063"/>
    <w:rsid w:val="0087390E"/>
    <w:rsid w:val="00874C53"/>
    <w:rsid w:val="008807D8"/>
    <w:rsid w:val="008819AE"/>
    <w:rsid w:val="008825F0"/>
    <w:rsid w:val="00883E20"/>
    <w:rsid w:val="00887470"/>
    <w:rsid w:val="0089644A"/>
    <w:rsid w:val="00897E17"/>
    <w:rsid w:val="008A1730"/>
    <w:rsid w:val="008A2F7C"/>
    <w:rsid w:val="008A43D7"/>
    <w:rsid w:val="008A5313"/>
    <w:rsid w:val="008B2666"/>
    <w:rsid w:val="008B2D1E"/>
    <w:rsid w:val="008B32FB"/>
    <w:rsid w:val="008B73E4"/>
    <w:rsid w:val="008C0D99"/>
    <w:rsid w:val="008C26D4"/>
    <w:rsid w:val="008C6966"/>
    <w:rsid w:val="008C71C3"/>
    <w:rsid w:val="008D2E17"/>
    <w:rsid w:val="008D6414"/>
    <w:rsid w:val="008E57D8"/>
    <w:rsid w:val="008E5829"/>
    <w:rsid w:val="008E7B48"/>
    <w:rsid w:val="008F038C"/>
    <w:rsid w:val="008F104B"/>
    <w:rsid w:val="008F2B0A"/>
    <w:rsid w:val="008F5549"/>
    <w:rsid w:val="00901F9D"/>
    <w:rsid w:val="009024DE"/>
    <w:rsid w:val="0091058A"/>
    <w:rsid w:val="00910BAF"/>
    <w:rsid w:val="00913D69"/>
    <w:rsid w:val="00914BFA"/>
    <w:rsid w:val="00915381"/>
    <w:rsid w:val="0091767F"/>
    <w:rsid w:val="00920202"/>
    <w:rsid w:val="009260ED"/>
    <w:rsid w:val="0093029C"/>
    <w:rsid w:val="0094222B"/>
    <w:rsid w:val="009461F3"/>
    <w:rsid w:val="00946451"/>
    <w:rsid w:val="00947656"/>
    <w:rsid w:val="00951550"/>
    <w:rsid w:val="00954BE3"/>
    <w:rsid w:val="00955B61"/>
    <w:rsid w:val="0095674B"/>
    <w:rsid w:val="00963341"/>
    <w:rsid w:val="009664F8"/>
    <w:rsid w:val="009726E1"/>
    <w:rsid w:val="00973ACD"/>
    <w:rsid w:val="00974D63"/>
    <w:rsid w:val="00981A51"/>
    <w:rsid w:val="00984191"/>
    <w:rsid w:val="0098541F"/>
    <w:rsid w:val="009858E5"/>
    <w:rsid w:val="00990D2E"/>
    <w:rsid w:val="00992B9E"/>
    <w:rsid w:val="009A0FC1"/>
    <w:rsid w:val="009A2992"/>
    <w:rsid w:val="009A6FAF"/>
    <w:rsid w:val="009B5AE4"/>
    <w:rsid w:val="009C6993"/>
    <w:rsid w:val="009D7F04"/>
    <w:rsid w:val="009E30E7"/>
    <w:rsid w:val="009F04DA"/>
    <w:rsid w:val="009F143B"/>
    <w:rsid w:val="009F21FF"/>
    <w:rsid w:val="009F4B3A"/>
    <w:rsid w:val="009F4CAF"/>
    <w:rsid w:val="009F4CE2"/>
    <w:rsid w:val="00A018D2"/>
    <w:rsid w:val="00A053C6"/>
    <w:rsid w:val="00A05567"/>
    <w:rsid w:val="00A11C7C"/>
    <w:rsid w:val="00A13304"/>
    <w:rsid w:val="00A15024"/>
    <w:rsid w:val="00A21D53"/>
    <w:rsid w:val="00A21DA2"/>
    <w:rsid w:val="00A22608"/>
    <w:rsid w:val="00A23FD7"/>
    <w:rsid w:val="00A2527B"/>
    <w:rsid w:val="00A278B5"/>
    <w:rsid w:val="00A3238A"/>
    <w:rsid w:val="00A40EF5"/>
    <w:rsid w:val="00A43F25"/>
    <w:rsid w:val="00A43F8A"/>
    <w:rsid w:val="00A44FFD"/>
    <w:rsid w:val="00A54909"/>
    <w:rsid w:val="00A63A5D"/>
    <w:rsid w:val="00A65CC5"/>
    <w:rsid w:val="00A671C1"/>
    <w:rsid w:val="00A76A3B"/>
    <w:rsid w:val="00A80576"/>
    <w:rsid w:val="00A946A6"/>
    <w:rsid w:val="00A96622"/>
    <w:rsid w:val="00AA2FB6"/>
    <w:rsid w:val="00AA48B7"/>
    <w:rsid w:val="00AA73E2"/>
    <w:rsid w:val="00AA7D06"/>
    <w:rsid w:val="00AB049C"/>
    <w:rsid w:val="00AB275F"/>
    <w:rsid w:val="00AB73F8"/>
    <w:rsid w:val="00AC0566"/>
    <w:rsid w:val="00AC0EF4"/>
    <w:rsid w:val="00AC1967"/>
    <w:rsid w:val="00AC373C"/>
    <w:rsid w:val="00AC5CC3"/>
    <w:rsid w:val="00AC6A1F"/>
    <w:rsid w:val="00AD1AFF"/>
    <w:rsid w:val="00AD42BE"/>
    <w:rsid w:val="00AD43B8"/>
    <w:rsid w:val="00AD4FC5"/>
    <w:rsid w:val="00AE399F"/>
    <w:rsid w:val="00AE64ED"/>
    <w:rsid w:val="00AF22D6"/>
    <w:rsid w:val="00B1157E"/>
    <w:rsid w:val="00B11C78"/>
    <w:rsid w:val="00B137E3"/>
    <w:rsid w:val="00B1438E"/>
    <w:rsid w:val="00B15390"/>
    <w:rsid w:val="00B16B97"/>
    <w:rsid w:val="00B2055C"/>
    <w:rsid w:val="00B2149F"/>
    <w:rsid w:val="00B2164F"/>
    <w:rsid w:val="00B252FE"/>
    <w:rsid w:val="00B26C43"/>
    <w:rsid w:val="00B277AD"/>
    <w:rsid w:val="00B301B2"/>
    <w:rsid w:val="00B33672"/>
    <w:rsid w:val="00B33E73"/>
    <w:rsid w:val="00B43D44"/>
    <w:rsid w:val="00B44758"/>
    <w:rsid w:val="00B46263"/>
    <w:rsid w:val="00B50DF0"/>
    <w:rsid w:val="00B51233"/>
    <w:rsid w:val="00B5153C"/>
    <w:rsid w:val="00B52CAF"/>
    <w:rsid w:val="00B55C2B"/>
    <w:rsid w:val="00B57D2C"/>
    <w:rsid w:val="00B60A3F"/>
    <w:rsid w:val="00B62FDE"/>
    <w:rsid w:val="00B64337"/>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B2F08"/>
    <w:rsid w:val="00BC6871"/>
    <w:rsid w:val="00BC6C33"/>
    <w:rsid w:val="00BD23BC"/>
    <w:rsid w:val="00BD41A2"/>
    <w:rsid w:val="00BD51D9"/>
    <w:rsid w:val="00BD6A74"/>
    <w:rsid w:val="00BE6212"/>
    <w:rsid w:val="00BE7361"/>
    <w:rsid w:val="00C000E6"/>
    <w:rsid w:val="00C024AB"/>
    <w:rsid w:val="00C036F3"/>
    <w:rsid w:val="00C07A9F"/>
    <w:rsid w:val="00C116D6"/>
    <w:rsid w:val="00C1682A"/>
    <w:rsid w:val="00C211D6"/>
    <w:rsid w:val="00C24188"/>
    <w:rsid w:val="00C25526"/>
    <w:rsid w:val="00C2599F"/>
    <w:rsid w:val="00C276F1"/>
    <w:rsid w:val="00C33A16"/>
    <w:rsid w:val="00C370E7"/>
    <w:rsid w:val="00C37C3C"/>
    <w:rsid w:val="00C408D0"/>
    <w:rsid w:val="00C41F23"/>
    <w:rsid w:val="00C47AAD"/>
    <w:rsid w:val="00C5340D"/>
    <w:rsid w:val="00C54DC6"/>
    <w:rsid w:val="00C62924"/>
    <w:rsid w:val="00C643B5"/>
    <w:rsid w:val="00C65616"/>
    <w:rsid w:val="00C7458D"/>
    <w:rsid w:val="00C7628C"/>
    <w:rsid w:val="00C764D5"/>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122F"/>
    <w:rsid w:val="00CC20BE"/>
    <w:rsid w:val="00CC25EC"/>
    <w:rsid w:val="00CC4916"/>
    <w:rsid w:val="00CC6EC7"/>
    <w:rsid w:val="00CD42FD"/>
    <w:rsid w:val="00CD5A0F"/>
    <w:rsid w:val="00CD70C5"/>
    <w:rsid w:val="00CE05FB"/>
    <w:rsid w:val="00CE3D97"/>
    <w:rsid w:val="00CE7B83"/>
    <w:rsid w:val="00CF0843"/>
    <w:rsid w:val="00CF0B63"/>
    <w:rsid w:val="00D0162B"/>
    <w:rsid w:val="00D1060C"/>
    <w:rsid w:val="00D1459A"/>
    <w:rsid w:val="00D211B9"/>
    <w:rsid w:val="00D222F1"/>
    <w:rsid w:val="00D22887"/>
    <w:rsid w:val="00D22CAD"/>
    <w:rsid w:val="00D23E74"/>
    <w:rsid w:val="00D265AB"/>
    <w:rsid w:val="00D26C4E"/>
    <w:rsid w:val="00D35C79"/>
    <w:rsid w:val="00D40C2D"/>
    <w:rsid w:val="00D4104A"/>
    <w:rsid w:val="00D44B76"/>
    <w:rsid w:val="00D51ED2"/>
    <w:rsid w:val="00D5552D"/>
    <w:rsid w:val="00D573F8"/>
    <w:rsid w:val="00D57456"/>
    <w:rsid w:val="00D6021A"/>
    <w:rsid w:val="00D64156"/>
    <w:rsid w:val="00D65C03"/>
    <w:rsid w:val="00D73393"/>
    <w:rsid w:val="00D73D21"/>
    <w:rsid w:val="00D745A1"/>
    <w:rsid w:val="00D913D7"/>
    <w:rsid w:val="00DA0091"/>
    <w:rsid w:val="00DA0890"/>
    <w:rsid w:val="00DA1B9E"/>
    <w:rsid w:val="00DA2376"/>
    <w:rsid w:val="00DA62ED"/>
    <w:rsid w:val="00DA6739"/>
    <w:rsid w:val="00DB0F0F"/>
    <w:rsid w:val="00DB28E8"/>
    <w:rsid w:val="00DB6318"/>
    <w:rsid w:val="00DD03F4"/>
    <w:rsid w:val="00DD2475"/>
    <w:rsid w:val="00DD3791"/>
    <w:rsid w:val="00DD5120"/>
    <w:rsid w:val="00DE417E"/>
    <w:rsid w:val="00DE7466"/>
    <w:rsid w:val="00DF04C7"/>
    <w:rsid w:val="00DF285D"/>
    <w:rsid w:val="00DF3AFA"/>
    <w:rsid w:val="00DF53EA"/>
    <w:rsid w:val="00E00C4D"/>
    <w:rsid w:val="00E03D0D"/>
    <w:rsid w:val="00E0593D"/>
    <w:rsid w:val="00E10FCC"/>
    <w:rsid w:val="00E120E5"/>
    <w:rsid w:val="00E14A4D"/>
    <w:rsid w:val="00E16B27"/>
    <w:rsid w:val="00E17AA1"/>
    <w:rsid w:val="00E20B7B"/>
    <w:rsid w:val="00E21C70"/>
    <w:rsid w:val="00E2564D"/>
    <w:rsid w:val="00E27E07"/>
    <w:rsid w:val="00E343D2"/>
    <w:rsid w:val="00E357DD"/>
    <w:rsid w:val="00E36588"/>
    <w:rsid w:val="00E37B1F"/>
    <w:rsid w:val="00E402BD"/>
    <w:rsid w:val="00E530DE"/>
    <w:rsid w:val="00E549D2"/>
    <w:rsid w:val="00E56756"/>
    <w:rsid w:val="00E57FF9"/>
    <w:rsid w:val="00E60757"/>
    <w:rsid w:val="00E6075F"/>
    <w:rsid w:val="00E63039"/>
    <w:rsid w:val="00E634B4"/>
    <w:rsid w:val="00E665F9"/>
    <w:rsid w:val="00E669F9"/>
    <w:rsid w:val="00E66B85"/>
    <w:rsid w:val="00E71AD0"/>
    <w:rsid w:val="00E779A6"/>
    <w:rsid w:val="00E85993"/>
    <w:rsid w:val="00E90168"/>
    <w:rsid w:val="00E91B5B"/>
    <w:rsid w:val="00E92464"/>
    <w:rsid w:val="00E948B0"/>
    <w:rsid w:val="00E95066"/>
    <w:rsid w:val="00EA17DB"/>
    <w:rsid w:val="00EA5810"/>
    <w:rsid w:val="00EB31AE"/>
    <w:rsid w:val="00EC2BAC"/>
    <w:rsid w:val="00EC2F5A"/>
    <w:rsid w:val="00ED1975"/>
    <w:rsid w:val="00EE1DD5"/>
    <w:rsid w:val="00EE25EB"/>
    <w:rsid w:val="00EE29FC"/>
    <w:rsid w:val="00EE6ACB"/>
    <w:rsid w:val="00EF50EE"/>
    <w:rsid w:val="00EF5E57"/>
    <w:rsid w:val="00F0109A"/>
    <w:rsid w:val="00F01B31"/>
    <w:rsid w:val="00F0574B"/>
    <w:rsid w:val="00F060CE"/>
    <w:rsid w:val="00F06FD8"/>
    <w:rsid w:val="00F0721A"/>
    <w:rsid w:val="00F123C5"/>
    <w:rsid w:val="00F149D1"/>
    <w:rsid w:val="00F226F9"/>
    <w:rsid w:val="00F24C1F"/>
    <w:rsid w:val="00F256A3"/>
    <w:rsid w:val="00F31A2C"/>
    <w:rsid w:val="00F32944"/>
    <w:rsid w:val="00F35B86"/>
    <w:rsid w:val="00F40C74"/>
    <w:rsid w:val="00F44E86"/>
    <w:rsid w:val="00F467B8"/>
    <w:rsid w:val="00F50FE3"/>
    <w:rsid w:val="00F53838"/>
    <w:rsid w:val="00F54BAD"/>
    <w:rsid w:val="00F55360"/>
    <w:rsid w:val="00F558A0"/>
    <w:rsid w:val="00F616B2"/>
    <w:rsid w:val="00F748C5"/>
    <w:rsid w:val="00F77288"/>
    <w:rsid w:val="00F8631E"/>
    <w:rsid w:val="00F91E51"/>
    <w:rsid w:val="00FA29E6"/>
    <w:rsid w:val="00FB0739"/>
    <w:rsid w:val="00FB0D2E"/>
    <w:rsid w:val="00FB218E"/>
    <w:rsid w:val="00FB2349"/>
    <w:rsid w:val="00FB3BD7"/>
    <w:rsid w:val="00FB4305"/>
    <w:rsid w:val="00FC112D"/>
    <w:rsid w:val="00FC6BB7"/>
    <w:rsid w:val="00FC7F02"/>
    <w:rsid w:val="00FD16AB"/>
    <w:rsid w:val="00FD16D4"/>
    <w:rsid w:val="00FD2A11"/>
    <w:rsid w:val="00FE1C33"/>
    <w:rsid w:val="00FE483E"/>
    <w:rsid w:val="00FF2847"/>
    <w:rsid w:val="00FF2D2F"/>
    <w:rsid w:val="00FF30C3"/>
    <w:rsid w:val="00FF77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aliases w:val="Bullet21,Bullet22,Bullet23,Bullet211,Bullet24,Bullet25,Bullet26,Bullet27,bl11,Bullet212,Bullet28,bl12,Bullet213,Bullet29,bl13,Bullet214,Bullet210,Bullet215,Γράφημα,List Paragraph11"/>
    <w:basedOn w:val="a"/>
    <w:link w:val="Char0"/>
    <w:uiPriority w:val="34"/>
    <w:qFormat/>
    <w:rsid w:val="00120CEC"/>
    <w:pPr>
      <w:ind w:left="720"/>
      <w:contextualSpacing/>
    </w:pPr>
  </w:style>
  <w:style w:type="table" w:styleId="a5">
    <w:name w:val="Table Grid"/>
    <w:basedOn w:val="a1"/>
    <w:uiPriority w:val="59"/>
    <w:rsid w:val="00CC0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1">
    <w:name w:val="Παράγραφος λίστας1"/>
    <w:basedOn w:val="a"/>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a"/>
    <w:next w:val="a"/>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a0"/>
    <w:rsid w:val="00BB2F08"/>
  </w:style>
  <w:style w:type="character" w:customStyle="1" w:styleId="atr-value">
    <w:name w:val="atr-value"/>
    <w:basedOn w:val="a0"/>
    <w:rsid w:val="00BB2F08"/>
  </w:style>
  <w:style w:type="character" w:customStyle="1" w:styleId="spectitle">
    <w:name w:val="spectitle"/>
    <w:basedOn w:val="a0"/>
    <w:rsid w:val="00BB2F08"/>
  </w:style>
  <w:style w:type="character" w:customStyle="1" w:styleId="specinfo">
    <w:name w:val="specinfo"/>
    <w:basedOn w:val="a0"/>
    <w:rsid w:val="00BB2F08"/>
  </w:style>
  <w:style w:type="paragraph" w:styleId="-HTML">
    <w:name w:val="HTML Preformatted"/>
    <w:basedOn w:val="a"/>
    <w:link w:val="-HTML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B2F08"/>
    <w:rPr>
      <w:rFonts w:ascii="Courier New" w:eastAsia="Times New Roman" w:hAnsi="Courier New" w:cs="Courier New"/>
      <w:sz w:val="20"/>
      <w:szCs w:val="20"/>
      <w:lang w:eastAsia="el-GR"/>
    </w:rPr>
  </w:style>
  <w:style w:type="character" w:customStyle="1" w:styleId="hpeqsspan">
    <w:name w:val="hpeqsspan"/>
    <w:basedOn w:val="a0"/>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a0"/>
    <w:rsid w:val="00BB2F08"/>
  </w:style>
  <w:style w:type="paragraph" w:styleId="af4">
    <w:name w:val="caption"/>
    <w:basedOn w:val="a"/>
    <w:next w:val="a"/>
    <w:uiPriority w:val="35"/>
    <w:unhideWhenUsed/>
    <w:qFormat/>
    <w:rsid w:val="008627ED"/>
    <w:pPr>
      <w:spacing w:line="240" w:lineRule="auto"/>
    </w:pPr>
    <w:rPr>
      <w:rFonts w:eastAsiaTheme="minorEastAsia"/>
      <w:b/>
      <w:bCs/>
      <w:color w:val="4F81BD" w:themeColor="accent1"/>
      <w:sz w:val="18"/>
      <w:szCs w:val="18"/>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CE"/>
  </w:style>
  <w:style w:type="paragraph" w:styleId="1">
    <w:name w:val="heading 1"/>
    <w:basedOn w:val="a"/>
    <w:next w:val="a"/>
    <w:link w:val="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2611E9"/>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rsid w:val="002611E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2611E9"/>
    <w:rPr>
      <w:rFonts w:eastAsiaTheme="minorEastAsia"/>
      <w:b/>
      <w:bCs/>
      <w:sz w:val="28"/>
      <w:szCs w:val="28"/>
      <w:lang w:val="en-US"/>
    </w:rPr>
  </w:style>
  <w:style w:type="character" w:customStyle="1" w:styleId="5Char">
    <w:name w:val="Επικεφαλίδα 5 Char"/>
    <w:basedOn w:val="a0"/>
    <w:link w:val="5"/>
    <w:uiPriority w:val="9"/>
    <w:semiHidden/>
    <w:rsid w:val="002611E9"/>
    <w:rPr>
      <w:rFonts w:eastAsiaTheme="minorEastAsia"/>
      <w:b/>
      <w:bCs/>
      <w:i/>
      <w:iCs/>
      <w:sz w:val="26"/>
      <w:szCs w:val="26"/>
      <w:lang w:val="en-US"/>
    </w:rPr>
  </w:style>
  <w:style w:type="character" w:customStyle="1" w:styleId="6Char">
    <w:name w:val="Επικεφαλίδα 6 Char"/>
    <w:basedOn w:val="a0"/>
    <w:link w:val="6"/>
    <w:rsid w:val="002611E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2611E9"/>
    <w:rPr>
      <w:rFonts w:eastAsiaTheme="minorEastAsia"/>
      <w:sz w:val="24"/>
      <w:szCs w:val="24"/>
      <w:lang w:val="en-US"/>
    </w:rPr>
  </w:style>
  <w:style w:type="character" w:customStyle="1" w:styleId="8Char">
    <w:name w:val="Επικεφαλίδα 8 Char"/>
    <w:basedOn w:val="a0"/>
    <w:link w:val="8"/>
    <w:uiPriority w:val="9"/>
    <w:semiHidden/>
    <w:rsid w:val="002611E9"/>
    <w:rPr>
      <w:rFonts w:eastAsiaTheme="minorEastAsia"/>
      <w:i/>
      <w:iCs/>
      <w:sz w:val="24"/>
      <w:szCs w:val="24"/>
      <w:lang w:val="en-US"/>
    </w:rPr>
  </w:style>
  <w:style w:type="character" w:customStyle="1" w:styleId="9Char">
    <w:name w:val="Επικεφαλίδα 9 Char"/>
    <w:basedOn w:val="a0"/>
    <w:link w:val="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20CE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20CEC"/>
    <w:rPr>
      <w:rFonts w:ascii="Tahoma" w:hAnsi="Tahoma" w:cs="Tahoma"/>
      <w:sz w:val="16"/>
      <w:szCs w:val="16"/>
    </w:rPr>
  </w:style>
  <w:style w:type="paragraph" w:styleId="a4">
    <w:name w:val="List Paragraph"/>
    <w:basedOn w:val="a"/>
    <w:link w:val="Char0"/>
    <w:uiPriority w:val="34"/>
    <w:qFormat/>
    <w:rsid w:val="00120CEC"/>
    <w:pPr>
      <w:ind w:left="720"/>
      <w:contextualSpacing/>
    </w:pPr>
  </w:style>
  <w:style w:type="table" w:styleId="a5">
    <w:name w:val="Table Grid"/>
    <w:basedOn w:val="a1"/>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C083B"/>
    <w:rPr>
      <w:color w:val="0000FF" w:themeColor="hyperlink"/>
      <w:u w:val="single"/>
    </w:rPr>
  </w:style>
  <w:style w:type="paragraph" w:styleId="a6">
    <w:name w:val="endnote text"/>
    <w:basedOn w:val="a"/>
    <w:link w:val="Char1"/>
    <w:unhideWhenUsed/>
    <w:rsid w:val="00C54DC6"/>
    <w:pPr>
      <w:spacing w:after="0" w:line="240" w:lineRule="auto"/>
    </w:pPr>
    <w:rPr>
      <w:sz w:val="20"/>
      <w:szCs w:val="20"/>
    </w:rPr>
  </w:style>
  <w:style w:type="character" w:customStyle="1" w:styleId="Char1">
    <w:name w:val="Κείμενο σημείωσης τέλους Char"/>
    <w:basedOn w:val="a0"/>
    <w:link w:val="a6"/>
    <w:uiPriority w:val="99"/>
    <w:semiHidden/>
    <w:rsid w:val="00C54DC6"/>
    <w:rPr>
      <w:sz w:val="20"/>
      <w:szCs w:val="20"/>
    </w:rPr>
  </w:style>
  <w:style w:type="character" w:styleId="a7">
    <w:name w:val="endnote reference"/>
    <w:basedOn w:val="a0"/>
    <w:uiPriority w:val="99"/>
    <w:semiHidden/>
    <w:unhideWhenUsed/>
    <w:rsid w:val="00C54DC6"/>
    <w:rPr>
      <w:vertAlign w:val="superscript"/>
    </w:rPr>
  </w:style>
  <w:style w:type="paragraph" w:styleId="a8">
    <w:name w:val="Title"/>
    <w:basedOn w:val="a"/>
    <w:next w:val="a"/>
    <w:link w:val="Char2"/>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8825F0"/>
    <w:pPr>
      <w:tabs>
        <w:tab w:val="center" w:pos="4153"/>
        <w:tab w:val="right" w:pos="8306"/>
      </w:tabs>
      <w:spacing w:after="0" w:line="240" w:lineRule="auto"/>
    </w:pPr>
  </w:style>
  <w:style w:type="character" w:customStyle="1" w:styleId="Char3">
    <w:name w:val="Κεφαλίδα Char"/>
    <w:basedOn w:val="a0"/>
    <w:link w:val="a9"/>
    <w:uiPriority w:val="99"/>
    <w:rsid w:val="008825F0"/>
  </w:style>
  <w:style w:type="paragraph" w:styleId="aa">
    <w:name w:val="footer"/>
    <w:basedOn w:val="a"/>
    <w:link w:val="Char4"/>
    <w:uiPriority w:val="99"/>
    <w:unhideWhenUsed/>
    <w:rsid w:val="008825F0"/>
    <w:pPr>
      <w:tabs>
        <w:tab w:val="center" w:pos="4153"/>
        <w:tab w:val="right" w:pos="8306"/>
      </w:tabs>
      <w:spacing w:after="0" w:line="240" w:lineRule="auto"/>
    </w:pPr>
  </w:style>
  <w:style w:type="character" w:customStyle="1" w:styleId="Char4">
    <w:name w:val="Υποσέλιδο Char"/>
    <w:basedOn w:val="a0"/>
    <w:link w:val="aa"/>
    <w:uiPriority w:val="99"/>
    <w:rsid w:val="008825F0"/>
  </w:style>
  <w:style w:type="paragraph" w:styleId="ab">
    <w:name w:val="footnote text"/>
    <w:basedOn w:val="a"/>
    <w:link w:val="Char5"/>
    <w:uiPriority w:val="99"/>
    <w:semiHidden/>
    <w:unhideWhenUsed/>
    <w:rsid w:val="002F7FAD"/>
    <w:pPr>
      <w:spacing w:after="0" w:line="240" w:lineRule="auto"/>
    </w:pPr>
    <w:rPr>
      <w:sz w:val="20"/>
      <w:szCs w:val="20"/>
    </w:rPr>
  </w:style>
  <w:style w:type="character" w:customStyle="1" w:styleId="Char5">
    <w:name w:val="Κείμενο υποσημείωσης Char"/>
    <w:basedOn w:val="a0"/>
    <w:link w:val="ab"/>
    <w:uiPriority w:val="99"/>
    <w:semiHidden/>
    <w:rsid w:val="002F7FAD"/>
    <w:rPr>
      <w:sz w:val="20"/>
      <w:szCs w:val="20"/>
    </w:rPr>
  </w:style>
  <w:style w:type="character" w:styleId="ac">
    <w:name w:val="footnote reference"/>
    <w:basedOn w:val="a0"/>
    <w:uiPriority w:val="99"/>
    <w:semiHidden/>
    <w:unhideWhenUsed/>
    <w:rsid w:val="002F7FAD"/>
    <w:rPr>
      <w:vertAlign w:val="superscript"/>
    </w:rPr>
  </w:style>
  <w:style w:type="paragraph" w:styleId="ad">
    <w:name w:val="No Spacing"/>
    <w:uiPriority w:val="1"/>
    <w:qFormat/>
    <w:rsid w:val="00C07A9F"/>
    <w:pPr>
      <w:spacing w:after="0" w:line="240" w:lineRule="auto"/>
    </w:pPr>
  </w:style>
  <w:style w:type="paragraph" w:styleId="ae">
    <w:name w:val="TOC Heading"/>
    <w:basedOn w:val="1"/>
    <w:next w:val="a"/>
    <w:uiPriority w:val="39"/>
    <w:unhideWhenUsed/>
    <w:qFormat/>
    <w:rsid w:val="00432462"/>
    <w:pPr>
      <w:outlineLvl w:val="9"/>
    </w:pPr>
    <w:rPr>
      <w:lang w:eastAsia="el-GR"/>
    </w:rPr>
  </w:style>
  <w:style w:type="paragraph" w:styleId="10">
    <w:name w:val="toc 1"/>
    <w:basedOn w:val="a"/>
    <w:next w:val="a"/>
    <w:autoRedefine/>
    <w:uiPriority w:val="39"/>
    <w:unhideWhenUsed/>
    <w:rsid w:val="00432462"/>
    <w:pPr>
      <w:spacing w:after="100"/>
    </w:pPr>
  </w:style>
  <w:style w:type="paragraph" w:styleId="20">
    <w:name w:val="toc 2"/>
    <w:basedOn w:val="a"/>
    <w:next w:val="a"/>
    <w:autoRedefine/>
    <w:uiPriority w:val="39"/>
    <w:unhideWhenUsed/>
    <w:rsid w:val="00432462"/>
    <w:pPr>
      <w:spacing w:after="100"/>
      <w:ind w:left="220"/>
    </w:pPr>
  </w:style>
  <w:style w:type="paragraph" w:styleId="30">
    <w:name w:val="toc 3"/>
    <w:basedOn w:val="a"/>
    <w:next w:val="a"/>
    <w:autoRedefine/>
    <w:uiPriority w:val="39"/>
    <w:unhideWhenUsed/>
    <w:rsid w:val="00406A8A"/>
    <w:pPr>
      <w:spacing w:after="100"/>
      <w:ind w:left="440"/>
    </w:pPr>
  </w:style>
  <w:style w:type="paragraph" w:styleId="40">
    <w:name w:val="toc 4"/>
    <w:basedOn w:val="a"/>
    <w:next w:val="a"/>
    <w:autoRedefine/>
    <w:uiPriority w:val="39"/>
    <w:unhideWhenUsed/>
    <w:rsid w:val="007660C0"/>
    <w:pPr>
      <w:spacing w:after="100"/>
      <w:ind w:left="660"/>
    </w:pPr>
    <w:rPr>
      <w:rFonts w:eastAsiaTheme="minorEastAsia"/>
      <w:lang w:eastAsia="el-GR"/>
    </w:rPr>
  </w:style>
  <w:style w:type="paragraph" w:styleId="50">
    <w:name w:val="toc 5"/>
    <w:basedOn w:val="a"/>
    <w:next w:val="a"/>
    <w:autoRedefine/>
    <w:uiPriority w:val="39"/>
    <w:unhideWhenUsed/>
    <w:rsid w:val="007660C0"/>
    <w:pPr>
      <w:spacing w:after="100"/>
      <w:ind w:left="880"/>
    </w:pPr>
    <w:rPr>
      <w:rFonts w:eastAsiaTheme="minorEastAsia"/>
      <w:lang w:eastAsia="el-GR"/>
    </w:rPr>
  </w:style>
  <w:style w:type="paragraph" w:styleId="60">
    <w:name w:val="toc 6"/>
    <w:basedOn w:val="a"/>
    <w:next w:val="a"/>
    <w:autoRedefine/>
    <w:uiPriority w:val="39"/>
    <w:unhideWhenUsed/>
    <w:rsid w:val="007660C0"/>
    <w:pPr>
      <w:spacing w:after="100"/>
      <w:ind w:left="1100"/>
    </w:pPr>
    <w:rPr>
      <w:rFonts w:eastAsiaTheme="minorEastAsia"/>
      <w:lang w:eastAsia="el-GR"/>
    </w:rPr>
  </w:style>
  <w:style w:type="paragraph" w:styleId="70">
    <w:name w:val="toc 7"/>
    <w:basedOn w:val="a"/>
    <w:next w:val="a"/>
    <w:autoRedefine/>
    <w:uiPriority w:val="39"/>
    <w:unhideWhenUsed/>
    <w:rsid w:val="007660C0"/>
    <w:pPr>
      <w:spacing w:after="100"/>
      <w:ind w:left="1320"/>
    </w:pPr>
    <w:rPr>
      <w:rFonts w:eastAsiaTheme="minorEastAsia"/>
      <w:lang w:eastAsia="el-GR"/>
    </w:rPr>
  </w:style>
  <w:style w:type="paragraph" w:styleId="80">
    <w:name w:val="toc 8"/>
    <w:basedOn w:val="a"/>
    <w:next w:val="a"/>
    <w:autoRedefine/>
    <w:uiPriority w:val="39"/>
    <w:unhideWhenUsed/>
    <w:rsid w:val="007660C0"/>
    <w:pPr>
      <w:spacing w:after="100"/>
      <w:ind w:left="1540"/>
    </w:pPr>
    <w:rPr>
      <w:rFonts w:eastAsiaTheme="minorEastAsia"/>
      <w:lang w:eastAsia="el-GR"/>
    </w:rPr>
  </w:style>
  <w:style w:type="paragraph" w:styleId="90">
    <w:name w:val="toc 9"/>
    <w:basedOn w:val="a"/>
    <w:next w:val="a"/>
    <w:autoRedefine/>
    <w:uiPriority w:val="39"/>
    <w:unhideWhenUsed/>
    <w:rsid w:val="007660C0"/>
    <w:pPr>
      <w:spacing w:after="100"/>
      <w:ind w:left="1760"/>
    </w:pPr>
    <w:rPr>
      <w:rFonts w:eastAsiaTheme="minorEastAsia"/>
      <w:lang w:eastAsia="el-GR"/>
    </w:rPr>
  </w:style>
  <w:style w:type="character" w:customStyle="1" w:styleId="Char0">
    <w:name w:val="Παράγραφος λίστας Char"/>
    <w:link w:val="a4"/>
    <w:uiPriority w:val="34"/>
    <w:locked/>
    <w:rsid w:val="00B73375"/>
  </w:style>
  <w:style w:type="paragraph" w:customStyle="1" w:styleId="SectionTitle">
    <w:name w:val="SectionTitle"/>
    <w:basedOn w:val="a"/>
    <w:next w:val="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f">
    <w:name w:val="Χαρακτήρες σημείωσης τέλους"/>
    <w:rsid w:val="00D73393"/>
    <w:rPr>
      <w:vertAlign w:val="superscript"/>
    </w:rPr>
  </w:style>
  <w:style w:type="character" w:customStyle="1" w:styleId="af0">
    <w:name w:val="Χαρακτήρες υποσημείωσης"/>
    <w:rsid w:val="00D73393"/>
  </w:style>
  <w:style w:type="character" w:styleId="af1">
    <w:name w:val="annotation reference"/>
    <w:basedOn w:val="a0"/>
    <w:uiPriority w:val="99"/>
    <w:semiHidden/>
    <w:unhideWhenUsed/>
    <w:rsid w:val="007D57EB"/>
    <w:rPr>
      <w:sz w:val="16"/>
      <w:szCs w:val="16"/>
    </w:rPr>
  </w:style>
  <w:style w:type="paragraph" w:styleId="af2">
    <w:name w:val="annotation text"/>
    <w:basedOn w:val="a"/>
    <w:link w:val="Char6"/>
    <w:uiPriority w:val="99"/>
    <w:semiHidden/>
    <w:unhideWhenUsed/>
    <w:rsid w:val="007D57EB"/>
    <w:pPr>
      <w:spacing w:line="240" w:lineRule="auto"/>
    </w:pPr>
    <w:rPr>
      <w:sz w:val="20"/>
      <w:szCs w:val="20"/>
    </w:rPr>
  </w:style>
  <w:style w:type="character" w:customStyle="1" w:styleId="Char6">
    <w:name w:val="Κείμενο σχολίου Char"/>
    <w:basedOn w:val="a0"/>
    <w:link w:val="af2"/>
    <w:uiPriority w:val="99"/>
    <w:semiHidden/>
    <w:rsid w:val="007D57EB"/>
    <w:rPr>
      <w:sz w:val="20"/>
      <w:szCs w:val="20"/>
    </w:rPr>
  </w:style>
  <w:style w:type="paragraph" w:styleId="af3">
    <w:name w:val="annotation subject"/>
    <w:basedOn w:val="af2"/>
    <w:next w:val="af2"/>
    <w:link w:val="Char7"/>
    <w:uiPriority w:val="99"/>
    <w:semiHidden/>
    <w:unhideWhenUsed/>
    <w:rsid w:val="007D57EB"/>
    <w:rPr>
      <w:b/>
      <w:bCs/>
    </w:rPr>
  </w:style>
  <w:style w:type="character" w:customStyle="1" w:styleId="Char7">
    <w:name w:val="Θέμα σχολίου Char"/>
    <w:basedOn w:val="Char6"/>
    <w:link w:val="af3"/>
    <w:uiPriority w:val="99"/>
    <w:semiHidden/>
    <w:rsid w:val="007D57EB"/>
    <w:rPr>
      <w:b/>
      <w:bCs/>
      <w:sz w:val="20"/>
      <w:szCs w:val="20"/>
    </w:rPr>
  </w:style>
</w:styles>
</file>

<file path=word/webSettings.xml><?xml version="1.0" encoding="utf-8"?>
<w:webSettings xmlns:r="http://schemas.openxmlformats.org/officeDocument/2006/relationships" xmlns:w="http://schemas.openxmlformats.org/wordprocessingml/2006/main">
  <w:divs>
    <w:div w:id="1182159395">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afeidis@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eece-italy.eu/communication-toolk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892D-1926-42C4-BA46-709DB1FC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13</Pages>
  <Words>4216</Words>
  <Characters>22770</Characters>
  <Application>Microsoft Office Word</Application>
  <DocSecurity>0</DocSecurity>
  <Lines>189</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Christias</dc:creator>
  <cp:lastModifiedBy>Panagiotis Vafeidis</cp:lastModifiedBy>
  <cp:revision>55</cp:revision>
  <cp:lastPrinted>2018-06-13T09:13:00Z</cp:lastPrinted>
  <dcterms:created xsi:type="dcterms:W3CDTF">2019-05-14T12:29:00Z</dcterms:created>
  <dcterms:modified xsi:type="dcterms:W3CDTF">2019-11-05T11:20:00Z</dcterms:modified>
</cp:coreProperties>
</file>