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3A" w:rsidRDefault="009B1CA9" w:rsidP="00ED28DD">
      <w:pPr>
        <w:keepNext/>
        <w:tabs>
          <w:tab w:val="center" w:pos="2174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</w:p>
    <w:p w:rsidR="003C2D3A" w:rsidRPr="003C2D3A" w:rsidRDefault="003C2D3A" w:rsidP="003C2D3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                   </w:t>
      </w:r>
      <w:r w:rsidRPr="003C2D3A">
        <w:rPr>
          <w:rFonts w:ascii="Calibri" w:eastAsia="Times New Roman" w:hAnsi="Calibri" w:cs="Calibri"/>
          <w:noProof/>
          <w:sz w:val="24"/>
          <w:szCs w:val="24"/>
          <w:lang w:eastAsia="el-GR"/>
        </w:rPr>
        <w:t xml:space="preserve">              </w:t>
      </w:r>
      <w:r w:rsidRPr="003C2D3A"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inline distT="0" distB="0" distL="0" distR="0">
            <wp:extent cx="457200" cy="4953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3A" w:rsidRPr="003C2D3A" w:rsidRDefault="003C2D3A" w:rsidP="003C2D3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 xml:space="preserve">       ΕΛΛΗΝΙΚΗ  ΔΗΜΟΚΡΑΤΙΑ</w:t>
      </w: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ab/>
        <w:t xml:space="preserve">                      </w:t>
      </w:r>
    </w:p>
    <w:p w:rsidR="003C2D3A" w:rsidRPr="00922581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 ΔΙΟΙΚΗΣΗ 6</w:t>
      </w:r>
      <w:r w:rsidRPr="003C2D3A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l-GR"/>
        </w:rPr>
        <w:t>ΗΣ</w:t>
      </w: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ΥΓΕΙΟΝΟΜΙΚΗΣ ΠΕΡΙΦΕΡΕΙΑΣ                              Αριθ. </w:t>
      </w:r>
      <w:proofErr w:type="spellStart"/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Πρωτ</w:t>
      </w:r>
      <w:proofErr w:type="spellEnd"/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.:  </w:t>
      </w:r>
      <w:r w:rsidR="00922581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24441/15-09-2022</w:t>
      </w:r>
    </w:p>
    <w:p w:rsidR="003C2D3A" w:rsidRPr="003C2D3A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ΠΕΛΟΠΟΝΝΗΣΟΥ, ΙΟΝΙΩΝ ΝΗΣΩΝ, ΗΠΕΙΡΟΥ                             </w:t>
      </w:r>
    </w:p>
    <w:p w:rsidR="003C2D3A" w:rsidRPr="003C2D3A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                     &amp; ΔΥΤΙΚΗΣ ΕΛΛΑΔΑΣ                                                               </w:t>
      </w: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</w:p>
    <w:tbl>
      <w:tblPr>
        <w:tblpPr w:leftFromText="180" w:rightFromText="180" w:vertAnchor="text" w:tblpX="-918" w:tblpY="1"/>
        <w:tblOverlap w:val="never"/>
        <w:tblW w:w="0" w:type="auto"/>
        <w:tblLayout w:type="fixed"/>
        <w:tblLook w:val="0000"/>
      </w:tblPr>
      <w:tblGrid>
        <w:gridCol w:w="555"/>
        <w:gridCol w:w="4710"/>
      </w:tblGrid>
      <w:tr w:rsidR="003C2D3A" w:rsidRPr="003C2D3A" w:rsidTr="00DC1EB8">
        <w:trPr>
          <w:trHeight w:val="652"/>
        </w:trPr>
        <w:tc>
          <w:tcPr>
            <w:tcW w:w="555" w:type="dxa"/>
          </w:tcPr>
          <w:p w:rsidR="003C2D3A" w:rsidRPr="003C2D3A" w:rsidRDefault="003C2D3A" w:rsidP="003C2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710" w:type="dxa"/>
          </w:tcPr>
          <w:p w:rsidR="003C2D3A" w:rsidRPr="003C2D3A" w:rsidRDefault="003C2D3A" w:rsidP="003C2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3C2D3A">
              <w:rPr>
                <w:rFonts w:ascii="Calibri" w:eastAsia="Times New Roman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076575" cy="809625"/>
                  <wp:effectExtent l="0" t="0" r="9525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D45" w:rsidRPr="00597D45" w:rsidRDefault="00597D45" w:rsidP="00597D45">
      <w:pPr>
        <w:keepNext/>
        <w:tabs>
          <w:tab w:val="center" w:pos="2174"/>
        </w:tabs>
        <w:spacing w:after="0" w:line="240" w:lineRule="auto"/>
        <w:ind w:firstLine="720"/>
        <w:jc w:val="both"/>
        <w:outlineLvl w:val="0"/>
        <w:rPr>
          <w:rFonts w:ascii="Calibri" w:eastAsia="Times New Roman" w:hAnsi="Calibri" w:cs="Calibri"/>
          <w:sz w:val="24"/>
          <w:szCs w:val="24"/>
          <w:lang w:eastAsia="el-GR"/>
        </w:rPr>
      </w:pPr>
      <w:r w:rsidRPr="00597D45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               </w:t>
      </w:r>
      <w:r w:rsidRPr="00597D4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                  </w:t>
      </w:r>
      <w:r w:rsidRPr="00597D45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</w:p>
    <w:p w:rsidR="003C2D3A" w:rsidRDefault="003C2D3A" w:rsidP="00344F85">
      <w:pPr>
        <w:keepNext/>
        <w:suppressAutoHyphens/>
        <w:spacing w:before="12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44F85" w:rsidRDefault="00344F85" w:rsidP="00344F85">
      <w:pPr>
        <w:keepNext/>
        <w:suppressAutoHyphens/>
        <w:spacing w:before="120" w:line="240" w:lineRule="auto"/>
        <w:rPr>
          <w:rFonts w:ascii="Calibri" w:eastAsia="Times New Roman" w:hAnsi="Calibri" w:cs="Calibri"/>
          <w:b/>
          <w:bCs/>
          <w:lang w:eastAsia="ar-SA"/>
        </w:rPr>
      </w:pPr>
    </w:p>
    <w:p w:rsidR="00597D45" w:rsidRDefault="00597D45" w:rsidP="00873984">
      <w:pPr>
        <w:keepNext/>
        <w:suppressAutoHyphens/>
        <w:spacing w:before="12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 xml:space="preserve">Προκήρυξη ανοικτού ηλεκτρονικού διαγωνισμού για την </w:t>
      </w:r>
      <w:r w:rsidR="000241A7">
        <w:rPr>
          <w:rFonts w:cstheme="minorHAnsi"/>
          <w:b/>
          <w:bCs/>
        </w:rPr>
        <w:t>«</w:t>
      </w:r>
      <w:r w:rsidR="000241A7" w:rsidRPr="00C37833">
        <w:rPr>
          <w:rFonts w:cstheme="minorHAnsi"/>
          <w:b/>
          <w:bCs/>
        </w:rPr>
        <w:t xml:space="preserve">ΠΡΟΜΗΘΕΙΑ </w:t>
      </w:r>
      <w:r w:rsidR="000241A7">
        <w:rPr>
          <w:rFonts w:cstheme="minorHAnsi"/>
          <w:b/>
          <w:bCs/>
        </w:rPr>
        <w:t>ΚΑΙ ΕΓΚΑΤΑΣΤΑΣΗ ΑΝΤΙΜΙΚΡΟΒΙΑΚΩΝ ΠΡΟΪΟΝΤΩΝ ΚΑΘΑΡΟΥ ΧΑΛΚΟΥ ΣΤΙΣ ΚΟΙΝΟΧΡΗΣΤΕΣ ΕΠΙΦΑΝΕΙΕΣ ΤΟΥ Π.Γ.Ν.Π</w:t>
      </w:r>
      <w:r w:rsidR="002D31EC">
        <w:rPr>
          <w:rFonts w:ascii="Calibri" w:eastAsia="Times New Roman" w:hAnsi="Calibri" w:cs="Calibri"/>
          <w:b/>
          <w:bCs/>
          <w:lang w:eastAsia="ar-SA"/>
        </w:rPr>
        <w:t>»</w:t>
      </w:r>
    </w:p>
    <w:p w:rsidR="00597D45" w:rsidRPr="00873984" w:rsidRDefault="00597D45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BC2EBC">
        <w:rPr>
          <w:rFonts w:ascii="Calibri" w:eastAsia="Times New Roman" w:hAnsi="Calibri" w:cs="Calibri"/>
          <w:lang w:eastAsia="ar-SA"/>
        </w:rPr>
        <w:t xml:space="preserve">Ανακοινώνουμε ότι το Π.Γ.Ν.Π. «Παναγία η Βοήθεια» θα προβεί στη διενέργεια ανοικτού διαγωνισμού προμήθειας </w:t>
      </w:r>
      <w:r w:rsidR="000241A7">
        <w:rPr>
          <w:rFonts w:ascii="Calibri" w:eastAsia="Times New Roman" w:hAnsi="Calibri" w:cs="Calibri"/>
          <w:b/>
          <w:bCs/>
          <w:lang w:eastAsia="ar-SA"/>
        </w:rPr>
        <w:t>και εγκατάστασης αντιμικροβιακών προϊόντων καθαρού χαλκού στις κοινόχρηστες επιφάνειες του Π.Γ.Ν.Π</w:t>
      </w:r>
      <w:r w:rsidR="00873984" w:rsidRPr="00BC2EBC">
        <w:rPr>
          <w:rFonts w:ascii="Calibri" w:eastAsia="Times New Roman" w:hAnsi="Calibri" w:cs="Calibri"/>
          <w:lang w:eastAsia="ar-SA"/>
        </w:rPr>
        <w:t xml:space="preserve"> </w:t>
      </w:r>
      <w:r w:rsidRPr="00BC2EBC">
        <w:rPr>
          <w:rFonts w:ascii="Calibri" w:eastAsia="Times New Roman" w:hAnsi="Calibri" w:cs="Calibri"/>
          <w:lang w:eastAsia="ar-SA"/>
        </w:rPr>
        <w:t>για την κάλυψη των αναγκών του Νοσοκομείου</w:t>
      </w:r>
      <w:r w:rsidR="002D31EC">
        <w:rPr>
          <w:rFonts w:ascii="Calibri" w:eastAsia="Times New Roman" w:hAnsi="Calibri" w:cs="Calibri"/>
          <w:lang w:eastAsia="ar-SA"/>
        </w:rPr>
        <w:t xml:space="preserve"> (</w:t>
      </w:r>
      <w:r w:rsidR="002D31EC" w:rsidRPr="00873984">
        <w:rPr>
          <w:rFonts w:ascii="Calibri" w:eastAsia="Times New Roman" w:hAnsi="Calibri" w:cs="Calibri"/>
          <w:lang w:val="en-US" w:eastAsia="ar-SA"/>
        </w:rPr>
        <w:t>CPV</w:t>
      </w:r>
      <w:r w:rsidR="000241A7">
        <w:rPr>
          <w:rFonts w:ascii="Calibri" w:eastAsia="Times New Roman" w:hAnsi="Calibri" w:cs="Calibri"/>
          <w:lang w:eastAsia="ar-SA"/>
        </w:rPr>
        <w:t xml:space="preserve"> 14715000</w:t>
      </w:r>
      <w:r w:rsidR="00873984" w:rsidRPr="00873984">
        <w:rPr>
          <w:rFonts w:eastAsia="MS Mincho" w:cs="Times New Roman"/>
          <w:bCs/>
          <w:caps/>
          <w:sz w:val="20"/>
        </w:rPr>
        <w:t>)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F1223F" w:rsidTr="00873984">
        <w:tc>
          <w:tcPr>
            <w:tcW w:w="10031" w:type="dxa"/>
          </w:tcPr>
          <w:p w:rsidR="00F1223F" w:rsidRDefault="00F1223F" w:rsidP="00ED28DD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Τόπος εκτέλεσης:</w:t>
            </w:r>
            <w:r w:rsidR="00873984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ED28DD" w:rsidRPr="00ED28DD">
              <w:rPr>
                <w:rFonts w:ascii="Calibri" w:eastAsia="Times New Roman" w:hAnsi="Calibri" w:cs="Calibri"/>
                <w:bCs/>
                <w:lang w:val="en-US" w:eastAsia="ar-SA"/>
              </w:rPr>
              <w:t>EL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 xml:space="preserve">632 </w:t>
            </w:r>
            <w:r w:rsidR="005B3552" w:rsidRPr="00ED28DD">
              <w:rPr>
                <w:rFonts w:ascii="Calibri" w:eastAsia="Times New Roman" w:hAnsi="Calibri" w:cs="Calibri"/>
                <w:bCs/>
                <w:lang w:eastAsia="ar-SA"/>
              </w:rPr>
              <w:t>Αχαΐα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Γενική διεύθυνση διαδικτύου:</w:t>
            </w:r>
            <w:r w:rsidR="00873984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873984" w:rsidRPr="00372712">
              <w:t>http://www.pgnp.gr/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Τύπος Αναθέτουσας Αρχής:</w:t>
            </w:r>
            <w:r w:rsidR="00873984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873984" w:rsidRPr="00ED28DD">
              <w:rPr>
                <w:rFonts w:ascii="Calibri" w:eastAsia="Times New Roman" w:hAnsi="Calibri" w:cs="Calibri"/>
                <w:bCs/>
                <w:lang w:eastAsia="ar-SA"/>
              </w:rPr>
              <w:t>Νομικό Πρόσωπο Δημοσίου Δικαίου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29583C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Αριθ. </w:t>
            </w:r>
            <w:r w:rsidRPr="0029583C">
              <w:rPr>
                <w:rFonts w:ascii="Calibri" w:eastAsia="Times New Roman" w:hAnsi="Calibri" w:cs="Calibri"/>
                <w:b/>
                <w:bCs/>
                <w:lang w:eastAsia="ar-SA"/>
              </w:rPr>
              <w:t>διακήρυξης:</w:t>
            </w:r>
            <w:r w:rsidR="00873984" w:rsidRPr="0029583C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29583C" w:rsidRPr="0029583C">
              <w:rPr>
                <w:rFonts w:ascii="Calibri" w:eastAsia="Times New Roman" w:hAnsi="Calibri" w:cs="Calibri"/>
                <w:bCs/>
                <w:lang w:eastAsia="ar-SA"/>
              </w:rPr>
              <w:t>135</w:t>
            </w:r>
            <w:r w:rsidR="00873984" w:rsidRPr="0029583C">
              <w:rPr>
                <w:rFonts w:ascii="Calibri" w:eastAsia="Times New Roman" w:hAnsi="Calibri" w:cs="Calibri"/>
                <w:bCs/>
                <w:lang w:eastAsia="ar-SA"/>
              </w:rPr>
              <w:t>/202</w:t>
            </w:r>
            <w:r w:rsidR="0029583C" w:rsidRPr="0029583C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344F8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Συστημικός αριθμός ΕΣΗΔΗΣ:</w:t>
            </w:r>
            <w:r w:rsidR="00873984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172392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344F8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Προϋπολογισμός διαγωνισμού:</w:t>
            </w:r>
            <w:r w:rsidR="00873984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344F85">
              <w:rPr>
                <w:rFonts w:eastAsia="MS Mincho" w:cs="Times New Roman"/>
                <w:bCs/>
                <w:caps/>
                <w:sz w:val="20"/>
              </w:rPr>
              <w:t>458.800</w:t>
            </w:r>
            <w:r w:rsidR="00873984" w:rsidRPr="00ED28DD">
              <w:rPr>
                <w:rFonts w:eastAsia="MS Mincho" w:cs="Times New Roman"/>
                <w:bCs/>
                <w:caps/>
                <w:sz w:val="20"/>
              </w:rPr>
              <w:t xml:space="preserve"> συμπεριλαμβανομενου του φπα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344F8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αποστολής της προκήρυξης στην Υπηρεσία εκδόσεων της Ευρωπαϊκής Ένωσης:</w:t>
            </w:r>
            <w:r w:rsidR="00873984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15</w:t>
            </w:r>
            <w:r w:rsidR="00873984" w:rsidRPr="00ED28DD">
              <w:rPr>
                <w:rFonts w:ascii="Calibri" w:eastAsia="Times New Roman" w:hAnsi="Calibri" w:cs="Calibri"/>
                <w:bCs/>
                <w:lang w:eastAsia="ar-SA"/>
              </w:rPr>
              <w:t>-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09</w:t>
            </w:r>
            <w:r w:rsidR="00873984" w:rsidRPr="00ED28DD">
              <w:rPr>
                <w:rFonts w:ascii="Calibri" w:eastAsia="Times New Roman" w:hAnsi="Calibri" w:cs="Calibri"/>
                <w:bCs/>
                <w:lang w:eastAsia="ar-SA"/>
              </w:rPr>
              <w:t>-202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344F8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αποστολής της Διακήρυξης στον ελληνικό τύπο και στα επιμελητήρια:</w:t>
            </w:r>
            <w:r w:rsidR="00873984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23-09</w:t>
            </w:r>
            <w:r w:rsidR="00873984" w:rsidRPr="00ED28DD">
              <w:rPr>
                <w:rFonts w:ascii="Calibri" w:eastAsia="Times New Roman" w:hAnsi="Calibri" w:cs="Calibri"/>
                <w:bCs/>
                <w:lang w:eastAsia="ar-SA"/>
              </w:rPr>
              <w:t>-202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29583C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Ημερομηνία έναρξης υποβολής </w:t>
            </w:r>
            <w:r w:rsidRPr="0029583C">
              <w:rPr>
                <w:rFonts w:ascii="Calibri" w:eastAsia="Times New Roman" w:hAnsi="Calibri" w:cs="Calibri"/>
                <w:b/>
                <w:bCs/>
                <w:lang w:eastAsia="ar-SA"/>
              </w:rPr>
              <w:t>προσφορών:</w:t>
            </w:r>
            <w:r w:rsidR="00873984" w:rsidRPr="0029583C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29583C" w:rsidRPr="0029583C">
              <w:rPr>
                <w:rFonts w:ascii="Calibri" w:eastAsia="Times New Roman" w:hAnsi="Calibri" w:cs="Calibri"/>
                <w:bCs/>
                <w:lang w:eastAsia="ar-SA"/>
              </w:rPr>
              <w:t>Δευτέρα</w:t>
            </w:r>
            <w:r w:rsidR="00ED28DD" w:rsidRPr="0029583C">
              <w:rPr>
                <w:rFonts w:ascii="Calibri" w:eastAsia="Times New Roman" w:hAnsi="Calibri" w:cs="Calibri"/>
                <w:bCs/>
                <w:lang w:eastAsia="ar-SA"/>
              </w:rPr>
              <w:t xml:space="preserve"> </w:t>
            </w:r>
            <w:r w:rsidR="00873984" w:rsidRPr="0029583C">
              <w:rPr>
                <w:rFonts w:ascii="Calibri" w:eastAsia="Times New Roman" w:hAnsi="Calibri" w:cs="Calibri"/>
                <w:bCs/>
                <w:lang w:eastAsia="ar-SA"/>
              </w:rPr>
              <w:t>26-</w:t>
            </w:r>
            <w:r w:rsidR="0029583C" w:rsidRPr="0029583C">
              <w:rPr>
                <w:rFonts w:ascii="Calibri" w:eastAsia="Times New Roman" w:hAnsi="Calibri" w:cs="Calibri"/>
                <w:bCs/>
                <w:lang w:eastAsia="ar-SA"/>
              </w:rPr>
              <w:t>09</w:t>
            </w:r>
            <w:r w:rsidR="00873984" w:rsidRPr="0029583C">
              <w:rPr>
                <w:rFonts w:ascii="Calibri" w:eastAsia="Times New Roman" w:hAnsi="Calibri" w:cs="Calibri"/>
                <w:bCs/>
                <w:lang w:eastAsia="ar-SA"/>
              </w:rPr>
              <w:t>-202</w:t>
            </w:r>
            <w:r w:rsidR="0029583C" w:rsidRPr="0029583C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  <w:r w:rsidR="00ED28DD" w:rsidRPr="0029583C">
              <w:rPr>
                <w:rFonts w:ascii="Calibri" w:eastAsia="Times New Roman" w:hAnsi="Calibri" w:cs="Calibri"/>
                <w:bCs/>
                <w:lang w:eastAsia="ar-SA"/>
              </w:rPr>
              <w:t xml:space="preserve"> και 8:00 </w:t>
            </w:r>
            <w:proofErr w:type="spellStart"/>
            <w:r w:rsidR="00ED28DD" w:rsidRPr="0029583C">
              <w:rPr>
                <w:rFonts w:ascii="Calibri" w:eastAsia="Times New Roman" w:hAnsi="Calibri" w:cs="Calibri"/>
                <w:bCs/>
                <w:lang w:eastAsia="ar-SA"/>
              </w:rPr>
              <w:t>π.μ</w:t>
            </w:r>
            <w:proofErr w:type="spellEnd"/>
            <w:r w:rsidR="00ED28DD" w:rsidRPr="0029583C">
              <w:rPr>
                <w:rFonts w:ascii="Calibri" w:eastAsia="Times New Roman" w:hAnsi="Calibri" w:cs="Calibri"/>
                <w:bCs/>
                <w:lang w:eastAsia="ar-SA"/>
              </w:rPr>
              <w:t>.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344F8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Καταληκτική ημερομηνία υποβολής προσφορών:</w:t>
            </w:r>
            <w:r w:rsidR="00ED28DD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Δευτέρα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 xml:space="preserve"> 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14-11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>-202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 xml:space="preserve"> και ώρα 1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5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 xml:space="preserve">:00 </w:t>
            </w:r>
            <w:proofErr w:type="spellStart"/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>μ.μ</w:t>
            </w:r>
            <w:proofErr w:type="spellEnd"/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>.</w:t>
            </w:r>
          </w:p>
        </w:tc>
      </w:tr>
      <w:tr w:rsidR="00F1223F" w:rsidTr="00873984">
        <w:tc>
          <w:tcPr>
            <w:tcW w:w="10031" w:type="dxa"/>
          </w:tcPr>
          <w:p w:rsidR="00F1223F" w:rsidRDefault="00F1223F" w:rsidP="00344F8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διενέργειας διαγωνισμού και αποσφράγισης προσφορών:</w:t>
            </w:r>
            <w:r w:rsidR="00ED28DD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Πέμπτη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 xml:space="preserve"> 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17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>-1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1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>-202</w:t>
            </w:r>
            <w:r w:rsidR="00344F85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 xml:space="preserve"> και ώρα 11 </w:t>
            </w:r>
            <w:proofErr w:type="spellStart"/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>π.μ</w:t>
            </w:r>
            <w:proofErr w:type="spellEnd"/>
            <w:r w:rsidR="00ED28DD" w:rsidRPr="00ED28DD">
              <w:rPr>
                <w:rFonts w:ascii="Calibri" w:eastAsia="Times New Roman" w:hAnsi="Calibri" w:cs="Calibri"/>
                <w:bCs/>
                <w:lang w:eastAsia="ar-SA"/>
              </w:rPr>
              <w:t>.</w:t>
            </w:r>
          </w:p>
        </w:tc>
      </w:tr>
      <w:tr w:rsidR="00F1223F" w:rsidTr="00873984">
        <w:tc>
          <w:tcPr>
            <w:tcW w:w="10031" w:type="dxa"/>
          </w:tcPr>
          <w:p w:rsidR="00F1223F" w:rsidRDefault="00021C57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Χρόνος ισχύος προσφορών:</w:t>
            </w:r>
            <w:r w:rsidR="00ED28DD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180 ημέρες</w:t>
            </w:r>
          </w:p>
        </w:tc>
      </w:tr>
      <w:tr w:rsidR="00F1223F" w:rsidTr="00873984">
        <w:tc>
          <w:tcPr>
            <w:tcW w:w="10031" w:type="dxa"/>
          </w:tcPr>
          <w:p w:rsidR="00F1223F" w:rsidRPr="002D31EC" w:rsidRDefault="00021C57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Τρόπος υποβολής προσφορών:</w:t>
            </w:r>
            <w:r w:rsidR="002D31EC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Ηλεκτρονικά μέσω της διαδικτυακής πύλης </w:t>
            </w:r>
            <w:r w:rsidR="002D31EC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www</w:t>
            </w:r>
            <w:r w:rsidR="002D31EC" w:rsidRPr="002D31EC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. </w:t>
            </w:r>
            <w:r w:rsidR="002D31EC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Promitheu</w:t>
            </w:r>
            <w:r w:rsidR="00D744CC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s</w:t>
            </w:r>
            <w:r w:rsidR="002D31EC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 xml:space="preserve">.gov.gr </w:t>
            </w:r>
            <w:r w:rsidR="002D31EC">
              <w:rPr>
                <w:rFonts w:ascii="Calibri" w:eastAsia="Times New Roman" w:hAnsi="Calibri" w:cs="Calibri"/>
                <w:b/>
                <w:bCs/>
                <w:lang w:eastAsia="ar-SA"/>
              </w:rPr>
              <w:t>του ΕΣΗΔΗΣ</w:t>
            </w:r>
          </w:p>
        </w:tc>
      </w:tr>
    </w:tbl>
    <w:p w:rsidR="00BC2EBC" w:rsidRPr="002D31EC" w:rsidRDefault="00021C57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D31EC">
        <w:rPr>
          <w:rFonts w:ascii="Calibri" w:eastAsia="Times New Roman" w:hAnsi="Calibri" w:cs="Calibri"/>
          <w:lang w:eastAsia="ar-SA"/>
        </w:rPr>
        <w:t>Το πλήρες κείμενο της Διακήρυξης είναι αναρτημένο στην ιστοσελίδα του Νοσοκομείου (</w:t>
      </w:r>
      <w:hyperlink r:id="rId6" w:history="1">
        <w:r w:rsidRPr="002D31EC">
          <w:rPr>
            <w:rStyle w:val="-"/>
            <w:rFonts w:ascii="Calibri" w:eastAsia="Times New Roman" w:hAnsi="Calibri" w:cs="Calibri"/>
            <w:lang w:val="en-US" w:eastAsia="ar-SA"/>
          </w:rPr>
          <w:t>www</w:t>
        </w:r>
        <w:r w:rsidRPr="002D31EC">
          <w:rPr>
            <w:rStyle w:val="-"/>
            <w:rFonts w:ascii="Calibri" w:eastAsia="Times New Roman" w:hAnsi="Calibri" w:cs="Calibri"/>
            <w:lang w:eastAsia="ar-SA"/>
          </w:rPr>
          <w:t>.</w:t>
        </w:r>
        <w:proofErr w:type="spellStart"/>
        <w:r w:rsidRPr="002D31EC">
          <w:rPr>
            <w:rStyle w:val="-"/>
            <w:rFonts w:ascii="Calibri" w:eastAsia="Times New Roman" w:hAnsi="Calibri" w:cs="Calibri"/>
            <w:lang w:val="en-US" w:eastAsia="ar-SA"/>
          </w:rPr>
          <w:t>pgnp</w:t>
        </w:r>
        <w:proofErr w:type="spellEnd"/>
        <w:r w:rsidRPr="002D31EC">
          <w:rPr>
            <w:rStyle w:val="-"/>
            <w:rFonts w:ascii="Calibri" w:eastAsia="Times New Roman" w:hAnsi="Calibri" w:cs="Calibri"/>
            <w:lang w:eastAsia="ar-SA"/>
          </w:rPr>
          <w:t>.</w:t>
        </w:r>
        <w:proofErr w:type="spellStart"/>
        <w:r w:rsidRPr="002D31EC">
          <w:rPr>
            <w:rStyle w:val="-"/>
            <w:rFonts w:ascii="Calibri" w:eastAsia="Times New Roman" w:hAnsi="Calibri" w:cs="Calibri"/>
            <w:lang w:val="en-US" w:eastAsia="ar-SA"/>
          </w:rPr>
          <w:t>gr</w:t>
        </w:r>
        <w:proofErr w:type="spellEnd"/>
      </w:hyperlink>
      <w:r w:rsidRPr="002D31EC">
        <w:rPr>
          <w:rFonts w:ascii="Calibri" w:eastAsia="Times New Roman" w:hAnsi="Calibri" w:cs="Calibri"/>
          <w:lang w:eastAsia="ar-SA"/>
        </w:rPr>
        <w:t xml:space="preserve">) στην ενότητα </w:t>
      </w:r>
      <w:r w:rsidR="002D31EC" w:rsidRPr="002D31EC">
        <w:rPr>
          <w:rFonts w:ascii="Calibri" w:eastAsia="Times New Roman" w:hAnsi="Calibri" w:cs="Calibri"/>
          <w:lang w:eastAsia="ar-SA"/>
        </w:rPr>
        <w:t>Διαγωνισμοί</w:t>
      </w:r>
      <w:r w:rsidR="00E714F5" w:rsidRPr="002D31EC">
        <w:rPr>
          <w:rFonts w:ascii="Calibri" w:eastAsia="Times New Roman" w:hAnsi="Calibri" w:cs="Calibri"/>
          <w:lang w:eastAsia="ar-SA"/>
        </w:rPr>
        <w:t>.</w:t>
      </w:r>
    </w:p>
    <w:p w:rsidR="00E714F5" w:rsidRPr="002D31EC" w:rsidRDefault="00E714F5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D31EC">
        <w:rPr>
          <w:rFonts w:ascii="Calibri" w:eastAsia="Times New Roman" w:hAnsi="Calibri" w:cs="Calibri"/>
          <w:lang w:eastAsia="ar-SA"/>
        </w:rPr>
        <w:t xml:space="preserve">Πληροφορίες σχετικά με το διαγωνισμό δίνονται όλες τις εργάσιμες ημέρες από 12:00 π.μ. έως 14:00 μ.μ. από το Τμήμα Προμηθειών του Νοσοκομείου στο τηλέφωνο: 2613 603 </w:t>
      </w:r>
      <w:r w:rsidR="00ED28DD">
        <w:rPr>
          <w:rFonts w:ascii="Calibri" w:eastAsia="Times New Roman" w:hAnsi="Calibri" w:cs="Calibri"/>
          <w:lang w:eastAsia="ar-SA"/>
        </w:rPr>
        <w:t>809</w:t>
      </w:r>
    </w:p>
    <w:p w:rsidR="00E714F5" w:rsidRDefault="00ED28DD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Αρμόδιος υπάλληλος:  Παγωτού Βαρβάρα</w:t>
      </w:r>
    </w:p>
    <w:p w:rsidR="00ED28DD" w:rsidRDefault="00ED28DD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ED28DD" w:rsidRPr="002D31EC" w:rsidRDefault="00ED28DD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E714F5" w:rsidRDefault="00E714F5" w:rsidP="00344F85">
      <w:pPr>
        <w:keepNext/>
        <w:suppressAutoHyphens/>
        <w:spacing w:before="120" w:line="240" w:lineRule="auto"/>
        <w:ind w:left="5760" w:firstLine="720"/>
        <w:jc w:val="center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Ο ΔΙΟΙΚΗΤΗΣ ΤΟΥ Π.Γ.Ν.Π.</w:t>
      </w:r>
    </w:p>
    <w:p w:rsidR="00E714F5" w:rsidRDefault="00E714F5" w:rsidP="00E714F5">
      <w:pPr>
        <w:keepNext/>
        <w:suppressAutoHyphens/>
        <w:spacing w:before="12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</w:p>
    <w:p w:rsidR="00E714F5" w:rsidRPr="00597D45" w:rsidRDefault="00E714F5" w:rsidP="00E714F5">
      <w:pPr>
        <w:keepNext/>
        <w:suppressAutoHyphens/>
        <w:spacing w:before="12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ΔΗΜΗΤΡΙΟΣ ΜΠΑΚΟΣ</w:t>
      </w:r>
    </w:p>
    <w:p w:rsidR="00597D45" w:rsidRPr="00597D45" w:rsidRDefault="00597D45" w:rsidP="00597D45">
      <w:pPr>
        <w:keepNext/>
        <w:suppressAutoHyphens/>
        <w:spacing w:before="120" w:line="240" w:lineRule="auto"/>
        <w:jc w:val="center"/>
        <w:rPr>
          <w:rFonts w:ascii="Calibri" w:eastAsia="Times New Roman" w:hAnsi="Calibri" w:cs="Calibri"/>
          <w:b/>
          <w:bCs/>
          <w:color w:val="333399"/>
          <w:sz w:val="40"/>
          <w:szCs w:val="40"/>
          <w:lang w:eastAsia="ar-SA"/>
        </w:rPr>
      </w:pPr>
    </w:p>
    <w:sectPr w:rsidR="00597D45" w:rsidRPr="00597D45" w:rsidSect="00E7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AAD"/>
    <w:rsid w:val="00021C57"/>
    <w:rsid w:val="000241A7"/>
    <w:rsid w:val="0029583C"/>
    <w:rsid w:val="002C4E64"/>
    <w:rsid w:val="002D31EC"/>
    <w:rsid w:val="00344F85"/>
    <w:rsid w:val="00372225"/>
    <w:rsid w:val="00380817"/>
    <w:rsid w:val="003C2D3A"/>
    <w:rsid w:val="004F562B"/>
    <w:rsid w:val="00597D45"/>
    <w:rsid w:val="005B3552"/>
    <w:rsid w:val="00730328"/>
    <w:rsid w:val="00753AAD"/>
    <w:rsid w:val="00774D18"/>
    <w:rsid w:val="007A60DE"/>
    <w:rsid w:val="007D7E41"/>
    <w:rsid w:val="00873984"/>
    <w:rsid w:val="00922581"/>
    <w:rsid w:val="009B1CA9"/>
    <w:rsid w:val="00A70B14"/>
    <w:rsid w:val="00BC2EBC"/>
    <w:rsid w:val="00CF434B"/>
    <w:rsid w:val="00D51C9A"/>
    <w:rsid w:val="00D744CC"/>
    <w:rsid w:val="00E714F5"/>
    <w:rsid w:val="00ED28DD"/>
    <w:rsid w:val="00F1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21C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1C57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38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np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ΗΛΙΟΠΟΥΛΟΥ ΘΕΟΦΑΝΗ</dc:creator>
  <cp:lastModifiedBy>vpago</cp:lastModifiedBy>
  <cp:revision>7</cp:revision>
  <cp:lastPrinted>2022-09-15T10:39:00Z</cp:lastPrinted>
  <dcterms:created xsi:type="dcterms:W3CDTF">2022-09-15T10:30:00Z</dcterms:created>
  <dcterms:modified xsi:type="dcterms:W3CDTF">2022-09-15T12:04:00Z</dcterms:modified>
</cp:coreProperties>
</file>